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0700F" w14:textId="77777777" w:rsidR="00484BB0" w:rsidRPr="009D64D4" w:rsidRDefault="00D2104A" w:rsidP="00484BB0">
      <w:pPr>
        <w:contextualSpacing/>
        <w:jc w:val="both"/>
        <w:rPr>
          <w:rFonts w:ascii="Arial" w:hAnsi="Arial" w:cs="Arial"/>
          <w:b/>
          <w:color w:val="538135" w:themeColor="accent6" w:themeShade="BF"/>
          <w:sz w:val="32"/>
          <w:szCs w:val="32"/>
        </w:rPr>
      </w:pPr>
      <w:r>
        <w:rPr>
          <w:rFonts w:ascii="Arial" w:hAnsi="Arial" w:cs="Arial"/>
          <w:b/>
          <w:bCs/>
          <w:color w:val="538135" w:themeColor="accent6" w:themeShade="BF"/>
          <w:sz w:val="32"/>
          <w:szCs w:val="32"/>
          <w:lang w:val="cy-GB"/>
        </w:rPr>
        <w:t>Perfformiad yn erbyn Cynllun Corfforaethol 2022-23</w:t>
      </w:r>
    </w:p>
    <w:p w14:paraId="3977C937" w14:textId="77777777" w:rsidR="00484BB0" w:rsidRPr="00741772" w:rsidRDefault="00484BB0" w:rsidP="005C6F5B">
      <w:pPr>
        <w:contextualSpacing/>
        <w:jc w:val="both"/>
        <w:rPr>
          <w:rFonts w:ascii="Arial" w:hAnsi="Arial" w:cs="Arial"/>
          <w:b/>
          <w:color w:val="538135" w:themeColor="accent6" w:themeShade="BF"/>
          <w:sz w:val="16"/>
          <w:szCs w:val="16"/>
        </w:rPr>
      </w:pPr>
    </w:p>
    <w:p w14:paraId="436F0DAF" w14:textId="748CF974" w:rsidR="00484BB0" w:rsidRPr="00FC32CC" w:rsidRDefault="00D2104A" w:rsidP="000849D5">
      <w:pPr>
        <w:spacing w:after="120" w:line="240" w:lineRule="auto"/>
        <w:rPr>
          <w:rFonts w:ascii="Arial" w:hAnsi="Arial" w:cs="Arial"/>
          <w:sz w:val="24"/>
          <w:szCs w:val="24"/>
        </w:rPr>
      </w:pPr>
      <w:r w:rsidRPr="00FC32CC">
        <w:rPr>
          <w:rFonts w:ascii="Arial" w:hAnsi="Arial" w:cs="Arial"/>
          <w:sz w:val="24"/>
          <w:szCs w:val="24"/>
          <w:lang w:val="cy-GB"/>
        </w:rPr>
        <w:t>Ym mis Mawrth 2022, cyhoeddodd y Cyngor ei Gynllun Corfforaethol 2018-23, a adolygwyd ar gyfer 2022-2023.  Bwriad y ddogfen hon yw rhoi trosolwg o berfformiad y Cyngor yn erbyn yr amcanion a nodwyd yn y Cynllun yn chwarter 4 2022-23, sef y sefyllfa alldro derfynol ar ddiwedd y flwyddyn. Dyma flwyddyn olaf y Cynllun pum mlynedd hwn a'i dri amcan llesiant. Roe</w:t>
      </w:r>
      <w:r w:rsidR="00F65B56">
        <w:rPr>
          <w:rFonts w:ascii="Arial" w:hAnsi="Arial" w:cs="Arial"/>
          <w:sz w:val="24"/>
          <w:szCs w:val="24"/>
          <w:lang w:val="cy-GB"/>
        </w:rPr>
        <w:t>d</w:t>
      </w:r>
      <w:r w:rsidRPr="00FC32CC">
        <w:rPr>
          <w:rFonts w:ascii="Arial" w:hAnsi="Arial" w:cs="Arial"/>
          <w:sz w:val="24"/>
          <w:szCs w:val="24"/>
          <w:lang w:val="cy-GB"/>
        </w:rPr>
        <w:t>d yn diffinio 31 o ymrwymiadau er mwyn cyflawni'r amcanion hyn a 36 o ddangosyddion perfformiad i fesur cynnydd. Mae'r amcanion llesiant fel a ganlyn:</w:t>
      </w:r>
    </w:p>
    <w:p w14:paraId="166CD016" w14:textId="77777777" w:rsidR="002C2155" w:rsidRPr="000849D5" w:rsidRDefault="002C2155" w:rsidP="002C2155">
      <w:pPr>
        <w:autoSpaceDE w:val="0"/>
        <w:autoSpaceDN w:val="0"/>
        <w:spacing w:after="0" w:line="240" w:lineRule="auto"/>
        <w:rPr>
          <w:rFonts w:ascii="Arial" w:hAnsi="Arial" w:cs="Arial"/>
          <w:b/>
          <w:bCs/>
          <w:sz w:val="16"/>
          <w:szCs w:val="16"/>
          <w:lang w:eastAsia="en-GB"/>
        </w:rPr>
      </w:pPr>
    </w:p>
    <w:p w14:paraId="6777A9D7" w14:textId="77777777" w:rsidR="002C2155" w:rsidRDefault="00D2104A" w:rsidP="002C2155">
      <w:pPr>
        <w:autoSpaceDE w:val="0"/>
        <w:autoSpaceDN w:val="0"/>
        <w:spacing w:after="0" w:line="240" w:lineRule="auto"/>
        <w:rPr>
          <w:rFonts w:ascii="Arial" w:hAnsi="Arial" w:cs="Arial"/>
          <w:sz w:val="24"/>
          <w:szCs w:val="24"/>
        </w:rPr>
      </w:pPr>
      <w:r w:rsidRPr="002C2155">
        <w:rPr>
          <w:rFonts w:ascii="Arial" w:hAnsi="Arial" w:cs="Arial"/>
          <w:b/>
          <w:bCs/>
          <w:sz w:val="24"/>
          <w:szCs w:val="24"/>
          <w:lang w:val="cy-GB"/>
        </w:rPr>
        <w:t>ALl1 – Cefnogi economi lwyddiannus, gynaliadwy</w:t>
      </w:r>
      <w:r w:rsidRPr="002C2155">
        <w:rPr>
          <w:rFonts w:ascii="Arial" w:hAnsi="Arial" w:cs="Arial"/>
          <w:sz w:val="24"/>
          <w:szCs w:val="24"/>
          <w:lang w:val="cy-GB"/>
        </w:rPr>
        <w:t xml:space="preserve"> – cymryd camau i wneud y fwrdeistref sirol yn lle gwych i wneud busnes, i bobl fyw, gweithio ac astudio ynddo ac i ymweld ag ef, a sicrhau bod ein hysgolion yn canolbwyntio ar wella sgiliau, cymwysterau ac uchelgeisiau pawb yn y fwrdeistref sirol. </w:t>
      </w:r>
    </w:p>
    <w:p w14:paraId="74BB92BD" w14:textId="77777777" w:rsidR="002C2155" w:rsidRPr="00741772" w:rsidRDefault="002C2155" w:rsidP="002C2155">
      <w:pPr>
        <w:autoSpaceDE w:val="0"/>
        <w:autoSpaceDN w:val="0"/>
        <w:spacing w:after="0" w:line="240" w:lineRule="auto"/>
        <w:rPr>
          <w:rFonts w:ascii="Arial" w:hAnsi="Arial" w:cs="Arial"/>
          <w:lang w:eastAsia="en-GB"/>
        </w:rPr>
      </w:pPr>
    </w:p>
    <w:p w14:paraId="5AF9639B" w14:textId="5F4AD684" w:rsidR="002C2155" w:rsidRPr="002C2155" w:rsidRDefault="00D2104A" w:rsidP="002C2155">
      <w:pPr>
        <w:autoSpaceDE w:val="0"/>
        <w:autoSpaceDN w:val="0"/>
        <w:spacing w:after="0" w:line="240" w:lineRule="auto"/>
        <w:rPr>
          <w:rFonts w:ascii="Arial" w:hAnsi="Arial" w:cs="Arial"/>
          <w:sz w:val="24"/>
          <w:szCs w:val="24"/>
          <w:lang w:eastAsia="en-GB"/>
        </w:rPr>
      </w:pPr>
      <w:r w:rsidRPr="002C2155">
        <w:rPr>
          <w:rFonts w:ascii="Arial" w:hAnsi="Arial" w:cs="Arial"/>
          <w:b/>
          <w:bCs/>
          <w:sz w:val="24"/>
          <w:szCs w:val="24"/>
          <w:lang w:val="cy-GB" w:eastAsia="en-GB"/>
        </w:rPr>
        <w:t xml:space="preserve">ALl2 – Helpu pobl a chymunedau i fod yn iachach a gwytnach – </w:t>
      </w:r>
      <w:r w:rsidRPr="002C2155">
        <w:rPr>
          <w:rFonts w:ascii="Arial" w:eastAsia="MS Mincho" w:hAnsi="Arial" w:cs="Arial"/>
          <w:sz w:val="24"/>
          <w:szCs w:val="24"/>
          <w:lang w:val="cy-GB"/>
        </w:rPr>
        <w:t>cymryd camau i atal pobl rhag dod yn agored i niwed neu'n ddibynnol ar y Cyngor a'i wasanaethau, neu leihau'r tebygolrwydd o hynny’n digwydd. Cefnogi unigolion a chymunedau i feithrin gwytnwch, a’u galluogi i ddatblygu atebion ar gyfer sicrhau bywydau egnïol, iach ac annibynnol</w:t>
      </w:r>
      <w:r w:rsidRPr="002C2155">
        <w:rPr>
          <w:rFonts w:ascii="Arial" w:hAnsi="Arial" w:cs="Arial"/>
          <w:sz w:val="24"/>
          <w:szCs w:val="24"/>
          <w:lang w:val="cy-GB" w:eastAsia="en-GB"/>
        </w:rPr>
        <w:t>.</w:t>
      </w:r>
    </w:p>
    <w:p w14:paraId="2C6F1065" w14:textId="77777777" w:rsidR="002C2155" w:rsidRPr="00741772" w:rsidRDefault="002C2155" w:rsidP="002C2155">
      <w:pPr>
        <w:tabs>
          <w:tab w:val="left" w:pos="709"/>
        </w:tabs>
        <w:autoSpaceDE w:val="0"/>
        <w:autoSpaceDN w:val="0"/>
        <w:spacing w:after="0" w:line="240" w:lineRule="auto"/>
        <w:rPr>
          <w:rFonts w:ascii="Arial" w:hAnsi="Arial" w:cs="Arial"/>
          <w:b/>
          <w:bCs/>
          <w:lang w:eastAsia="en-GB"/>
        </w:rPr>
      </w:pPr>
    </w:p>
    <w:p w14:paraId="3BD4B96D" w14:textId="77777777" w:rsidR="002C2155" w:rsidRPr="002C2155" w:rsidRDefault="00D2104A" w:rsidP="002C2155">
      <w:pPr>
        <w:tabs>
          <w:tab w:val="left" w:pos="709"/>
        </w:tabs>
        <w:autoSpaceDE w:val="0"/>
        <w:autoSpaceDN w:val="0"/>
        <w:spacing w:after="0" w:line="240" w:lineRule="auto"/>
        <w:rPr>
          <w:rFonts w:cs="Arial"/>
          <w:szCs w:val="24"/>
          <w:lang w:eastAsia="en-GB"/>
        </w:rPr>
      </w:pPr>
      <w:r w:rsidRPr="002C2155">
        <w:rPr>
          <w:rFonts w:ascii="Arial" w:hAnsi="Arial" w:cs="Arial"/>
          <w:b/>
          <w:bCs/>
          <w:sz w:val="24"/>
          <w:szCs w:val="24"/>
          <w:lang w:val="cy-GB" w:eastAsia="en-GB"/>
        </w:rPr>
        <w:t xml:space="preserve">ALl3 – Defnyddio adnoddau'n </w:t>
      </w:r>
      <w:proofErr w:type="spellStart"/>
      <w:r w:rsidRPr="002C2155">
        <w:rPr>
          <w:rFonts w:ascii="Arial" w:hAnsi="Arial" w:cs="Arial"/>
          <w:b/>
          <w:bCs/>
          <w:sz w:val="24"/>
          <w:szCs w:val="24"/>
          <w:lang w:val="cy-GB" w:eastAsia="en-GB"/>
        </w:rPr>
        <w:t>ddoethach</w:t>
      </w:r>
      <w:proofErr w:type="spellEnd"/>
      <w:r w:rsidRPr="002C2155">
        <w:rPr>
          <w:rFonts w:ascii="Arial" w:hAnsi="Arial" w:cs="Arial"/>
          <w:bCs/>
          <w:sz w:val="24"/>
          <w:szCs w:val="24"/>
          <w:lang w:val="cy-GB" w:eastAsia="en-GB"/>
        </w:rPr>
        <w:t xml:space="preserve">– </w:t>
      </w:r>
      <w:r w:rsidRPr="002C2155">
        <w:rPr>
          <w:rFonts w:ascii="Arial" w:eastAsia="MS Mincho" w:hAnsi="Arial" w:cs="Arial"/>
          <w:sz w:val="24"/>
          <w:szCs w:val="24"/>
          <w:lang w:val="cy-GB"/>
        </w:rPr>
        <w:t>sicrhau bod ein holl adnoddau (y rhai ariannol, ffisegol, ecolegol, dynol a thechnolegol) yn cael eu defnyddio mor effeithiol ac effeithlon â phosibl a rhoi cymorth i ddatblygu adnoddau ledled y gymuned a all helpu i wireddu amcanion llesiant y Cyngor</w:t>
      </w:r>
      <w:r w:rsidRPr="002C2155">
        <w:rPr>
          <w:rFonts w:eastAsia="MS Mincho" w:cs="Arial"/>
          <w:szCs w:val="24"/>
          <w:lang w:val="cy-GB"/>
        </w:rPr>
        <w:t>.</w:t>
      </w:r>
    </w:p>
    <w:p w14:paraId="6ADA500E" w14:textId="77777777" w:rsidR="00484BB0" w:rsidRPr="00FC32CC" w:rsidRDefault="00484BB0" w:rsidP="005C6F5B">
      <w:pPr>
        <w:contextualSpacing/>
        <w:jc w:val="both"/>
        <w:rPr>
          <w:rFonts w:ascii="Arial" w:hAnsi="Arial" w:cs="Arial"/>
          <w:b/>
          <w:color w:val="538135" w:themeColor="accent6" w:themeShade="BF"/>
          <w:sz w:val="24"/>
          <w:szCs w:val="24"/>
        </w:rPr>
      </w:pPr>
    </w:p>
    <w:p w14:paraId="543E1189" w14:textId="77777777" w:rsidR="00484BB0" w:rsidRPr="000849D5" w:rsidRDefault="00D2104A" w:rsidP="005C6F5B">
      <w:pPr>
        <w:contextualSpacing/>
        <w:jc w:val="both"/>
        <w:rPr>
          <w:rFonts w:ascii="Arial" w:hAnsi="Arial" w:cs="Arial"/>
          <w:b/>
          <w:iCs/>
          <w:color w:val="538135" w:themeColor="accent6" w:themeShade="BF"/>
          <w:sz w:val="28"/>
          <w:szCs w:val="28"/>
        </w:rPr>
      </w:pPr>
      <w:r w:rsidRPr="000849D5">
        <w:rPr>
          <w:rFonts w:ascii="Arial" w:hAnsi="Arial" w:cs="Arial"/>
          <w:b/>
          <w:bCs/>
          <w:iCs/>
          <w:color w:val="538135" w:themeColor="accent6" w:themeShade="BF"/>
          <w:sz w:val="28"/>
          <w:szCs w:val="28"/>
          <w:lang w:val="cy-GB"/>
        </w:rPr>
        <w:t>Crynodeb o gynnydd o ran Ymrwymiadau Corfforaethol</w:t>
      </w:r>
    </w:p>
    <w:p w14:paraId="6C3396B3" w14:textId="77777777" w:rsidR="002C2155" w:rsidRPr="00741772" w:rsidRDefault="002C2155" w:rsidP="005C6F5B">
      <w:pPr>
        <w:contextualSpacing/>
        <w:jc w:val="both"/>
        <w:rPr>
          <w:rFonts w:ascii="Arial" w:hAnsi="Arial" w:cs="Arial"/>
          <w:b/>
          <w:iCs/>
          <w:sz w:val="16"/>
          <w:szCs w:val="16"/>
        </w:rPr>
      </w:pPr>
    </w:p>
    <w:p w14:paraId="12293A61" w14:textId="77777777" w:rsidR="002C2155" w:rsidRDefault="00D2104A" w:rsidP="002C2155">
      <w:pPr>
        <w:spacing w:after="120" w:line="240" w:lineRule="auto"/>
        <w:rPr>
          <w:rFonts w:ascii="Arial" w:hAnsi="Arial" w:cs="Arial"/>
          <w:sz w:val="24"/>
          <w:szCs w:val="24"/>
        </w:rPr>
      </w:pPr>
      <w:r>
        <w:rPr>
          <w:rFonts w:ascii="Arial" w:hAnsi="Arial" w:cs="Arial"/>
          <w:sz w:val="24"/>
          <w:szCs w:val="24"/>
          <w:lang w:val="cy-GB"/>
        </w:rPr>
        <w:t xml:space="preserve">Mae pob un o’r ymrwymiadau wedi derbyn statws Glas, Coch, Oren neu Wyrdd (BRAG) priodol ar ddiwedd chwarter 4. Mae Tabl 1 isod yn dangos crynodeb o statws cyffredinol y 31 ymrwymiad, gyda Siart 1 yn dangos hyn ar gyfer pob un o’r amcanion llesiant. </w:t>
      </w:r>
    </w:p>
    <w:p w14:paraId="52B15DB3" w14:textId="77777777" w:rsidR="00741772" w:rsidRPr="00741772" w:rsidRDefault="00741772" w:rsidP="002C2155">
      <w:pPr>
        <w:spacing w:after="0" w:line="240" w:lineRule="auto"/>
        <w:rPr>
          <w:rFonts w:ascii="Arial" w:hAnsi="Arial" w:cs="Arial"/>
          <w:b/>
          <w:bCs/>
          <w:sz w:val="16"/>
          <w:szCs w:val="16"/>
        </w:rPr>
      </w:pPr>
    </w:p>
    <w:p w14:paraId="79647A49" w14:textId="77777777" w:rsidR="002C2155" w:rsidRPr="002C2155" w:rsidRDefault="00D2104A" w:rsidP="002C2155">
      <w:pPr>
        <w:spacing w:after="0" w:line="240" w:lineRule="auto"/>
        <w:rPr>
          <w:rFonts w:ascii="Arial" w:hAnsi="Arial" w:cs="Arial"/>
          <w:b/>
          <w:bCs/>
          <w:sz w:val="24"/>
          <w:szCs w:val="24"/>
        </w:rPr>
      </w:pPr>
      <w:r w:rsidRPr="002C2155">
        <w:rPr>
          <w:rFonts w:ascii="Arial" w:hAnsi="Arial" w:cs="Arial"/>
          <w:b/>
          <w:bCs/>
          <w:sz w:val="24"/>
          <w:szCs w:val="24"/>
          <w:lang w:val="cy-GB"/>
        </w:rPr>
        <w:t>Tabl 1</w:t>
      </w:r>
    </w:p>
    <w:tbl>
      <w:tblPr>
        <w:tblStyle w:val="TableGrid"/>
        <w:tblpPr w:leftFromText="180" w:rightFromText="180" w:vertAnchor="text" w:horzAnchor="margin" w:tblpXSpec="center" w:tblpY="54"/>
        <w:tblW w:w="10745" w:type="dxa"/>
        <w:tblLook w:val="04A0" w:firstRow="1" w:lastRow="0" w:firstColumn="1" w:lastColumn="0" w:noHBand="0" w:noVBand="1"/>
      </w:tblPr>
      <w:tblGrid>
        <w:gridCol w:w="1310"/>
        <w:gridCol w:w="7206"/>
        <w:gridCol w:w="1124"/>
        <w:gridCol w:w="1105"/>
      </w:tblGrid>
      <w:tr w:rsidR="00114891" w14:paraId="16DCE79B" w14:textId="77777777" w:rsidTr="00B75ADF">
        <w:trPr>
          <w:trHeight w:val="275"/>
        </w:trPr>
        <w:tc>
          <w:tcPr>
            <w:tcW w:w="1129"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EB42FB1" w14:textId="10E6EA5D" w:rsidR="002C2155" w:rsidRPr="001F4296" w:rsidRDefault="002C2155" w:rsidP="006A0EFC">
            <w:pPr>
              <w:jc w:val="center"/>
              <w:rPr>
                <w:rFonts w:ascii="Arial" w:hAnsi="Arial" w:cs="Arial"/>
                <w:b/>
                <w:sz w:val="24"/>
                <w:szCs w:val="24"/>
              </w:rPr>
            </w:pPr>
          </w:p>
        </w:tc>
        <w:tc>
          <w:tcPr>
            <w:tcW w:w="7371"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019665CF" w14:textId="1B60E430" w:rsidR="002C2155" w:rsidRPr="001F4296" w:rsidRDefault="002C2155" w:rsidP="006A0EFC">
            <w:pPr>
              <w:jc w:val="center"/>
              <w:rPr>
                <w:rFonts w:ascii="Arial" w:hAnsi="Arial" w:cs="Arial"/>
                <w:b/>
                <w:sz w:val="24"/>
                <w:szCs w:val="24"/>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C54C6" w14:textId="77777777" w:rsidR="002C2155" w:rsidRPr="001F4296" w:rsidRDefault="00D2104A" w:rsidP="006A0EFC">
            <w:pPr>
              <w:jc w:val="center"/>
              <w:rPr>
                <w:rFonts w:ascii="Arial" w:hAnsi="Arial" w:cs="Arial"/>
                <w:b/>
                <w:sz w:val="24"/>
                <w:szCs w:val="24"/>
              </w:rPr>
            </w:pPr>
            <w:r w:rsidRPr="001F4296">
              <w:rPr>
                <w:rFonts w:ascii="Arial" w:hAnsi="Arial" w:cs="Arial"/>
                <w:b/>
                <w:bCs/>
                <w:sz w:val="24"/>
                <w:szCs w:val="24"/>
                <w:lang w:val="cy-GB"/>
              </w:rPr>
              <w:t>Perfformiad Ch4</w:t>
            </w:r>
          </w:p>
        </w:tc>
      </w:tr>
      <w:tr w:rsidR="00114891" w14:paraId="12D673FB" w14:textId="77777777" w:rsidTr="00B75ADF">
        <w:trPr>
          <w:trHeight w:val="409"/>
        </w:trPr>
        <w:tc>
          <w:tcPr>
            <w:tcW w:w="112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3ADE2B6" w14:textId="295D2429" w:rsidR="002C2155" w:rsidRPr="001F4296" w:rsidRDefault="00B75ADF" w:rsidP="00B75ADF">
            <w:pPr>
              <w:jc w:val="center"/>
              <w:rPr>
                <w:rFonts w:ascii="Arial" w:hAnsi="Arial" w:cs="Arial"/>
                <w:b/>
                <w:sz w:val="24"/>
                <w:szCs w:val="24"/>
              </w:rPr>
            </w:pPr>
            <w:r w:rsidRPr="001F4296">
              <w:rPr>
                <w:rFonts w:ascii="Arial" w:hAnsi="Arial" w:cs="Arial"/>
                <w:b/>
                <w:bCs/>
                <w:sz w:val="24"/>
                <w:szCs w:val="24"/>
                <w:lang w:val="cy-GB"/>
              </w:rPr>
              <w:t>Statws</w:t>
            </w:r>
          </w:p>
        </w:tc>
        <w:tc>
          <w:tcPr>
            <w:tcW w:w="737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0DF308E" w14:textId="4AC6FC23" w:rsidR="002C2155" w:rsidRPr="001F4296" w:rsidRDefault="00B75ADF" w:rsidP="00B75ADF">
            <w:pPr>
              <w:jc w:val="center"/>
              <w:rPr>
                <w:rFonts w:ascii="Arial" w:hAnsi="Arial" w:cs="Arial"/>
                <w:b/>
                <w:sz w:val="24"/>
                <w:szCs w:val="24"/>
              </w:rPr>
            </w:pPr>
            <w:r w:rsidRPr="001F4296">
              <w:rPr>
                <w:rFonts w:ascii="Arial" w:hAnsi="Arial" w:cs="Arial"/>
                <w:b/>
                <w:bCs/>
                <w:sz w:val="24"/>
                <w:szCs w:val="24"/>
                <w:lang w:val="cy-GB"/>
              </w:rPr>
              <w:t>Ystyr y Statws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67DE7" w14:textId="77777777" w:rsidR="002C2155" w:rsidRPr="001F4296" w:rsidRDefault="00D2104A" w:rsidP="009653F1">
            <w:pPr>
              <w:jc w:val="center"/>
              <w:rPr>
                <w:rFonts w:ascii="Arial" w:hAnsi="Arial" w:cs="Arial"/>
                <w:b/>
                <w:sz w:val="24"/>
                <w:szCs w:val="24"/>
              </w:rPr>
            </w:pPr>
            <w:r w:rsidRPr="001F4296">
              <w:rPr>
                <w:rFonts w:ascii="Arial" w:hAnsi="Arial" w:cs="Arial"/>
                <w:b/>
                <w:bCs/>
                <w:sz w:val="24"/>
                <w:szCs w:val="24"/>
                <w:lang w:val="cy-GB"/>
              </w:rPr>
              <w:t>Nifer</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2905F5" w14:textId="77777777" w:rsidR="002C2155" w:rsidRPr="001F4296" w:rsidRDefault="00D2104A" w:rsidP="00312489">
            <w:pPr>
              <w:jc w:val="center"/>
              <w:rPr>
                <w:rFonts w:ascii="Arial" w:hAnsi="Arial" w:cs="Arial"/>
                <w:b/>
                <w:sz w:val="24"/>
                <w:szCs w:val="24"/>
              </w:rPr>
            </w:pPr>
            <w:r w:rsidRPr="001F4296">
              <w:rPr>
                <w:rFonts w:ascii="Arial" w:hAnsi="Arial" w:cs="Arial"/>
                <w:b/>
                <w:bCs/>
                <w:sz w:val="24"/>
                <w:szCs w:val="24"/>
                <w:lang w:val="cy-GB"/>
              </w:rPr>
              <w:t>%</w:t>
            </w:r>
          </w:p>
        </w:tc>
      </w:tr>
      <w:tr w:rsidR="00114891" w14:paraId="0DCB40B5" w14:textId="77777777" w:rsidTr="00B75ADF">
        <w:trPr>
          <w:trHeight w:val="624"/>
        </w:trPr>
        <w:tc>
          <w:tcPr>
            <w:tcW w:w="1129" w:type="dxa"/>
            <w:tcBorders>
              <w:top w:val="single" w:sz="4" w:space="0" w:color="auto"/>
              <w:left w:val="single" w:sz="4" w:space="0" w:color="auto"/>
              <w:bottom w:val="single" w:sz="4" w:space="0" w:color="auto"/>
              <w:right w:val="single" w:sz="4" w:space="0" w:color="auto"/>
            </w:tcBorders>
            <w:shd w:val="clear" w:color="auto" w:fill="0070C0"/>
            <w:vAlign w:val="center"/>
          </w:tcPr>
          <w:p w14:paraId="482C0DEB" w14:textId="77777777" w:rsidR="002C2155" w:rsidRPr="001F4296" w:rsidRDefault="00D2104A" w:rsidP="006A0EFC">
            <w:pPr>
              <w:jc w:val="center"/>
              <w:rPr>
                <w:rFonts w:ascii="Arial" w:hAnsi="Arial" w:cs="Arial"/>
                <w:b/>
                <w:color w:val="FFFFFF" w:themeColor="background1"/>
                <w:sz w:val="24"/>
                <w:szCs w:val="24"/>
              </w:rPr>
            </w:pPr>
            <w:r w:rsidRPr="001F4296">
              <w:rPr>
                <w:rFonts w:ascii="Arial" w:hAnsi="Arial" w:cs="Arial"/>
                <w:b/>
                <w:bCs/>
                <w:color w:val="FFFFFF" w:themeColor="background1"/>
                <w:sz w:val="24"/>
                <w:szCs w:val="24"/>
                <w:lang w:val="cy-GB"/>
              </w:rPr>
              <w:t>GLAS</w:t>
            </w:r>
          </w:p>
        </w:tc>
        <w:tc>
          <w:tcPr>
            <w:tcW w:w="7371" w:type="dxa"/>
            <w:tcBorders>
              <w:top w:val="single" w:sz="4" w:space="0" w:color="auto"/>
              <w:left w:val="single" w:sz="4" w:space="0" w:color="auto"/>
              <w:bottom w:val="single" w:sz="4" w:space="0" w:color="auto"/>
              <w:right w:val="single" w:sz="4" w:space="0" w:color="auto"/>
            </w:tcBorders>
            <w:vAlign w:val="center"/>
          </w:tcPr>
          <w:p w14:paraId="5D1ED0E1" w14:textId="77777777" w:rsidR="002C2155" w:rsidRPr="001F4296" w:rsidRDefault="00D2104A" w:rsidP="006A0EFC">
            <w:pPr>
              <w:rPr>
                <w:rFonts w:ascii="Arial" w:hAnsi="Arial" w:cs="Arial"/>
                <w:sz w:val="24"/>
                <w:szCs w:val="24"/>
              </w:rPr>
            </w:pPr>
            <w:r w:rsidRPr="001F4296">
              <w:rPr>
                <w:rFonts w:ascii="Arial" w:hAnsi="Arial" w:cs="Arial"/>
                <w:sz w:val="24"/>
                <w:szCs w:val="24"/>
                <w:lang w:val="cy-GB"/>
              </w:rPr>
              <w:t>Wedi’i gwblhau</w:t>
            </w:r>
          </w:p>
        </w:tc>
        <w:tc>
          <w:tcPr>
            <w:tcW w:w="1134" w:type="dxa"/>
            <w:tcBorders>
              <w:top w:val="single" w:sz="4" w:space="0" w:color="auto"/>
              <w:left w:val="single" w:sz="4" w:space="0" w:color="auto"/>
              <w:bottom w:val="single" w:sz="4" w:space="0" w:color="auto"/>
              <w:right w:val="single" w:sz="4" w:space="0" w:color="auto"/>
            </w:tcBorders>
            <w:vAlign w:val="center"/>
          </w:tcPr>
          <w:p w14:paraId="02401FC8" w14:textId="77777777" w:rsidR="002C2155" w:rsidRPr="001F4296" w:rsidRDefault="00D2104A" w:rsidP="006A0EFC">
            <w:pPr>
              <w:jc w:val="center"/>
              <w:rPr>
                <w:rFonts w:ascii="Arial" w:hAnsi="Arial" w:cs="Arial"/>
                <w:sz w:val="24"/>
                <w:szCs w:val="24"/>
              </w:rPr>
            </w:pPr>
            <w:r w:rsidRPr="001F4296">
              <w:rPr>
                <w:rFonts w:ascii="Arial" w:hAnsi="Arial" w:cs="Arial"/>
                <w:sz w:val="24"/>
                <w:szCs w:val="24"/>
                <w:lang w:val="cy-GB"/>
              </w:rPr>
              <w:t>3</w:t>
            </w:r>
          </w:p>
        </w:tc>
        <w:tc>
          <w:tcPr>
            <w:tcW w:w="1111" w:type="dxa"/>
            <w:tcBorders>
              <w:top w:val="single" w:sz="4" w:space="0" w:color="auto"/>
              <w:left w:val="single" w:sz="4" w:space="0" w:color="auto"/>
              <w:bottom w:val="single" w:sz="4" w:space="0" w:color="auto"/>
              <w:right w:val="single" w:sz="4" w:space="0" w:color="auto"/>
            </w:tcBorders>
            <w:vAlign w:val="center"/>
          </w:tcPr>
          <w:p w14:paraId="710FFF8A" w14:textId="77777777" w:rsidR="002C2155" w:rsidRPr="001F4296" w:rsidRDefault="00D2104A" w:rsidP="006A0EFC">
            <w:pPr>
              <w:jc w:val="center"/>
              <w:rPr>
                <w:rFonts w:ascii="Arial" w:hAnsi="Arial" w:cs="Arial"/>
                <w:sz w:val="24"/>
                <w:szCs w:val="24"/>
              </w:rPr>
            </w:pPr>
            <w:r w:rsidRPr="001F4296">
              <w:rPr>
                <w:rFonts w:ascii="Arial" w:hAnsi="Arial" w:cs="Arial"/>
                <w:sz w:val="24"/>
                <w:szCs w:val="24"/>
                <w:lang w:val="cy-GB"/>
              </w:rPr>
              <w:t>9.7%</w:t>
            </w:r>
          </w:p>
        </w:tc>
      </w:tr>
      <w:tr w:rsidR="00114891" w14:paraId="3AF9AAAD" w14:textId="77777777" w:rsidTr="00312489">
        <w:trPr>
          <w:trHeight w:val="624"/>
        </w:trPr>
        <w:tc>
          <w:tcPr>
            <w:tcW w:w="1129"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497E15A1" w14:textId="77777777" w:rsidR="002C2155" w:rsidRPr="001F4296" w:rsidRDefault="00D2104A" w:rsidP="006A0EFC">
            <w:pPr>
              <w:jc w:val="center"/>
              <w:rPr>
                <w:rFonts w:ascii="Arial" w:hAnsi="Arial" w:cs="Arial"/>
                <w:b/>
                <w:color w:val="FFFFFF" w:themeColor="background1"/>
                <w:sz w:val="24"/>
                <w:szCs w:val="24"/>
              </w:rPr>
            </w:pPr>
            <w:r w:rsidRPr="001F4296">
              <w:rPr>
                <w:rFonts w:ascii="Arial" w:hAnsi="Arial" w:cs="Arial"/>
                <w:b/>
                <w:bCs/>
                <w:sz w:val="24"/>
                <w:szCs w:val="24"/>
                <w:lang w:val="cy-GB"/>
              </w:rPr>
              <w:t>GWYRDD</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5108BF9" w14:textId="77777777" w:rsidR="002C2155" w:rsidRPr="001F4296" w:rsidRDefault="00D2104A" w:rsidP="006A0EFC">
            <w:pPr>
              <w:rPr>
                <w:rFonts w:ascii="Arial" w:hAnsi="Arial" w:cs="Arial"/>
                <w:sz w:val="24"/>
                <w:szCs w:val="24"/>
              </w:rPr>
            </w:pPr>
            <w:r w:rsidRPr="001F4296">
              <w:rPr>
                <w:rFonts w:ascii="Arial" w:hAnsi="Arial" w:cs="Arial"/>
                <w:sz w:val="24"/>
                <w:szCs w:val="24"/>
                <w:lang w:val="cy-GB"/>
              </w:rPr>
              <w:t xml:space="preserve">Yn symud ymlaen fel y cynlluniwyd ac yn unol â'r amserlen benodedig, y gyllideb, a'r canlyniadau a ddymunir </w:t>
            </w:r>
          </w:p>
        </w:tc>
        <w:tc>
          <w:tcPr>
            <w:tcW w:w="1134" w:type="dxa"/>
            <w:tcBorders>
              <w:top w:val="single" w:sz="4" w:space="0" w:color="auto"/>
              <w:left w:val="single" w:sz="4" w:space="0" w:color="auto"/>
              <w:bottom w:val="single" w:sz="4" w:space="0" w:color="auto"/>
              <w:right w:val="single" w:sz="4" w:space="0" w:color="auto"/>
            </w:tcBorders>
            <w:vAlign w:val="center"/>
          </w:tcPr>
          <w:p w14:paraId="66D671B2" w14:textId="77777777" w:rsidR="002C2155" w:rsidRPr="001F4296" w:rsidRDefault="00D2104A" w:rsidP="006A0EFC">
            <w:pPr>
              <w:jc w:val="center"/>
              <w:rPr>
                <w:rFonts w:ascii="Arial" w:hAnsi="Arial" w:cs="Arial"/>
                <w:sz w:val="24"/>
                <w:szCs w:val="24"/>
              </w:rPr>
            </w:pPr>
            <w:r w:rsidRPr="001F4296">
              <w:rPr>
                <w:rFonts w:ascii="Arial" w:hAnsi="Arial" w:cs="Arial"/>
                <w:sz w:val="24"/>
                <w:szCs w:val="24"/>
                <w:lang w:val="cy-GB"/>
              </w:rPr>
              <w:t>12</w:t>
            </w:r>
          </w:p>
        </w:tc>
        <w:tc>
          <w:tcPr>
            <w:tcW w:w="1111" w:type="dxa"/>
            <w:tcBorders>
              <w:top w:val="single" w:sz="4" w:space="0" w:color="auto"/>
              <w:left w:val="single" w:sz="4" w:space="0" w:color="auto"/>
              <w:bottom w:val="single" w:sz="4" w:space="0" w:color="auto"/>
              <w:right w:val="single" w:sz="4" w:space="0" w:color="auto"/>
            </w:tcBorders>
            <w:vAlign w:val="center"/>
          </w:tcPr>
          <w:p w14:paraId="4BD4BA3E" w14:textId="77777777" w:rsidR="002C2155" w:rsidRPr="001F4296" w:rsidRDefault="00D2104A" w:rsidP="006A0EFC">
            <w:pPr>
              <w:jc w:val="center"/>
              <w:rPr>
                <w:rFonts w:ascii="Arial" w:hAnsi="Arial" w:cs="Arial"/>
                <w:sz w:val="24"/>
                <w:szCs w:val="24"/>
              </w:rPr>
            </w:pPr>
            <w:r w:rsidRPr="001F4296">
              <w:rPr>
                <w:rFonts w:ascii="Arial" w:hAnsi="Arial" w:cs="Arial"/>
                <w:sz w:val="24"/>
                <w:szCs w:val="24"/>
                <w:lang w:val="cy-GB"/>
              </w:rPr>
              <w:t>38.7%</w:t>
            </w:r>
          </w:p>
        </w:tc>
      </w:tr>
      <w:tr w:rsidR="00114891" w14:paraId="4A5B4FB2" w14:textId="77777777" w:rsidTr="00312489">
        <w:trPr>
          <w:trHeight w:val="624"/>
        </w:trPr>
        <w:tc>
          <w:tcPr>
            <w:tcW w:w="1129" w:type="dxa"/>
            <w:tcBorders>
              <w:top w:val="single" w:sz="4" w:space="0" w:color="auto"/>
              <w:left w:val="single" w:sz="4" w:space="0" w:color="auto"/>
              <w:bottom w:val="single" w:sz="4" w:space="0" w:color="auto"/>
              <w:right w:val="single" w:sz="4" w:space="0" w:color="auto"/>
            </w:tcBorders>
            <w:shd w:val="clear" w:color="auto" w:fill="FFC000"/>
            <w:vAlign w:val="center"/>
          </w:tcPr>
          <w:p w14:paraId="171573A2" w14:textId="77777777" w:rsidR="002C2155" w:rsidRPr="001F4296" w:rsidRDefault="00D2104A" w:rsidP="006A0EFC">
            <w:pPr>
              <w:jc w:val="center"/>
              <w:rPr>
                <w:rFonts w:ascii="Arial" w:hAnsi="Arial" w:cs="Arial"/>
                <w:b/>
                <w:sz w:val="24"/>
                <w:szCs w:val="24"/>
              </w:rPr>
            </w:pPr>
            <w:r w:rsidRPr="001F4296">
              <w:rPr>
                <w:rFonts w:ascii="Arial" w:hAnsi="Arial" w:cs="Arial"/>
                <w:b/>
                <w:bCs/>
                <w:sz w:val="24"/>
                <w:szCs w:val="24"/>
                <w:lang w:val="cy-GB"/>
              </w:rPr>
              <w:t>OREN</w:t>
            </w:r>
          </w:p>
        </w:tc>
        <w:tc>
          <w:tcPr>
            <w:tcW w:w="7371" w:type="dxa"/>
            <w:tcBorders>
              <w:top w:val="single" w:sz="4" w:space="0" w:color="auto"/>
              <w:left w:val="single" w:sz="4" w:space="0" w:color="auto"/>
              <w:bottom w:val="single" w:sz="4" w:space="0" w:color="auto"/>
              <w:right w:val="single" w:sz="4" w:space="0" w:color="auto"/>
            </w:tcBorders>
            <w:vAlign w:val="center"/>
          </w:tcPr>
          <w:p w14:paraId="2D01DDF4" w14:textId="77777777" w:rsidR="002C2155" w:rsidRPr="001F4296" w:rsidRDefault="00D2104A" w:rsidP="006A0EFC">
            <w:pPr>
              <w:rPr>
                <w:rFonts w:ascii="Arial" w:hAnsi="Arial" w:cs="Arial"/>
                <w:sz w:val="24"/>
                <w:szCs w:val="24"/>
              </w:rPr>
            </w:pPr>
            <w:r w:rsidRPr="001F4296">
              <w:rPr>
                <w:rFonts w:ascii="Arial" w:hAnsi="Arial" w:cs="Arial"/>
                <w:sz w:val="24"/>
                <w:szCs w:val="24"/>
                <w:lang w:val="cy-GB"/>
              </w:rPr>
              <w:t>Materion a allai ohirio cynnydd</w:t>
            </w:r>
          </w:p>
        </w:tc>
        <w:tc>
          <w:tcPr>
            <w:tcW w:w="1134" w:type="dxa"/>
            <w:tcBorders>
              <w:top w:val="single" w:sz="4" w:space="0" w:color="auto"/>
              <w:left w:val="single" w:sz="4" w:space="0" w:color="auto"/>
              <w:bottom w:val="single" w:sz="4" w:space="0" w:color="auto"/>
              <w:right w:val="single" w:sz="4" w:space="0" w:color="auto"/>
            </w:tcBorders>
            <w:vAlign w:val="center"/>
          </w:tcPr>
          <w:p w14:paraId="3BAC93C9" w14:textId="77777777" w:rsidR="002C2155" w:rsidRPr="001F4296" w:rsidRDefault="00D2104A" w:rsidP="006A0EFC">
            <w:pPr>
              <w:ind w:left="90" w:hanging="90"/>
              <w:jc w:val="center"/>
              <w:rPr>
                <w:rFonts w:ascii="Arial" w:hAnsi="Arial" w:cs="Arial"/>
                <w:sz w:val="24"/>
                <w:szCs w:val="24"/>
              </w:rPr>
            </w:pPr>
            <w:r w:rsidRPr="001F4296">
              <w:rPr>
                <w:rFonts w:ascii="Arial" w:hAnsi="Arial" w:cs="Arial"/>
                <w:sz w:val="24"/>
                <w:szCs w:val="24"/>
                <w:lang w:val="cy-GB"/>
              </w:rPr>
              <w:t>16</w:t>
            </w:r>
          </w:p>
        </w:tc>
        <w:tc>
          <w:tcPr>
            <w:tcW w:w="1111" w:type="dxa"/>
            <w:tcBorders>
              <w:top w:val="single" w:sz="4" w:space="0" w:color="auto"/>
              <w:left w:val="single" w:sz="4" w:space="0" w:color="auto"/>
              <w:bottom w:val="single" w:sz="4" w:space="0" w:color="auto"/>
              <w:right w:val="single" w:sz="4" w:space="0" w:color="auto"/>
            </w:tcBorders>
            <w:vAlign w:val="center"/>
          </w:tcPr>
          <w:p w14:paraId="66AE5E0F" w14:textId="77777777" w:rsidR="002C2155" w:rsidRPr="001F4296" w:rsidRDefault="00D2104A" w:rsidP="006A0EFC">
            <w:pPr>
              <w:ind w:left="90" w:hanging="90"/>
              <w:jc w:val="center"/>
              <w:rPr>
                <w:rFonts w:ascii="Arial" w:hAnsi="Arial" w:cs="Arial"/>
                <w:sz w:val="24"/>
                <w:szCs w:val="24"/>
              </w:rPr>
            </w:pPr>
            <w:r w:rsidRPr="001F4296">
              <w:rPr>
                <w:rFonts w:ascii="Arial" w:hAnsi="Arial" w:cs="Arial"/>
                <w:sz w:val="24"/>
                <w:szCs w:val="24"/>
                <w:lang w:val="cy-GB"/>
              </w:rPr>
              <w:t>51.6%</w:t>
            </w:r>
          </w:p>
        </w:tc>
      </w:tr>
      <w:tr w:rsidR="00114891" w14:paraId="74172105" w14:textId="77777777" w:rsidTr="00312489">
        <w:trPr>
          <w:trHeight w:val="624"/>
        </w:trPr>
        <w:tc>
          <w:tcPr>
            <w:tcW w:w="1129" w:type="dxa"/>
            <w:tcBorders>
              <w:top w:val="single" w:sz="4" w:space="0" w:color="auto"/>
              <w:left w:val="single" w:sz="4" w:space="0" w:color="auto"/>
              <w:bottom w:val="single" w:sz="4" w:space="0" w:color="auto"/>
              <w:right w:val="single" w:sz="4" w:space="0" w:color="auto"/>
            </w:tcBorders>
            <w:shd w:val="clear" w:color="auto" w:fill="FF0000"/>
            <w:vAlign w:val="center"/>
          </w:tcPr>
          <w:p w14:paraId="2C0D4F3C" w14:textId="77777777" w:rsidR="002C2155" w:rsidRPr="001F4296" w:rsidRDefault="00D2104A" w:rsidP="006A0EFC">
            <w:pPr>
              <w:jc w:val="center"/>
              <w:rPr>
                <w:rFonts w:ascii="Arial" w:hAnsi="Arial" w:cs="Arial"/>
                <w:b/>
                <w:sz w:val="24"/>
                <w:szCs w:val="24"/>
              </w:rPr>
            </w:pPr>
            <w:r w:rsidRPr="001F4296">
              <w:rPr>
                <w:rFonts w:ascii="Arial" w:hAnsi="Arial" w:cs="Arial"/>
                <w:b/>
                <w:bCs/>
                <w:sz w:val="24"/>
                <w:szCs w:val="24"/>
                <w:lang w:val="cy-GB"/>
              </w:rPr>
              <w:t>COCH</w:t>
            </w:r>
          </w:p>
        </w:tc>
        <w:tc>
          <w:tcPr>
            <w:tcW w:w="7371" w:type="dxa"/>
            <w:tcBorders>
              <w:top w:val="single" w:sz="4" w:space="0" w:color="auto"/>
              <w:left w:val="single" w:sz="4" w:space="0" w:color="auto"/>
              <w:bottom w:val="single" w:sz="4" w:space="0" w:color="auto"/>
              <w:right w:val="single" w:sz="4" w:space="0" w:color="auto"/>
            </w:tcBorders>
            <w:vAlign w:val="center"/>
          </w:tcPr>
          <w:p w14:paraId="15A57609" w14:textId="77777777" w:rsidR="002C2155" w:rsidRPr="001F4296" w:rsidRDefault="00D2104A" w:rsidP="006A0EFC">
            <w:pPr>
              <w:rPr>
                <w:rFonts w:ascii="Arial" w:hAnsi="Arial" w:cs="Arial"/>
                <w:sz w:val="24"/>
                <w:szCs w:val="24"/>
              </w:rPr>
            </w:pPr>
            <w:r w:rsidRPr="001F4296">
              <w:rPr>
                <w:rFonts w:ascii="Arial" w:hAnsi="Arial" w:cs="Arial"/>
                <w:sz w:val="24"/>
                <w:szCs w:val="24"/>
                <w:lang w:val="cy-GB"/>
              </w:rPr>
              <w:t>Materion o bwys sylweddol</w:t>
            </w:r>
          </w:p>
        </w:tc>
        <w:tc>
          <w:tcPr>
            <w:tcW w:w="1134" w:type="dxa"/>
            <w:tcBorders>
              <w:top w:val="single" w:sz="4" w:space="0" w:color="auto"/>
              <w:left w:val="single" w:sz="4" w:space="0" w:color="auto"/>
              <w:bottom w:val="single" w:sz="4" w:space="0" w:color="auto"/>
              <w:right w:val="single" w:sz="4" w:space="0" w:color="auto"/>
            </w:tcBorders>
            <w:vAlign w:val="center"/>
          </w:tcPr>
          <w:p w14:paraId="07ADE474" w14:textId="77777777" w:rsidR="002C2155" w:rsidRPr="001F4296" w:rsidRDefault="00D2104A" w:rsidP="006A0EFC">
            <w:pPr>
              <w:jc w:val="center"/>
              <w:rPr>
                <w:rFonts w:ascii="Arial" w:hAnsi="Arial" w:cs="Arial"/>
                <w:sz w:val="24"/>
                <w:szCs w:val="24"/>
              </w:rPr>
            </w:pPr>
            <w:r w:rsidRPr="001F4296">
              <w:rPr>
                <w:rFonts w:ascii="Arial" w:hAnsi="Arial" w:cs="Arial"/>
                <w:sz w:val="24"/>
                <w:szCs w:val="24"/>
                <w:lang w:val="cy-GB"/>
              </w:rPr>
              <w:t>0</w:t>
            </w:r>
          </w:p>
        </w:tc>
        <w:tc>
          <w:tcPr>
            <w:tcW w:w="1111" w:type="dxa"/>
            <w:tcBorders>
              <w:top w:val="single" w:sz="4" w:space="0" w:color="auto"/>
              <w:left w:val="single" w:sz="4" w:space="0" w:color="auto"/>
              <w:bottom w:val="single" w:sz="4" w:space="0" w:color="auto"/>
              <w:right w:val="single" w:sz="4" w:space="0" w:color="auto"/>
            </w:tcBorders>
            <w:vAlign w:val="center"/>
          </w:tcPr>
          <w:p w14:paraId="3521FDEC" w14:textId="77777777" w:rsidR="002C2155" w:rsidRPr="001F4296" w:rsidRDefault="00D2104A" w:rsidP="006A0EFC">
            <w:pPr>
              <w:jc w:val="center"/>
              <w:rPr>
                <w:rFonts w:ascii="Arial" w:hAnsi="Arial" w:cs="Arial"/>
                <w:sz w:val="24"/>
                <w:szCs w:val="24"/>
              </w:rPr>
            </w:pPr>
            <w:r w:rsidRPr="001F4296">
              <w:rPr>
                <w:rFonts w:ascii="Arial" w:hAnsi="Arial" w:cs="Arial"/>
                <w:sz w:val="24"/>
                <w:szCs w:val="24"/>
                <w:lang w:val="cy-GB"/>
              </w:rPr>
              <w:t>-</w:t>
            </w:r>
          </w:p>
        </w:tc>
      </w:tr>
      <w:tr w:rsidR="00114891" w14:paraId="7C00A29B" w14:textId="77777777" w:rsidTr="00312489">
        <w:trPr>
          <w:trHeight w:val="624"/>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65AB84D" w14:textId="77777777" w:rsidR="002C2155" w:rsidRPr="001F4296" w:rsidRDefault="002C2155" w:rsidP="006A0EFC">
            <w:pPr>
              <w:rPr>
                <w:rFonts w:ascii="Arial" w:hAnsi="Arial" w:cs="Arial"/>
                <w:b/>
                <w:color w:val="FFFFFF" w:themeColor="background1"/>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14:paraId="515D22A3" w14:textId="77777777" w:rsidR="002C2155" w:rsidRPr="001F4296" w:rsidRDefault="00D2104A" w:rsidP="006A0EFC">
            <w:pPr>
              <w:jc w:val="right"/>
              <w:rPr>
                <w:rFonts w:ascii="Arial" w:hAnsi="Arial" w:cs="Arial"/>
                <w:sz w:val="24"/>
                <w:szCs w:val="24"/>
              </w:rPr>
            </w:pPr>
            <w:r w:rsidRPr="001F4296">
              <w:rPr>
                <w:rFonts w:ascii="Arial" w:hAnsi="Arial" w:cs="Arial"/>
                <w:sz w:val="24"/>
                <w:szCs w:val="24"/>
                <w:lang w:val="cy-GB"/>
              </w:rPr>
              <w:t>Cyfanswm</w:t>
            </w:r>
          </w:p>
        </w:tc>
        <w:tc>
          <w:tcPr>
            <w:tcW w:w="1134" w:type="dxa"/>
            <w:tcBorders>
              <w:top w:val="single" w:sz="4" w:space="0" w:color="auto"/>
              <w:left w:val="single" w:sz="4" w:space="0" w:color="auto"/>
              <w:bottom w:val="single" w:sz="4" w:space="0" w:color="auto"/>
              <w:right w:val="single" w:sz="4" w:space="0" w:color="auto"/>
            </w:tcBorders>
            <w:vAlign w:val="center"/>
          </w:tcPr>
          <w:p w14:paraId="7D0697AF" w14:textId="77777777" w:rsidR="002C2155" w:rsidRPr="001F4296" w:rsidRDefault="00D2104A" w:rsidP="006A0EFC">
            <w:pPr>
              <w:jc w:val="center"/>
              <w:rPr>
                <w:rFonts w:ascii="Arial" w:hAnsi="Arial" w:cs="Arial"/>
                <w:sz w:val="24"/>
                <w:szCs w:val="24"/>
              </w:rPr>
            </w:pPr>
            <w:r w:rsidRPr="001F4296">
              <w:rPr>
                <w:rFonts w:ascii="Arial" w:hAnsi="Arial" w:cs="Arial"/>
                <w:sz w:val="24"/>
                <w:szCs w:val="24"/>
                <w:lang w:val="cy-GB"/>
              </w:rPr>
              <w:t>31</w:t>
            </w:r>
          </w:p>
        </w:tc>
        <w:tc>
          <w:tcPr>
            <w:tcW w:w="1111" w:type="dxa"/>
            <w:tcBorders>
              <w:top w:val="single" w:sz="4" w:space="0" w:color="auto"/>
              <w:left w:val="single" w:sz="4" w:space="0" w:color="auto"/>
              <w:bottom w:val="single" w:sz="4" w:space="0" w:color="auto"/>
              <w:right w:val="single" w:sz="4" w:space="0" w:color="auto"/>
            </w:tcBorders>
            <w:vAlign w:val="center"/>
          </w:tcPr>
          <w:p w14:paraId="00F617ED" w14:textId="77777777" w:rsidR="002C2155" w:rsidRPr="001F4296" w:rsidRDefault="00D2104A" w:rsidP="006A0EFC">
            <w:pPr>
              <w:jc w:val="center"/>
              <w:rPr>
                <w:rFonts w:ascii="Arial" w:hAnsi="Arial" w:cs="Arial"/>
                <w:sz w:val="24"/>
                <w:szCs w:val="24"/>
              </w:rPr>
            </w:pPr>
            <w:r w:rsidRPr="001F4296">
              <w:rPr>
                <w:rFonts w:ascii="Arial" w:hAnsi="Arial" w:cs="Arial"/>
                <w:sz w:val="24"/>
                <w:szCs w:val="24"/>
                <w:lang w:val="cy-GB"/>
              </w:rPr>
              <w:t>100%</w:t>
            </w:r>
          </w:p>
        </w:tc>
      </w:tr>
    </w:tbl>
    <w:p w14:paraId="3F6B0766" w14:textId="77777777" w:rsidR="002C2155" w:rsidRDefault="002C2155" w:rsidP="005C6F5B">
      <w:pPr>
        <w:contextualSpacing/>
        <w:jc w:val="both"/>
        <w:rPr>
          <w:rFonts w:ascii="Arial" w:hAnsi="Arial" w:cs="Arial"/>
          <w:b/>
          <w:iCs/>
        </w:rPr>
      </w:pPr>
    </w:p>
    <w:p w14:paraId="0807B970" w14:textId="77777777" w:rsidR="002C2155" w:rsidRDefault="002C2155" w:rsidP="005C6F5B">
      <w:pPr>
        <w:contextualSpacing/>
        <w:jc w:val="both"/>
        <w:rPr>
          <w:rFonts w:ascii="Arial" w:hAnsi="Arial" w:cs="Arial"/>
          <w:b/>
          <w:iCs/>
        </w:rPr>
      </w:pPr>
    </w:p>
    <w:p w14:paraId="2B61A7F3" w14:textId="77777777" w:rsidR="002C2155" w:rsidRDefault="002C2155" w:rsidP="005C6F5B">
      <w:pPr>
        <w:contextualSpacing/>
        <w:jc w:val="both"/>
        <w:rPr>
          <w:rFonts w:ascii="Arial" w:hAnsi="Arial" w:cs="Arial"/>
          <w:b/>
          <w:iCs/>
        </w:rPr>
      </w:pPr>
    </w:p>
    <w:p w14:paraId="5C74D9D6" w14:textId="77777777" w:rsidR="002C2155" w:rsidRDefault="002C2155" w:rsidP="005C6F5B">
      <w:pPr>
        <w:contextualSpacing/>
        <w:jc w:val="both"/>
        <w:rPr>
          <w:rFonts w:ascii="Arial" w:hAnsi="Arial" w:cs="Arial"/>
          <w:b/>
          <w:iCs/>
        </w:rPr>
      </w:pPr>
    </w:p>
    <w:p w14:paraId="09D5C84D" w14:textId="77777777" w:rsidR="002C2155" w:rsidRDefault="002C2155" w:rsidP="005C6F5B">
      <w:pPr>
        <w:contextualSpacing/>
        <w:jc w:val="both"/>
        <w:rPr>
          <w:rFonts w:ascii="Arial" w:hAnsi="Arial" w:cs="Arial"/>
          <w:b/>
          <w:iCs/>
        </w:rPr>
      </w:pPr>
    </w:p>
    <w:p w14:paraId="6971F87A" w14:textId="77777777" w:rsidR="002C2155" w:rsidRDefault="002C2155" w:rsidP="005C6F5B">
      <w:pPr>
        <w:contextualSpacing/>
        <w:jc w:val="both"/>
        <w:rPr>
          <w:rFonts w:ascii="Arial" w:hAnsi="Arial" w:cs="Arial"/>
          <w:b/>
          <w:iCs/>
        </w:rPr>
      </w:pPr>
    </w:p>
    <w:p w14:paraId="54565D99" w14:textId="77777777" w:rsidR="002C2155" w:rsidRDefault="002C2155" w:rsidP="005C6F5B">
      <w:pPr>
        <w:contextualSpacing/>
        <w:jc w:val="both"/>
        <w:rPr>
          <w:rFonts w:ascii="Arial" w:hAnsi="Arial" w:cs="Arial"/>
          <w:b/>
          <w:iCs/>
        </w:rPr>
      </w:pPr>
    </w:p>
    <w:p w14:paraId="1051AB66" w14:textId="77777777" w:rsidR="002C2155" w:rsidRDefault="002C2155" w:rsidP="005C6F5B">
      <w:pPr>
        <w:contextualSpacing/>
        <w:jc w:val="both"/>
        <w:rPr>
          <w:rFonts w:ascii="Arial" w:hAnsi="Arial" w:cs="Arial"/>
          <w:b/>
          <w:iCs/>
        </w:rPr>
      </w:pPr>
    </w:p>
    <w:p w14:paraId="2829225A" w14:textId="77777777" w:rsidR="00741772" w:rsidRDefault="00741772" w:rsidP="00B35BD0">
      <w:pPr>
        <w:spacing w:after="120" w:line="240" w:lineRule="auto"/>
        <w:rPr>
          <w:rFonts w:ascii="Arial" w:hAnsi="Arial" w:cs="Arial"/>
          <w:b/>
          <w:bCs/>
          <w:sz w:val="24"/>
          <w:szCs w:val="24"/>
        </w:rPr>
      </w:pPr>
    </w:p>
    <w:p w14:paraId="4D17964F" w14:textId="77777777" w:rsidR="00741772" w:rsidRDefault="00741772" w:rsidP="00B35BD0">
      <w:pPr>
        <w:spacing w:after="120" w:line="240" w:lineRule="auto"/>
        <w:rPr>
          <w:rFonts w:ascii="Arial" w:hAnsi="Arial" w:cs="Arial"/>
          <w:b/>
          <w:bCs/>
          <w:sz w:val="24"/>
          <w:szCs w:val="24"/>
        </w:rPr>
      </w:pPr>
    </w:p>
    <w:p w14:paraId="1CEE36B5" w14:textId="77777777" w:rsidR="00B35BD0" w:rsidRPr="002C2155" w:rsidRDefault="00D2104A" w:rsidP="00B35BD0">
      <w:pPr>
        <w:spacing w:after="120" w:line="240" w:lineRule="auto"/>
        <w:rPr>
          <w:rFonts w:ascii="Arial" w:hAnsi="Arial" w:cs="Arial"/>
          <w:b/>
          <w:bCs/>
          <w:sz w:val="24"/>
          <w:szCs w:val="24"/>
        </w:rPr>
      </w:pPr>
      <w:r w:rsidRPr="002C2155">
        <w:rPr>
          <w:rFonts w:ascii="Arial" w:hAnsi="Arial" w:cs="Arial"/>
          <w:b/>
          <w:bCs/>
          <w:sz w:val="24"/>
          <w:szCs w:val="24"/>
          <w:lang w:val="cy-GB"/>
        </w:rPr>
        <w:t>Siart 1</w:t>
      </w:r>
    </w:p>
    <w:p w14:paraId="7E0246D8" w14:textId="3F88DEC6" w:rsidR="009653F1" w:rsidRPr="009653F1" w:rsidRDefault="009653F1" w:rsidP="00B35BD0">
      <w:pPr>
        <w:spacing w:after="120" w:line="240" w:lineRule="auto"/>
        <w:rPr>
          <w:rFonts w:ascii="Arial" w:hAnsi="Arial" w:cs="Arial"/>
          <w:b/>
          <w:bCs/>
        </w:rPr>
      </w:pPr>
      <w:r>
        <w:rPr>
          <w:noProof/>
        </w:rPr>
        <w:drawing>
          <wp:inline distT="0" distB="0" distL="0" distR="0" wp14:anchorId="00D73AFC" wp14:editId="1EA8283F">
            <wp:extent cx="6172200" cy="3689350"/>
            <wp:effectExtent l="0" t="0" r="0" b="6350"/>
            <wp:docPr id="7" name="Chart 7" descr="Siart yn dangos crynodeb o ymrwymiad diwedd blwyddyn. WBO1, 2 glas, 5 gwyrdd, 4 melyngoch.  WBO2, 1 gwyrdd, 8 melyngoch. WBO3, 1 glas 6 gwyrdd, 4 melyngoch">
              <a:extLst xmlns:a="http://schemas.openxmlformats.org/drawingml/2006/main">
                <a:ext uri="{FF2B5EF4-FFF2-40B4-BE49-F238E27FC236}">
                  <a16:creationId xmlns:a16="http://schemas.microsoft.com/office/drawing/2014/main" id="{205866CB-B72B-9C74-034C-C951B1688D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23879D" w14:textId="77777777" w:rsidR="009653F1" w:rsidRDefault="009653F1" w:rsidP="00B35BD0">
      <w:pPr>
        <w:spacing w:after="120" w:line="240" w:lineRule="auto"/>
        <w:rPr>
          <w:rFonts w:ascii="Arial" w:hAnsi="Arial" w:cs="Arial"/>
        </w:rPr>
      </w:pPr>
    </w:p>
    <w:p w14:paraId="366C1A8C" w14:textId="77777777" w:rsidR="005C6F5B" w:rsidRPr="009B6CD4" w:rsidRDefault="00D2104A" w:rsidP="005C6F5B">
      <w:pPr>
        <w:contextualSpacing/>
        <w:jc w:val="both"/>
        <w:rPr>
          <w:rFonts w:ascii="Arial" w:hAnsi="Arial" w:cs="Arial"/>
          <w:b/>
          <w:color w:val="538135" w:themeColor="accent6" w:themeShade="BF"/>
          <w:sz w:val="28"/>
          <w:szCs w:val="28"/>
        </w:rPr>
      </w:pPr>
      <w:r w:rsidRPr="009B6CD4">
        <w:rPr>
          <w:rFonts w:ascii="Arial" w:hAnsi="Arial" w:cs="Arial"/>
          <w:b/>
          <w:bCs/>
          <w:color w:val="538135" w:themeColor="accent6" w:themeShade="BF"/>
          <w:sz w:val="28"/>
          <w:szCs w:val="28"/>
          <w:lang w:val="cy-GB"/>
        </w:rPr>
        <w:t xml:space="preserve">Crynodeb o Fesurau Perfformiad </w:t>
      </w:r>
    </w:p>
    <w:p w14:paraId="6C434652" w14:textId="77777777" w:rsidR="002C2155" w:rsidRPr="00330663" w:rsidRDefault="002C2155" w:rsidP="005C6F5B">
      <w:pPr>
        <w:contextualSpacing/>
        <w:jc w:val="both"/>
        <w:rPr>
          <w:rFonts w:ascii="Arial" w:hAnsi="Arial" w:cs="Arial"/>
          <w:b/>
          <w:color w:val="538135" w:themeColor="accent6" w:themeShade="BF"/>
          <w:sz w:val="16"/>
          <w:szCs w:val="16"/>
        </w:rPr>
      </w:pPr>
    </w:p>
    <w:p w14:paraId="6BEDB358" w14:textId="77777777" w:rsidR="002C2155" w:rsidRDefault="00D2104A" w:rsidP="002C2155">
      <w:pPr>
        <w:rPr>
          <w:rFonts w:ascii="Arial" w:hAnsi="Arial" w:cs="Arial"/>
          <w:sz w:val="24"/>
          <w:szCs w:val="24"/>
        </w:rPr>
      </w:pPr>
      <w:r>
        <w:rPr>
          <w:rFonts w:ascii="Arial" w:hAnsi="Arial" w:cs="Arial"/>
          <w:sz w:val="24"/>
          <w:szCs w:val="24"/>
          <w:lang w:val="cy-GB"/>
        </w:rPr>
        <w:t xml:space="preserve">Caiff perfformiad ei feirniadu yn erbyn y targedau dangosyddion perfformiad diwygiedig a gymeradwywyd gan y Cyngor ac a gyhoeddwyd ym mis Hydref 2022. Gosodwyd targedau ar gyfer y rhan fwyaf o ddangosyddion, ond yn achos rhai dangosyddion newydd neu lle'r oedd ansicrwydd ynghylch effaith barhaus COVID-19 ar ganlyniadau, ni osodwyd targed rhifiadol. Yn yr achosion hyn, gosodwyd targedau megis ‘sefydlu llinell sylfaen newydd’ neu ‘feincnodi’.  </w:t>
      </w:r>
    </w:p>
    <w:p w14:paraId="1906250B" w14:textId="77777777" w:rsidR="00330663" w:rsidRDefault="00D2104A" w:rsidP="00330663">
      <w:pPr>
        <w:spacing w:after="0" w:line="240" w:lineRule="auto"/>
        <w:rPr>
          <w:rFonts w:ascii="Arial" w:hAnsi="Arial" w:cs="Arial"/>
          <w:sz w:val="24"/>
          <w:szCs w:val="24"/>
        </w:rPr>
      </w:pPr>
      <w:r w:rsidRPr="002C2155">
        <w:rPr>
          <w:rFonts w:ascii="Arial" w:hAnsi="Arial" w:cs="Arial"/>
          <w:sz w:val="24"/>
          <w:szCs w:val="24"/>
          <w:lang w:val="cy-GB"/>
        </w:rPr>
        <w:t>O'r 36 dangosydd, gellid cymharu 33 yn erbyn targed a dyfarnu statws Coch, Oren, Melyn neu Wyrdd (RAYG).  Mae Tabl 2 isod yn dangos crynodeb o berfformiad fesul statws, gyda Siart 2 yn darparu'r crynodeb hwn wedi’i ddadansoddi fesul amcan llesiant.</w:t>
      </w:r>
    </w:p>
    <w:p w14:paraId="1BC7C408" w14:textId="77777777" w:rsidR="002C2155" w:rsidRPr="00330663" w:rsidRDefault="002C2155" w:rsidP="00330663">
      <w:pPr>
        <w:spacing w:after="0" w:line="240" w:lineRule="auto"/>
        <w:rPr>
          <w:rFonts w:ascii="Arial" w:hAnsi="Arial" w:cs="Arial"/>
          <w:sz w:val="16"/>
          <w:szCs w:val="16"/>
        </w:rPr>
      </w:pPr>
    </w:p>
    <w:p w14:paraId="59B820C0" w14:textId="77777777" w:rsidR="008B0C1B" w:rsidRDefault="00D2104A" w:rsidP="00330663">
      <w:pPr>
        <w:spacing w:after="0" w:line="240" w:lineRule="auto"/>
        <w:rPr>
          <w:rFonts w:ascii="Arial" w:hAnsi="Arial" w:cs="Arial"/>
          <w:b/>
          <w:bCs/>
          <w:sz w:val="24"/>
          <w:szCs w:val="24"/>
        </w:rPr>
      </w:pPr>
      <w:r w:rsidRPr="002C2155">
        <w:rPr>
          <w:rFonts w:ascii="Arial" w:hAnsi="Arial" w:cs="Arial"/>
          <w:b/>
          <w:bCs/>
          <w:sz w:val="24"/>
          <w:szCs w:val="24"/>
          <w:lang w:val="cy-GB"/>
        </w:rPr>
        <w:t>Tabl 2</w:t>
      </w:r>
    </w:p>
    <w:p w14:paraId="07CD4849" w14:textId="77777777" w:rsidR="008B0C1B" w:rsidRPr="008B0C1B" w:rsidRDefault="008B0C1B" w:rsidP="008B0C1B">
      <w:pPr>
        <w:spacing w:after="0" w:line="240" w:lineRule="auto"/>
        <w:rPr>
          <w:rFonts w:ascii="Arial" w:hAnsi="Arial" w:cs="Arial"/>
          <w:b/>
          <w:bCs/>
          <w:sz w:val="16"/>
          <w:szCs w:val="16"/>
        </w:rPr>
      </w:pPr>
    </w:p>
    <w:tbl>
      <w:tblPr>
        <w:tblStyle w:val="TableGrid"/>
        <w:tblpPr w:leftFromText="180" w:rightFromText="180" w:vertAnchor="text" w:horzAnchor="margin" w:tblpXSpec="center" w:tblpY="50"/>
        <w:tblW w:w="10348" w:type="dxa"/>
        <w:tblLayout w:type="fixed"/>
        <w:tblLook w:val="04A0" w:firstRow="1" w:lastRow="0" w:firstColumn="1" w:lastColumn="0" w:noHBand="0" w:noVBand="1"/>
      </w:tblPr>
      <w:tblGrid>
        <w:gridCol w:w="1555"/>
        <w:gridCol w:w="6667"/>
        <w:gridCol w:w="1134"/>
        <w:gridCol w:w="992"/>
      </w:tblGrid>
      <w:tr w:rsidR="00B75ADF" w14:paraId="7ABC90C7" w14:textId="77777777" w:rsidTr="001F4296">
        <w:trPr>
          <w:trHeight w:val="419"/>
        </w:trPr>
        <w:tc>
          <w:tcPr>
            <w:tcW w:w="1555" w:type="dxa"/>
            <w:tcBorders>
              <w:top w:val="single" w:sz="4" w:space="0" w:color="auto"/>
              <w:left w:val="single" w:sz="4" w:space="0" w:color="auto"/>
              <w:right w:val="single" w:sz="4" w:space="0" w:color="auto"/>
            </w:tcBorders>
            <w:shd w:val="clear" w:color="auto" w:fill="D9D9D9" w:themeFill="background1" w:themeFillShade="D9"/>
            <w:vAlign w:val="center"/>
          </w:tcPr>
          <w:p w14:paraId="695AC686" w14:textId="2F7DAE33" w:rsidR="00B75ADF" w:rsidRPr="00221AB8" w:rsidRDefault="00B75ADF" w:rsidP="00B75ADF">
            <w:pPr>
              <w:jc w:val="center"/>
              <w:rPr>
                <w:rFonts w:ascii="Arial" w:hAnsi="Arial" w:cs="Arial"/>
                <w:b/>
              </w:rPr>
            </w:pPr>
          </w:p>
        </w:tc>
        <w:tc>
          <w:tcPr>
            <w:tcW w:w="6667" w:type="dxa"/>
            <w:tcBorders>
              <w:top w:val="single" w:sz="4" w:space="0" w:color="auto"/>
              <w:left w:val="single" w:sz="4" w:space="0" w:color="auto"/>
              <w:right w:val="single" w:sz="4" w:space="0" w:color="auto"/>
            </w:tcBorders>
            <w:shd w:val="clear" w:color="auto" w:fill="D9D9D9" w:themeFill="background1" w:themeFillShade="D9"/>
            <w:vAlign w:val="center"/>
          </w:tcPr>
          <w:p w14:paraId="5A7EF0C0" w14:textId="286FA3A8" w:rsidR="00B75ADF" w:rsidRPr="001F4296" w:rsidRDefault="00B75ADF" w:rsidP="006A0EFC">
            <w:pPr>
              <w:spacing w:before="120"/>
              <w:rPr>
                <w:rFonts w:ascii="Arial" w:hAnsi="Arial" w:cs="Arial"/>
                <w:b/>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6C912" w14:textId="77777777" w:rsidR="00B75ADF" w:rsidRPr="001F4296" w:rsidRDefault="00B75ADF" w:rsidP="006A0EFC">
            <w:pPr>
              <w:spacing w:before="120"/>
              <w:jc w:val="center"/>
              <w:rPr>
                <w:rFonts w:ascii="Arial" w:hAnsi="Arial" w:cs="Arial"/>
                <w:b/>
                <w:sz w:val="24"/>
                <w:szCs w:val="24"/>
              </w:rPr>
            </w:pPr>
            <w:r w:rsidRPr="001F4296">
              <w:rPr>
                <w:rFonts w:ascii="Arial" w:hAnsi="Arial" w:cs="Arial"/>
                <w:b/>
                <w:bCs/>
                <w:sz w:val="24"/>
                <w:szCs w:val="24"/>
                <w:lang w:val="cy-GB"/>
              </w:rPr>
              <w:t>Perfformiad Ch4</w:t>
            </w:r>
          </w:p>
        </w:tc>
      </w:tr>
      <w:tr w:rsidR="00B75ADF" w14:paraId="2D0650F6" w14:textId="77777777" w:rsidTr="001F4296">
        <w:trPr>
          <w:trHeight w:val="411"/>
        </w:trPr>
        <w:tc>
          <w:tcPr>
            <w:tcW w:w="1555" w:type="dxa"/>
            <w:tcBorders>
              <w:left w:val="single" w:sz="4" w:space="0" w:color="auto"/>
              <w:bottom w:val="single" w:sz="4" w:space="0" w:color="auto"/>
              <w:right w:val="single" w:sz="4" w:space="0" w:color="auto"/>
            </w:tcBorders>
            <w:shd w:val="clear" w:color="auto" w:fill="D9D9D9" w:themeFill="background1" w:themeFillShade="D9"/>
            <w:vAlign w:val="center"/>
          </w:tcPr>
          <w:p w14:paraId="2F0B08F2" w14:textId="0390ABE7" w:rsidR="00B75ADF" w:rsidRPr="00221AB8" w:rsidRDefault="00B75ADF" w:rsidP="00B75ADF">
            <w:pPr>
              <w:jc w:val="center"/>
              <w:rPr>
                <w:rFonts w:ascii="Arial" w:hAnsi="Arial" w:cs="Arial"/>
                <w:b/>
              </w:rPr>
            </w:pPr>
            <w:r w:rsidRPr="00221AB8">
              <w:rPr>
                <w:rFonts w:ascii="Arial" w:hAnsi="Arial" w:cs="Arial"/>
                <w:b/>
                <w:bCs/>
                <w:lang w:val="cy-GB"/>
              </w:rPr>
              <w:t>Statws</w:t>
            </w:r>
          </w:p>
        </w:tc>
        <w:tc>
          <w:tcPr>
            <w:tcW w:w="6667" w:type="dxa"/>
            <w:tcBorders>
              <w:left w:val="single" w:sz="4" w:space="0" w:color="auto"/>
              <w:bottom w:val="single" w:sz="4" w:space="0" w:color="auto"/>
              <w:right w:val="single" w:sz="4" w:space="0" w:color="auto"/>
            </w:tcBorders>
            <w:shd w:val="clear" w:color="auto" w:fill="D9D9D9" w:themeFill="background1" w:themeFillShade="D9"/>
            <w:vAlign w:val="center"/>
          </w:tcPr>
          <w:p w14:paraId="5563000F" w14:textId="1B695113" w:rsidR="00B75ADF" w:rsidRPr="001F4296" w:rsidRDefault="00B75ADF" w:rsidP="00B75ADF">
            <w:pPr>
              <w:jc w:val="center"/>
              <w:rPr>
                <w:rFonts w:ascii="Arial" w:hAnsi="Arial" w:cs="Arial"/>
                <w:b/>
                <w:sz w:val="24"/>
                <w:szCs w:val="24"/>
              </w:rPr>
            </w:pPr>
            <w:proofErr w:type="spellStart"/>
            <w:r w:rsidRPr="001F4296">
              <w:rPr>
                <w:rFonts w:ascii="Arial" w:hAnsi="Arial" w:cs="Arial"/>
                <w:b/>
                <w:sz w:val="24"/>
                <w:szCs w:val="24"/>
              </w:rPr>
              <w:t>Diffiniad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6189D" w14:textId="77777777" w:rsidR="00B75ADF" w:rsidRPr="001F4296" w:rsidRDefault="00B75ADF" w:rsidP="006A0EFC">
            <w:pPr>
              <w:spacing w:before="120"/>
              <w:jc w:val="center"/>
              <w:rPr>
                <w:rFonts w:ascii="Arial" w:hAnsi="Arial" w:cs="Arial"/>
                <w:b/>
                <w:sz w:val="24"/>
                <w:szCs w:val="24"/>
              </w:rPr>
            </w:pPr>
            <w:r w:rsidRPr="001F4296">
              <w:rPr>
                <w:rFonts w:ascii="Arial" w:hAnsi="Arial" w:cs="Arial"/>
                <w:b/>
                <w:bCs/>
                <w:sz w:val="24"/>
                <w:szCs w:val="24"/>
                <w:lang w:val="cy-GB"/>
              </w:rPr>
              <w:t>Nifer</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EB1EB8" w14:textId="77777777" w:rsidR="00B75ADF" w:rsidRPr="001F4296" w:rsidRDefault="00B75ADF" w:rsidP="006A0EFC">
            <w:pPr>
              <w:spacing w:before="120"/>
              <w:jc w:val="center"/>
              <w:rPr>
                <w:rFonts w:ascii="Arial" w:hAnsi="Arial" w:cs="Arial"/>
                <w:b/>
                <w:sz w:val="24"/>
                <w:szCs w:val="24"/>
              </w:rPr>
            </w:pPr>
            <w:r w:rsidRPr="001F4296">
              <w:rPr>
                <w:rFonts w:ascii="Arial" w:hAnsi="Arial" w:cs="Arial"/>
                <w:b/>
                <w:bCs/>
                <w:sz w:val="24"/>
                <w:szCs w:val="24"/>
                <w:lang w:val="cy-GB"/>
              </w:rPr>
              <w:t>%</w:t>
            </w:r>
          </w:p>
        </w:tc>
      </w:tr>
      <w:tr w:rsidR="00114891" w14:paraId="51B1022B" w14:textId="77777777" w:rsidTr="001F4296">
        <w:trPr>
          <w:trHeight w:val="833"/>
        </w:trPr>
        <w:tc>
          <w:tcPr>
            <w:tcW w:w="1555"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665CB838" w14:textId="77777777" w:rsidR="00176D78" w:rsidRPr="001F4296" w:rsidRDefault="00D2104A" w:rsidP="006A0EFC">
            <w:pPr>
              <w:jc w:val="center"/>
              <w:rPr>
                <w:rFonts w:ascii="Arial" w:hAnsi="Arial" w:cs="Arial"/>
                <w:b/>
                <w:sz w:val="24"/>
                <w:szCs w:val="24"/>
              </w:rPr>
            </w:pPr>
            <w:r w:rsidRPr="001F4296">
              <w:rPr>
                <w:rFonts w:ascii="Arial" w:hAnsi="Arial" w:cs="Arial"/>
                <w:b/>
                <w:bCs/>
                <w:sz w:val="24"/>
                <w:szCs w:val="24"/>
                <w:lang w:val="cy-GB"/>
              </w:rPr>
              <w:t>GWYRDD</w:t>
            </w:r>
          </w:p>
        </w:tc>
        <w:tc>
          <w:tcPr>
            <w:tcW w:w="6667" w:type="dxa"/>
            <w:tcBorders>
              <w:top w:val="single" w:sz="4" w:space="0" w:color="auto"/>
              <w:left w:val="single" w:sz="4" w:space="0" w:color="auto"/>
              <w:bottom w:val="single" w:sz="4" w:space="0" w:color="auto"/>
              <w:right w:val="single" w:sz="4" w:space="0" w:color="auto"/>
            </w:tcBorders>
            <w:vAlign w:val="center"/>
          </w:tcPr>
          <w:p w14:paraId="0E1427CB" w14:textId="77777777" w:rsidR="00176D78" w:rsidRPr="001F4296" w:rsidRDefault="00D2104A" w:rsidP="006A0EFC">
            <w:pPr>
              <w:rPr>
                <w:rFonts w:ascii="Arial" w:hAnsi="Arial" w:cs="Arial"/>
                <w:sz w:val="24"/>
                <w:szCs w:val="24"/>
              </w:rPr>
            </w:pPr>
            <w:r w:rsidRPr="001F4296">
              <w:rPr>
                <w:rFonts w:ascii="Arial" w:hAnsi="Arial" w:cs="Arial"/>
                <w:sz w:val="24"/>
                <w:szCs w:val="24"/>
                <w:lang w:val="cy-GB"/>
              </w:rPr>
              <w:t>Yn unol â'r targed neu'n well, AC mae perfformiad wedi gwella o gymharu â'r llynedd (neu mae perfformiad o'r safon uchaf ac ni ellir ei wella)</w:t>
            </w:r>
          </w:p>
        </w:tc>
        <w:tc>
          <w:tcPr>
            <w:tcW w:w="1134" w:type="dxa"/>
            <w:tcBorders>
              <w:top w:val="single" w:sz="4" w:space="0" w:color="auto"/>
              <w:left w:val="single" w:sz="4" w:space="0" w:color="auto"/>
              <w:bottom w:val="single" w:sz="4" w:space="0" w:color="auto"/>
              <w:right w:val="single" w:sz="4" w:space="0" w:color="auto"/>
            </w:tcBorders>
            <w:vAlign w:val="center"/>
          </w:tcPr>
          <w:p w14:paraId="36475C5B" w14:textId="77777777" w:rsidR="00176D78" w:rsidRPr="001F4296" w:rsidRDefault="00D2104A" w:rsidP="006A0EFC">
            <w:pPr>
              <w:jc w:val="center"/>
              <w:rPr>
                <w:rFonts w:ascii="Arial" w:hAnsi="Arial" w:cs="Arial"/>
                <w:sz w:val="24"/>
                <w:szCs w:val="24"/>
              </w:rPr>
            </w:pPr>
            <w:r w:rsidRPr="001F4296">
              <w:rPr>
                <w:rFonts w:ascii="Arial" w:hAnsi="Arial" w:cs="Arial"/>
                <w:sz w:val="24"/>
                <w:szCs w:val="24"/>
                <w:lang w:val="cy-GB"/>
              </w:rPr>
              <w:t>10</w:t>
            </w:r>
          </w:p>
        </w:tc>
        <w:tc>
          <w:tcPr>
            <w:tcW w:w="992" w:type="dxa"/>
            <w:tcBorders>
              <w:top w:val="single" w:sz="4" w:space="0" w:color="auto"/>
              <w:left w:val="single" w:sz="4" w:space="0" w:color="auto"/>
              <w:bottom w:val="single" w:sz="4" w:space="0" w:color="auto"/>
              <w:right w:val="single" w:sz="4" w:space="0" w:color="auto"/>
            </w:tcBorders>
            <w:vAlign w:val="center"/>
          </w:tcPr>
          <w:p w14:paraId="6AAEDF14" w14:textId="77777777" w:rsidR="00176D78" w:rsidRPr="001F4296" w:rsidRDefault="00D2104A" w:rsidP="006A0EFC">
            <w:pPr>
              <w:jc w:val="center"/>
              <w:rPr>
                <w:rFonts w:ascii="Arial" w:hAnsi="Arial" w:cs="Arial"/>
                <w:sz w:val="24"/>
                <w:szCs w:val="24"/>
              </w:rPr>
            </w:pPr>
            <w:r w:rsidRPr="001F4296">
              <w:rPr>
                <w:rFonts w:ascii="Arial" w:hAnsi="Arial" w:cs="Arial"/>
                <w:sz w:val="24"/>
                <w:szCs w:val="24"/>
                <w:lang w:val="cy-GB"/>
              </w:rPr>
              <w:t>30.3%</w:t>
            </w:r>
          </w:p>
        </w:tc>
      </w:tr>
      <w:tr w:rsidR="00114891" w14:paraId="0002527A" w14:textId="77777777" w:rsidTr="001F4296">
        <w:trPr>
          <w:trHeight w:val="624"/>
        </w:trPr>
        <w:tc>
          <w:tcPr>
            <w:tcW w:w="155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EAD07C9" w14:textId="77777777" w:rsidR="00176D78" w:rsidRPr="001F4296" w:rsidRDefault="00D2104A" w:rsidP="006A0EFC">
            <w:pPr>
              <w:jc w:val="center"/>
              <w:rPr>
                <w:rFonts w:ascii="Arial" w:hAnsi="Arial" w:cs="Arial"/>
                <w:b/>
                <w:sz w:val="24"/>
                <w:szCs w:val="24"/>
              </w:rPr>
            </w:pPr>
            <w:r w:rsidRPr="001F4296">
              <w:rPr>
                <w:rFonts w:ascii="Arial" w:hAnsi="Arial" w:cs="Arial"/>
                <w:b/>
                <w:bCs/>
                <w:sz w:val="24"/>
                <w:szCs w:val="24"/>
                <w:lang w:val="cy-GB"/>
              </w:rPr>
              <w:t xml:space="preserve">MELYN </w:t>
            </w:r>
          </w:p>
        </w:tc>
        <w:tc>
          <w:tcPr>
            <w:tcW w:w="6667" w:type="dxa"/>
            <w:tcBorders>
              <w:top w:val="single" w:sz="4" w:space="0" w:color="auto"/>
              <w:left w:val="single" w:sz="4" w:space="0" w:color="auto"/>
              <w:bottom w:val="single" w:sz="4" w:space="0" w:color="auto"/>
              <w:right w:val="single" w:sz="4" w:space="0" w:color="auto"/>
            </w:tcBorders>
            <w:vAlign w:val="center"/>
          </w:tcPr>
          <w:p w14:paraId="1F106D88" w14:textId="77777777" w:rsidR="00176D78" w:rsidRPr="001F4296" w:rsidRDefault="00D2104A" w:rsidP="006A0EFC">
            <w:pPr>
              <w:rPr>
                <w:rFonts w:ascii="Arial" w:hAnsi="Arial" w:cs="Arial"/>
                <w:sz w:val="24"/>
                <w:szCs w:val="24"/>
              </w:rPr>
            </w:pPr>
            <w:r w:rsidRPr="001F4296">
              <w:rPr>
                <w:rFonts w:ascii="Arial" w:hAnsi="Arial" w:cs="Arial"/>
                <w:sz w:val="24"/>
                <w:szCs w:val="24"/>
                <w:lang w:val="cy-GB"/>
              </w:rPr>
              <w:t xml:space="preserve">Yn unol â'r targed </w:t>
            </w:r>
          </w:p>
        </w:tc>
        <w:tc>
          <w:tcPr>
            <w:tcW w:w="1134" w:type="dxa"/>
            <w:tcBorders>
              <w:top w:val="single" w:sz="4" w:space="0" w:color="auto"/>
              <w:left w:val="single" w:sz="4" w:space="0" w:color="auto"/>
              <w:bottom w:val="single" w:sz="4" w:space="0" w:color="auto"/>
              <w:right w:val="single" w:sz="4" w:space="0" w:color="auto"/>
            </w:tcBorders>
            <w:vAlign w:val="center"/>
          </w:tcPr>
          <w:p w14:paraId="5446C722" w14:textId="77777777" w:rsidR="00176D78" w:rsidRPr="001F4296" w:rsidRDefault="00D2104A" w:rsidP="006A0EFC">
            <w:pPr>
              <w:jc w:val="center"/>
              <w:rPr>
                <w:rFonts w:ascii="Arial" w:hAnsi="Arial" w:cs="Arial"/>
                <w:sz w:val="24"/>
                <w:szCs w:val="24"/>
              </w:rPr>
            </w:pPr>
            <w:r w:rsidRPr="001F4296">
              <w:rPr>
                <w:rFonts w:ascii="Arial" w:hAnsi="Arial" w:cs="Arial"/>
                <w:sz w:val="24"/>
                <w:szCs w:val="24"/>
                <w:lang w:val="cy-GB"/>
              </w:rPr>
              <w:t>6</w:t>
            </w:r>
          </w:p>
        </w:tc>
        <w:tc>
          <w:tcPr>
            <w:tcW w:w="992" w:type="dxa"/>
            <w:tcBorders>
              <w:top w:val="single" w:sz="4" w:space="0" w:color="auto"/>
              <w:left w:val="single" w:sz="4" w:space="0" w:color="auto"/>
              <w:bottom w:val="single" w:sz="4" w:space="0" w:color="auto"/>
              <w:right w:val="single" w:sz="4" w:space="0" w:color="auto"/>
            </w:tcBorders>
            <w:vAlign w:val="center"/>
          </w:tcPr>
          <w:p w14:paraId="3A523D31" w14:textId="77777777" w:rsidR="00176D78" w:rsidRPr="001F4296" w:rsidRDefault="00D2104A" w:rsidP="006A0EFC">
            <w:pPr>
              <w:jc w:val="center"/>
              <w:rPr>
                <w:rFonts w:ascii="Arial" w:hAnsi="Arial" w:cs="Arial"/>
                <w:sz w:val="24"/>
                <w:szCs w:val="24"/>
              </w:rPr>
            </w:pPr>
            <w:r w:rsidRPr="001F4296">
              <w:rPr>
                <w:rFonts w:ascii="Arial" w:hAnsi="Arial" w:cs="Arial"/>
                <w:sz w:val="24"/>
                <w:szCs w:val="24"/>
                <w:lang w:val="cy-GB"/>
              </w:rPr>
              <w:t>18.2%</w:t>
            </w:r>
          </w:p>
        </w:tc>
      </w:tr>
      <w:tr w:rsidR="00114891" w14:paraId="2533A191" w14:textId="77777777" w:rsidTr="001F4296">
        <w:trPr>
          <w:trHeight w:val="624"/>
        </w:trPr>
        <w:tc>
          <w:tcPr>
            <w:tcW w:w="155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422C558" w14:textId="77777777" w:rsidR="00176D78" w:rsidRPr="001F4296" w:rsidRDefault="00D2104A" w:rsidP="006A0EFC">
            <w:pPr>
              <w:jc w:val="center"/>
              <w:rPr>
                <w:rFonts w:ascii="Arial" w:hAnsi="Arial" w:cs="Arial"/>
                <w:b/>
                <w:sz w:val="24"/>
                <w:szCs w:val="24"/>
              </w:rPr>
            </w:pPr>
            <w:r w:rsidRPr="001F4296">
              <w:rPr>
                <w:rFonts w:ascii="Arial" w:hAnsi="Arial" w:cs="Arial"/>
                <w:b/>
                <w:bCs/>
                <w:sz w:val="24"/>
                <w:szCs w:val="24"/>
                <w:lang w:val="cy-GB"/>
              </w:rPr>
              <w:t>OREN</w:t>
            </w:r>
          </w:p>
        </w:tc>
        <w:tc>
          <w:tcPr>
            <w:tcW w:w="6667" w:type="dxa"/>
            <w:tcBorders>
              <w:top w:val="single" w:sz="4" w:space="0" w:color="auto"/>
              <w:left w:val="single" w:sz="4" w:space="0" w:color="auto"/>
              <w:bottom w:val="single" w:sz="4" w:space="0" w:color="auto"/>
              <w:right w:val="single" w:sz="4" w:space="0" w:color="auto"/>
            </w:tcBorders>
            <w:vAlign w:val="center"/>
          </w:tcPr>
          <w:p w14:paraId="74F9B58E" w14:textId="77777777" w:rsidR="00176D78" w:rsidRPr="001F4296" w:rsidRDefault="00D2104A" w:rsidP="006A0EFC">
            <w:pPr>
              <w:ind w:left="90" w:hanging="90"/>
              <w:rPr>
                <w:rFonts w:ascii="Arial" w:hAnsi="Arial" w:cs="Arial"/>
                <w:sz w:val="24"/>
                <w:szCs w:val="24"/>
              </w:rPr>
            </w:pPr>
            <w:r w:rsidRPr="001F4296">
              <w:rPr>
                <w:rFonts w:ascii="Arial" w:hAnsi="Arial" w:cs="Arial"/>
                <w:sz w:val="24"/>
                <w:szCs w:val="24"/>
                <w:lang w:val="cy-GB"/>
              </w:rPr>
              <w:t xml:space="preserve">Mae’r targed o fewn 10% </w:t>
            </w:r>
          </w:p>
        </w:tc>
        <w:tc>
          <w:tcPr>
            <w:tcW w:w="1134" w:type="dxa"/>
            <w:tcBorders>
              <w:top w:val="single" w:sz="4" w:space="0" w:color="auto"/>
              <w:left w:val="single" w:sz="4" w:space="0" w:color="auto"/>
              <w:bottom w:val="single" w:sz="4" w:space="0" w:color="auto"/>
              <w:right w:val="single" w:sz="4" w:space="0" w:color="auto"/>
            </w:tcBorders>
            <w:vAlign w:val="center"/>
          </w:tcPr>
          <w:p w14:paraId="2AB708A4" w14:textId="77777777" w:rsidR="00176D78" w:rsidRPr="001F4296" w:rsidRDefault="00D2104A" w:rsidP="006A0EFC">
            <w:pPr>
              <w:ind w:left="90" w:hanging="90"/>
              <w:jc w:val="center"/>
              <w:rPr>
                <w:rFonts w:ascii="Arial" w:hAnsi="Arial" w:cs="Arial"/>
                <w:sz w:val="24"/>
                <w:szCs w:val="24"/>
              </w:rPr>
            </w:pPr>
            <w:r w:rsidRPr="001F4296">
              <w:rPr>
                <w:rFonts w:ascii="Arial" w:hAnsi="Arial" w:cs="Arial"/>
                <w:sz w:val="24"/>
                <w:szCs w:val="24"/>
                <w:lang w:val="cy-GB"/>
              </w:rPr>
              <w:t>8</w:t>
            </w:r>
          </w:p>
        </w:tc>
        <w:tc>
          <w:tcPr>
            <w:tcW w:w="992" w:type="dxa"/>
            <w:tcBorders>
              <w:top w:val="single" w:sz="4" w:space="0" w:color="auto"/>
              <w:left w:val="single" w:sz="4" w:space="0" w:color="auto"/>
              <w:bottom w:val="single" w:sz="4" w:space="0" w:color="auto"/>
              <w:right w:val="single" w:sz="4" w:space="0" w:color="auto"/>
            </w:tcBorders>
            <w:vAlign w:val="center"/>
          </w:tcPr>
          <w:p w14:paraId="4AD33F63" w14:textId="77777777" w:rsidR="00176D78" w:rsidRPr="001F4296" w:rsidRDefault="00D2104A" w:rsidP="006A0EFC">
            <w:pPr>
              <w:ind w:left="90" w:hanging="90"/>
              <w:jc w:val="center"/>
              <w:rPr>
                <w:rFonts w:ascii="Arial" w:hAnsi="Arial" w:cs="Arial"/>
                <w:sz w:val="24"/>
                <w:szCs w:val="24"/>
              </w:rPr>
            </w:pPr>
            <w:r w:rsidRPr="001F4296">
              <w:rPr>
                <w:rFonts w:ascii="Arial" w:hAnsi="Arial" w:cs="Arial"/>
                <w:sz w:val="24"/>
                <w:szCs w:val="24"/>
                <w:lang w:val="cy-GB"/>
              </w:rPr>
              <w:t>24.2%</w:t>
            </w:r>
          </w:p>
        </w:tc>
      </w:tr>
      <w:tr w:rsidR="00114891" w14:paraId="7A9FA248" w14:textId="77777777" w:rsidTr="001F4296">
        <w:trPr>
          <w:trHeight w:val="624"/>
        </w:trPr>
        <w:tc>
          <w:tcPr>
            <w:tcW w:w="155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8CA0108" w14:textId="77777777" w:rsidR="00176D78" w:rsidRPr="001F4296" w:rsidRDefault="00D2104A" w:rsidP="006A0EFC">
            <w:pPr>
              <w:jc w:val="center"/>
              <w:rPr>
                <w:rFonts w:ascii="Arial" w:hAnsi="Arial" w:cs="Arial"/>
                <w:b/>
                <w:sz w:val="24"/>
                <w:szCs w:val="24"/>
              </w:rPr>
            </w:pPr>
            <w:r w:rsidRPr="001F4296">
              <w:rPr>
                <w:rFonts w:ascii="Arial" w:hAnsi="Arial" w:cs="Arial"/>
                <w:b/>
                <w:bCs/>
                <w:sz w:val="24"/>
                <w:szCs w:val="24"/>
                <w:lang w:val="cy-GB"/>
              </w:rPr>
              <w:t>COCH</w:t>
            </w:r>
          </w:p>
        </w:tc>
        <w:tc>
          <w:tcPr>
            <w:tcW w:w="6667" w:type="dxa"/>
            <w:tcBorders>
              <w:top w:val="single" w:sz="4" w:space="0" w:color="auto"/>
              <w:left w:val="single" w:sz="4" w:space="0" w:color="auto"/>
              <w:bottom w:val="single" w:sz="4" w:space="0" w:color="auto"/>
              <w:right w:val="single" w:sz="4" w:space="0" w:color="auto"/>
            </w:tcBorders>
            <w:vAlign w:val="center"/>
          </w:tcPr>
          <w:p w14:paraId="08966315" w14:textId="77777777" w:rsidR="00176D78" w:rsidRPr="001F4296" w:rsidRDefault="00D2104A" w:rsidP="006A0EFC">
            <w:pPr>
              <w:rPr>
                <w:rFonts w:ascii="Arial" w:hAnsi="Arial" w:cs="Arial"/>
                <w:sz w:val="24"/>
                <w:szCs w:val="24"/>
              </w:rPr>
            </w:pPr>
            <w:r w:rsidRPr="001F4296">
              <w:rPr>
                <w:rFonts w:ascii="Arial" w:hAnsi="Arial" w:cs="Arial"/>
                <w:sz w:val="24"/>
                <w:szCs w:val="24"/>
                <w:lang w:val="cy-GB"/>
              </w:rPr>
              <w:t>Methu'r targed o 10% neu fwy</w:t>
            </w:r>
          </w:p>
        </w:tc>
        <w:tc>
          <w:tcPr>
            <w:tcW w:w="1134" w:type="dxa"/>
            <w:tcBorders>
              <w:top w:val="single" w:sz="4" w:space="0" w:color="auto"/>
              <w:left w:val="single" w:sz="4" w:space="0" w:color="auto"/>
              <w:bottom w:val="single" w:sz="4" w:space="0" w:color="auto"/>
              <w:right w:val="single" w:sz="4" w:space="0" w:color="auto"/>
            </w:tcBorders>
            <w:vAlign w:val="center"/>
          </w:tcPr>
          <w:p w14:paraId="0C63C192" w14:textId="77777777" w:rsidR="00176D78" w:rsidRPr="001F4296" w:rsidRDefault="00D2104A" w:rsidP="006A0EFC">
            <w:pPr>
              <w:jc w:val="center"/>
              <w:rPr>
                <w:rFonts w:ascii="Arial" w:hAnsi="Arial" w:cs="Arial"/>
                <w:sz w:val="24"/>
                <w:szCs w:val="24"/>
              </w:rPr>
            </w:pPr>
            <w:r w:rsidRPr="001F4296">
              <w:rPr>
                <w:rFonts w:ascii="Arial" w:hAnsi="Arial" w:cs="Arial"/>
                <w:sz w:val="24"/>
                <w:szCs w:val="24"/>
                <w:lang w:val="cy-GB"/>
              </w:rPr>
              <w:t>9</w:t>
            </w:r>
          </w:p>
        </w:tc>
        <w:tc>
          <w:tcPr>
            <w:tcW w:w="992" w:type="dxa"/>
            <w:tcBorders>
              <w:top w:val="single" w:sz="4" w:space="0" w:color="auto"/>
              <w:left w:val="single" w:sz="4" w:space="0" w:color="auto"/>
              <w:bottom w:val="single" w:sz="4" w:space="0" w:color="auto"/>
              <w:right w:val="single" w:sz="4" w:space="0" w:color="auto"/>
            </w:tcBorders>
            <w:vAlign w:val="center"/>
          </w:tcPr>
          <w:p w14:paraId="6A05C691" w14:textId="77777777" w:rsidR="00176D78" w:rsidRPr="001F4296" w:rsidRDefault="00D2104A" w:rsidP="006A0EFC">
            <w:pPr>
              <w:jc w:val="center"/>
              <w:rPr>
                <w:rFonts w:ascii="Arial" w:hAnsi="Arial" w:cs="Arial"/>
                <w:sz w:val="24"/>
                <w:szCs w:val="24"/>
              </w:rPr>
            </w:pPr>
            <w:r w:rsidRPr="001F4296">
              <w:rPr>
                <w:rFonts w:ascii="Arial" w:hAnsi="Arial" w:cs="Arial"/>
                <w:sz w:val="24"/>
                <w:szCs w:val="24"/>
                <w:lang w:val="cy-GB"/>
              </w:rPr>
              <w:t>27.3%</w:t>
            </w:r>
          </w:p>
        </w:tc>
      </w:tr>
      <w:tr w:rsidR="00114891" w14:paraId="3095E9B0" w14:textId="77777777" w:rsidTr="001F4296">
        <w:trPr>
          <w:trHeight w:val="37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9219CCA" w14:textId="77777777" w:rsidR="00176D78" w:rsidRPr="0079359E" w:rsidRDefault="00176D78" w:rsidP="006A0EFC">
            <w:pPr>
              <w:jc w:val="center"/>
              <w:rPr>
                <w:rFonts w:ascii="Arial" w:hAnsi="Arial" w:cs="Arial"/>
                <w:b/>
              </w:rPr>
            </w:pPr>
          </w:p>
        </w:tc>
        <w:tc>
          <w:tcPr>
            <w:tcW w:w="6667" w:type="dxa"/>
            <w:tcBorders>
              <w:top w:val="single" w:sz="4" w:space="0" w:color="auto"/>
              <w:left w:val="single" w:sz="4" w:space="0" w:color="auto"/>
              <w:bottom w:val="single" w:sz="4" w:space="0" w:color="auto"/>
              <w:right w:val="single" w:sz="4" w:space="0" w:color="auto"/>
            </w:tcBorders>
            <w:vAlign w:val="center"/>
          </w:tcPr>
          <w:p w14:paraId="7988DC4D" w14:textId="77777777" w:rsidR="00176D78" w:rsidRPr="001F4296" w:rsidRDefault="00D2104A" w:rsidP="006A0EFC">
            <w:pPr>
              <w:jc w:val="right"/>
              <w:rPr>
                <w:rFonts w:ascii="Arial" w:hAnsi="Arial" w:cs="Arial"/>
                <w:sz w:val="24"/>
                <w:szCs w:val="24"/>
              </w:rPr>
            </w:pPr>
            <w:r w:rsidRPr="001F4296">
              <w:rPr>
                <w:rFonts w:ascii="Arial" w:hAnsi="Arial" w:cs="Arial"/>
                <w:sz w:val="24"/>
                <w:szCs w:val="24"/>
                <w:lang w:val="cy-GB"/>
              </w:rPr>
              <w:t>Cyfanswm</w:t>
            </w:r>
          </w:p>
        </w:tc>
        <w:tc>
          <w:tcPr>
            <w:tcW w:w="1134" w:type="dxa"/>
            <w:tcBorders>
              <w:top w:val="single" w:sz="4" w:space="0" w:color="auto"/>
              <w:left w:val="single" w:sz="4" w:space="0" w:color="auto"/>
              <w:bottom w:val="single" w:sz="4" w:space="0" w:color="auto"/>
              <w:right w:val="single" w:sz="4" w:space="0" w:color="auto"/>
            </w:tcBorders>
            <w:vAlign w:val="center"/>
          </w:tcPr>
          <w:p w14:paraId="12787DE5" w14:textId="77777777" w:rsidR="00176D78" w:rsidRPr="001F4296" w:rsidRDefault="00D2104A" w:rsidP="006A0EFC">
            <w:pPr>
              <w:jc w:val="center"/>
              <w:rPr>
                <w:rFonts w:ascii="Arial" w:hAnsi="Arial" w:cs="Arial"/>
                <w:sz w:val="24"/>
                <w:szCs w:val="24"/>
              </w:rPr>
            </w:pPr>
            <w:r w:rsidRPr="001F4296">
              <w:rPr>
                <w:rFonts w:ascii="Arial" w:hAnsi="Arial" w:cs="Arial"/>
                <w:sz w:val="24"/>
                <w:szCs w:val="24"/>
                <w:lang w:val="cy-GB"/>
              </w:rPr>
              <w:t>33</w:t>
            </w:r>
          </w:p>
        </w:tc>
        <w:tc>
          <w:tcPr>
            <w:tcW w:w="992" w:type="dxa"/>
            <w:tcBorders>
              <w:top w:val="single" w:sz="4" w:space="0" w:color="auto"/>
              <w:left w:val="single" w:sz="4" w:space="0" w:color="auto"/>
              <w:bottom w:val="single" w:sz="4" w:space="0" w:color="auto"/>
              <w:right w:val="single" w:sz="4" w:space="0" w:color="auto"/>
            </w:tcBorders>
            <w:vAlign w:val="center"/>
          </w:tcPr>
          <w:p w14:paraId="338280DA" w14:textId="77777777" w:rsidR="00176D78" w:rsidRPr="001F4296" w:rsidRDefault="00D2104A" w:rsidP="006A0EFC">
            <w:pPr>
              <w:jc w:val="center"/>
              <w:rPr>
                <w:rFonts w:ascii="Arial" w:hAnsi="Arial" w:cs="Arial"/>
                <w:sz w:val="24"/>
                <w:szCs w:val="24"/>
              </w:rPr>
            </w:pPr>
            <w:r w:rsidRPr="001F4296">
              <w:rPr>
                <w:rFonts w:ascii="Arial" w:hAnsi="Arial" w:cs="Arial"/>
                <w:sz w:val="24"/>
                <w:szCs w:val="24"/>
                <w:lang w:val="cy-GB"/>
              </w:rPr>
              <w:t>100%</w:t>
            </w:r>
          </w:p>
        </w:tc>
      </w:tr>
    </w:tbl>
    <w:p w14:paraId="0232CB26" w14:textId="77777777" w:rsidR="000677F0" w:rsidRDefault="000677F0" w:rsidP="002C2155">
      <w:pPr>
        <w:rPr>
          <w:rFonts w:ascii="Arial" w:hAnsi="Arial" w:cs="Arial"/>
          <w:b/>
          <w:bCs/>
          <w:sz w:val="24"/>
          <w:szCs w:val="24"/>
        </w:rPr>
      </w:pPr>
    </w:p>
    <w:p w14:paraId="5BA702C4" w14:textId="77777777" w:rsidR="00C3206D" w:rsidRDefault="00C3206D" w:rsidP="002C2155">
      <w:pPr>
        <w:rPr>
          <w:rFonts w:ascii="Arial" w:hAnsi="Arial" w:cs="Arial"/>
          <w:b/>
          <w:bCs/>
          <w:sz w:val="24"/>
          <w:szCs w:val="24"/>
        </w:rPr>
      </w:pPr>
    </w:p>
    <w:p w14:paraId="31220F5E" w14:textId="77777777" w:rsidR="002C2155" w:rsidRPr="008B0C1B" w:rsidRDefault="00D2104A" w:rsidP="002C2155">
      <w:pPr>
        <w:rPr>
          <w:rFonts w:ascii="Arial" w:hAnsi="Arial" w:cs="Arial"/>
          <w:b/>
          <w:bCs/>
          <w:sz w:val="24"/>
          <w:szCs w:val="24"/>
        </w:rPr>
      </w:pPr>
      <w:r w:rsidRPr="008B0C1B">
        <w:rPr>
          <w:rFonts w:ascii="Arial" w:hAnsi="Arial" w:cs="Arial"/>
          <w:b/>
          <w:bCs/>
          <w:sz w:val="24"/>
          <w:szCs w:val="24"/>
          <w:lang w:val="cy-GB"/>
        </w:rPr>
        <w:t>Siart 2</w:t>
      </w:r>
    </w:p>
    <w:p w14:paraId="155CC0FA" w14:textId="34F6ACFD" w:rsidR="00540871" w:rsidRDefault="00540871" w:rsidP="005C6F5B">
      <w:pPr>
        <w:spacing w:after="0" w:line="240" w:lineRule="auto"/>
        <w:jc w:val="both"/>
        <w:rPr>
          <w:rFonts w:ascii="Arial" w:eastAsia="Calibri" w:hAnsi="Arial" w:cs="Arial"/>
          <w:sz w:val="24"/>
          <w:szCs w:val="24"/>
        </w:rPr>
      </w:pPr>
      <w:r>
        <w:rPr>
          <w:noProof/>
        </w:rPr>
        <w:drawing>
          <wp:inline distT="0" distB="0" distL="0" distR="0" wp14:anchorId="76573867" wp14:editId="4F518C50">
            <wp:extent cx="6165850" cy="3930650"/>
            <wp:effectExtent l="0" t="0" r="6350" b="12700"/>
            <wp:docPr id="227" name="Chart 227" descr="Siart yn dangos dadansoddiad cryno o ddangosyddion perfformiad diwedd blwyddyn. WBO1, 4 gwyrdd, 1 melyn, 1 melyngoch.  WBO2, 5 gwyrdd, 1 melyn, 5 melyngoch, 6 coch. WBO3, 1 gwyrdd, 4 melyn, 2 melyngoch, 3 coch">
              <a:extLst xmlns:a="http://schemas.openxmlformats.org/drawingml/2006/main">
                <a:ext uri="{FF2B5EF4-FFF2-40B4-BE49-F238E27FC236}">
                  <a16:creationId xmlns:a16="http://schemas.microsoft.com/office/drawing/2014/main" id="{4D783F79-00A3-6547-DC00-709C122CA4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8623CB" w14:textId="77777777" w:rsidR="00540871" w:rsidRDefault="00540871" w:rsidP="000849D5">
      <w:pPr>
        <w:spacing w:after="0" w:line="240" w:lineRule="auto"/>
        <w:rPr>
          <w:rFonts w:ascii="Arial" w:eastAsia="Calibri" w:hAnsi="Arial" w:cs="Arial"/>
          <w:sz w:val="24"/>
          <w:szCs w:val="24"/>
          <w:lang w:val="cy-GB"/>
        </w:rPr>
      </w:pPr>
    </w:p>
    <w:p w14:paraId="0676FF78" w14:textId="5DBAC0DF" w:rsidR="000849D5" w:rsidRPr="00420969" w:rsidRDefault="00D2104A" w:rsidP="000849D5">
      <w:pPr>
        <w:spacing w:after="0" w:line="240" w:lineRule="auto"/>
        <w:rPr>
          <w:rFonts w:ascii="Arial" w:eastAsia="Calibri" w:hAnsi="Arial" w:cs="Arial"/>
          <w:sz w:val="24"/>
          <w:szCs w:val="24"/>
        </w:rPr>
      </w:pPr>
      <w:r w:rsidRPr="00CF4D56">
        <w:rPr>
          <w:rFonts w:ascii="Arial" w:eastAsia="Calibri" w:hAnsi="Arial" w:cs="Arial"/>
          <w:sz w:val="24"/>
          <w:szCs w:val="24"/>
          <w:lang w:val="cy-GB"/>
        </w:rPr>
        <w:t>Isod mae ein perfformiad ar gyfer pob un o’r dangosyddion perfformiad hyn, neu’r mesurau llwyddiant a osodwyd gennym ni ar gyfer pob amcan llesiant.  Mae hyn hefyd yn dangos tuedd perfformiad, felly gallwch weld sut mae'r sefyllfa alldro hon yn cymharu â'r un cyfnod y llynedd, lle bo'n briodol i wneud hynny.</w:t>
      </w:r>
    </w:p>
    <w:p w14:paraId="1E33402A" w14:textId="77777777" w:rsidR="0002793E" w:rsidRDefault="0002793E" w:rsidP="005C6F5B">
      <w:pPr>
        <w:spacing w:after="0" w:line="240" w:lineRule="auto"/>
        <w:rPr>
          <w:rFonts w:ascii="Arial" w:eastAsia="Calibri" w:hAnsi="Arial" w:cs="Arial"/>
          <w:sz w:val="24"/>
          <w:szCs w:val="24"/>
        </w:rPr>
      </w:pPr>
    </w:p>
    <w:tbl>
      <w:tblPr>
        <w:tblStyle w:val="TableGrid4"/>
        <w:tblpPr w:leftFromText="180" w:rightFromText="180" w:vertAnchor="text" w:horzAnchor="margin" w:tblpXSpec="center" w:tblpY="47"/>
        <w:tblW w:w="9913" w:type="dxa"/>
        <w:tblBorders>
          <w:top w:val="single" w:sz="8" w:space="0" w:color="009999"/>
          <w:left w:val="single" w:sz="8" w:space="0" w:color="009999"/>
          <w:bottom w:val="single" w:sz="8" w:space="0" w:color="009999"/>
          <w:right w:val="single" w:sz="8" w:space="0" w:color="009999"/>
          <w:insideH w:val="single" w:sz="8" w:space="0" w:color="009999"/>
          <w:insideV w:val="single" w:sz="8" w:space="0" w:color="009999"/>
        </w:tblBorders>
        <w:tblLook w:val="04A0" w:firstRow="1" w:lastRow="0" w:firstColumn="1" w:lastColumn="0" w:noHBand="0" w:noVBand="1"/>
      </w:tblPr>
      <w:tblGrid>
        <w:gridCol w:w="936"/>
        <w:gridCol w:w="8977"/>
      </w:tblGrid>
      <w:tr w:rsidR="00114891" w14:paraId="11686B24" w14:textId="77777777" w:rsidTr="0002793E">
        <w:trPr>
          <w:trHeight w:val="534"/>
        </w:trPr>
        <w:tc>
          <w:tcPr>
            <w:tcW w:w="9913" w:type="dxa"/>
            <w:gridSpan w:val="2"/>
            <w:vMerge w:val="restart"/>
            <w:shd w:val="clear" w:color="auto" w:fill="DEEAF6" w:themeFill="accent5" w:themeFillTint="33"/>
            <w:vAlign w:val="center"/>
          </w:tcPr>
          <w:p w14:paraId="2F314D1F" w14:textId="77777777" w:rsidR="0002793E" w:rsidRPr="001F4296" w:rsidRDefault="00D2104A" w:rsidP="00E93C11">
            <w:pPr>
              <w:spacing w:line="259" w:lineRule="auto"/>
              <w:jc w:val="center"/>
              <w:rPr>
                <w:rFonts w:ascii="Arial" w:eastAsia="Calibri" w:hAnsi="Arial" w:cs="Arial"/>
                <w:b/>
                <w:color w:val="333333"/>
                <w:sz w:val="24"/>
                <w:szCs w:val="24"/>
              </w:rPr>
            </w:pPr>
            <w:r w:rsidRPr="001F4296">
              <w:rPr>
                <w:rFonts w:ascii="Arial" w:eastAsia="Calibri" w:hAnsi="Arial" w:cs="Arial"/>
                <w:b/>
                <w:bCs/>
                <w:sz w:val="24"/>
                <w:szCs w:val="24"/>
                <w:lang w:val="cy-GB"/>
              </w:rPr>
              <w:t>Diffiniad o Dueddiadau Dangosyddion Perfformiad</w:t>
            </w:r>
          </w:p>
        </w:tc>
      </w:tr>
      <w:tr w:rsidR="00114891" w14:paraId="39567C34" w14:textId="77777777" w:rsidTr="00312489">
        <w:trPr>
          <w:trHeight w:val="273"/>
        </w:trPr>
        <w:tc>
          <w:tcPr>
            <w:tcW w:w="9913" w:type="dxa"/>
            <w:gridSpan w:val="2"/>
            <w:vMerge/>
            <w:shd w:val="clear" w:color="auto" w:fill="DEEAF6" w:themeFill="accent5" w:themeFillTint="33"/>
            <w:vAlign w:val="center"/>
          </w:tcPr>
          <w:p w14:paraId="6DE3057D" w14:textId="77777777" w:rsidR="0002793E" w:rsidRPr="001E6677" w:rsidRDefault="0002793E" w:rsidP="00E93C11">
            <w:pPr>
              <w:spacing w:line="259" w:lineRule="auto"/>
              <w:jc w:val="center"/>
              <w:rPr>
                <w:rFonts w:ascii="Arial" w:eastAsia="Calibri" w:hAnsi="Arial" w:cs="Arial"/>
                <w:b/>
                <w:color w:val="2E74B5" w:themeColor="accent5" w:themeShade="BF"/>
              </w:rPr>
            </w:pPr>
          </w:p>
        </w:tc>
      </w:tr>
      <w:tr w:rsidR="00114891" w14:paraId="01D70644" w14:textId="77777777" w:rsidTr="000849D5">
        <w:trPr>
          <w:trHeight w:val="551"/>
        </w:trPr>
        <w:tc>
          <w:tcPr>
            <w:tcW w:w="841" w:type="dxa"/>
            <w:shd w:val="clear" w:color="auto" w:fill="auto"/>
            <w:vAlign w:val="center"/>
          </w:tcPr>
          <w:p w14:paraId="45E7B108" w14:textId="77777777" w:rsidR="0002793E" w:rsidRPr="003A2EE1" w:rsidRDefault="00D2104A" w:rsidP="00E93C11">
            <w:pPr>
              <w:jc w:val="center"/>
              <w:rPr>
                <w:b/>
              </w:rPr>
            </w:pPr>
            <w:r w:rsidRPr="002E495C">
              <w:rPr>
                <w:rFonts w:ascii="Arial" w:eastAsia="Times New Roman" w:hAnsi="Arial" w:cs="Arial"/>
                <w:noProof/>
                <w:sz w:val="24"/>
                <w:szCs w:val="24"/>
                <w:lang w:eastAsia="en-GB"/>
              </w:rPr>
              <w:drawing>
                <wp:inline distT="0" distB="0" distL="0" distR="0" wp14:anchorId="42DF7FB6" wp14:editId="13334847">
                  <wp:extent cx="190500" cy="361950"/>
                  <wp:effectExtent l="0" t="0" r="0" b="0"/>
                  <wp:docPr id="230" name="Picture 230"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784709" name="Picture 23" descr="Up Arrow"/>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0500" cy="361950"/>
                          </a:xfrm>
                          <a:prstGeom prst="rect">
                            <a:avLst/>
                          </a:prstGeom>
                          <a:noFill/>
                          <a:ln>
                            <a:noFill/>
                          </a:ln>
                        </pic:spPr>
                      </pic:pic>
                    </a:graphicData>
                  </a:graphic>
                </wp:inline>
              </w:drawing>
            </w:r>
          </w:p>
        </w:tc>
        <w:tc>
          <w:tcPr>
            <w:tcW w:w="9072" w:type="dxa"/>
            <w:vAlign w:val="center"/>
          </w:tcPr>
          <w:p w14:paraId="647F4716" w14:textId="77777777" w:rsidR="0002793E" w:rsidRPr="001F4296" w:rsidRDefault="00D2104A" w:rsidP="00E93C11">
            <w:pPr>
              <w:spacing w:line="259" w:lineRule="auto"/>
              <w:rPr>
                <w:rFonts w:eastAsia="Calibri" w:cs="Arial"/>
                <w:color w:val="333333"/>
                <w:sz w:val="24"/>
                <w:szCs w:val="24"/>
              </w:rPr>
            </w:pPr>
            <w:r w:rsidRPr="001F4296">
              <w:rPr>
                <w:rFonts w:ascii="Arial" w:hAnsi="Arial" w:cs="Arial"/>
                <w:sz w:val="24"/>
                <w:szCs w:val="24"/>
                <w:lang w:val="cy-GB"/>
              </w:rPr>
              <w:t>Mae perfformiad wedi gwella o’i gymharu â'r llynedd</w:t>
            </w:r>
          </w:p>
        </w:tc>
      </w:tr>
      <w:tr w:rsidR="00114891" w14:paraId="765708C0" w14:textId="77777777" w:rsidTr="000849D5">
        <w:trPr>
          <w:trHeight w:val="531"/>
        </w:trPr>
        <w:tc>
          <w:tcPr>
            <w:tcW w:w="841" w:type="dxa"/>
            <w:shd w:val="clear" w:color="auto" w:fill="auto"/>
            <w:vAlign w:val="center"/>
          </w:tcPr>
          <w:p w14:paraId="31180811" w14:textId="77777777" w:rsidR="0002793E" w:rsidRPr="00377872" w:rsidRDefault="00D2104A" w:rsidP="00E93C11">
            <w:pPr>
              <w:jc w:val="center"/>
              <w:rPr>
                <w:b/>
              </w:rPr>
            </w:pPr>
            <w:r>
              <w:rPr>
                <w:b/>
                <w:noProof/>
              </w:rPr>
              <mc:AlternateContent>
                <mc:Choice Requires="wps">
                  <w:drawing>
                    <wp:inline distT="0" distB="0" distL="0" distR="0" wp14:anchorId="3168997F" wp14:editId="13534E79">
                      <wp:extent cx="409575" cy="170815"/>
                      <wp:effectExtent l="19050" t="19050" r="28575" b="38735"/>
                      <wp:docPr id="228" name="Left-Right Arrow 3" descr="Chwith saeth dde"/>
                      <wp:cNvGraphicFramePr/>
                      <a:graphic xmlns:a="http://schemas.openxmlformats.org/drawingml/2006/main">
                        <a:graphicData uri="http://schemas.microsoft.com/office/word/2010/wordprocessingShape">
                          <wps:wsp>
                            <wps:cNvSpPr/>
                            <wps:spPr>
                              <a:xfrm>
                                <a:off x="0" y="0"/>
                                <a:ext cx="409575" cy="170815"/>
                              </a:xfrm>
                              <a:prstGeom prst="leftRightArrow">
                                <a:avLst/>
                              </a:prstGeom>
                              <a:solidFill>
                                <a:schemeClr val="tx1"/>
                              </a:solidFill>
                              <a:ln w="12700">
                                <a:solidFill>
                                  <a:schemeClr val="tx1"/>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shapetype w14:anchorId="6DBC62C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 o:spid="_x0000_s1026" type="#_x0000_t69" alt="Chwith saeth dde" style="width:32.25pt;height:1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" adj="4504" fillcolor="black [3213]" strokecolor="black [3213]" strokeweight="1pt">
                      <w10:anchorlock/>
                    </v:shape>
                  </w:pict>
                </mc:Fallback>
              </mc:AlternateContent>
            </w:r>
          </w:p>
        </w:tc>
        <w:tc>
          <w:tcPr>
            <w:tcW w:w="9072" w:type="dxa"/>
            <w:vAlign w:val="center"/>
          </w:tcPr>
          <w:p w14:paraId="01FA31D9" w14:textId="7819CB04" w:rsidR="0002793E" w:rsidRPr="001F4296" w:rsidRDefault="00D2104A" w:rsidP="00E93C11">
            <w:pPr>
              <w:spacing w:line="259" w:lineRule="auto"/>
              <w:rPr>
                <w:rFonts w:eastAsia="Calibri" w:cs="Arial"/>
                <w:color w:val="333333"/>
                <w:sz w:val="24"/>
                <w:szCs w:val="24"/>
              </w:rPr>
            </w:pPr>
            <w:r w:rsidRPr="001F4296">
              <w:rPr>
                <w:rFonts w:ascii="Arial" w:hAnsi="Arial" w:cs="Arial"/>
                <w:sz w:val="24"/>
                <w:szCs w:val="24"/>
                <w:lang w:val="cy-GB"/>
              </w:rPr>
              <w:t>Mae perfformiad wedi'i gynnal (gan gynnwys y rhai sydd wedi cyrraedd yr uchafswm)</w:t>
            </w:r>
          </w:p>
        </w:tc>
      </w:tr>
      <w:tr w:rsidR="00114891" w14:paraId="514ECFA3" w14:textId="77777777" w:rsidTr="000849D5">
        <w:trPr>
          <w:trHeight w:val="397"/>
        </w:trPr>
        <w:tc>
          <w:tcPr>
            <w:tcW w:w="841" w:type="dxa"/>
            <w:shd w:val="clear" w:color="auto" w:fill="auto"/>
            <w:vAlign w:val="center"/>
          </w:tcPr>
          <w:p w14:paraId="03F7B36E" w14:textId="77777777" w:rsidR="0002793E" w:rsidRPr="00377872" w:rsidRDefault="00D2104A" w:rsidP="00E93C11">
            <w:pPr>
              <w:jc w:val="center"/>
              <w:rPr>
                <w:b/>
              </w:rPr>
            </w:pPr>
            <w:r w:rsidRPr="002609D9">
              <w:rPr>
                <w:rFonts w:ascii="Arial" w:eastAsia="Times New Roman" w:hAnsi="Arial" w:cs="Arial"/>
                <w:noProof/>
                <w:sz w:val="24"/>
                <w:szCs w:val="24"/>
                <w:lang w:eastAsia="en-GB"/>
              </w:rPr>
              <w:drawing>
                <wp:inline distT="0" distB="0" distL="0" distR="0" wp14:anchorId="589630C8" wp14:editId="14DA46EB">
                  <wp:extent cx="381000" cy="361950"/>
                  <wp:effectExtent l="0" t="0" r="0" b="0"/>
                  <wp:docPr id="232" name="Picture 232"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211127" name="Picture 26" descr="Down Arrow"/>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81000" cy="361950"/>
                          </a:xfrm>
                          <a:prstGeom prst="rect">
                            <a:avLst/>
                          </a:prstGeom>
                          <a:noFill/>
                          <a:ln>
                            <a:noFill/>
                          </a:ln>
                        </pic:spPr>
                      </pic:pic>
                    </a:graphicData>
                  </a:graphic>
                </wp:inline>
              </w:drawing>
            </w:r>
          </w:p>
        </w:tc>
        <w:tc>
          <w:tcPr>
            <w:tcW w:w="9072" w:type="dxa"/>
            <w:vAlign w:val="center"/>
          </w:tcPr>
          <w:p w14:paraId="50AB28F3" w14:textId="77777777" w:rsidR="0002793E" w:rsidRPr="001F4296" w:rsidRDefault="00D2104A" w:rsidP="00E93C11">
            <w:pPr>
              <w:ind w:left="90" w:hanging="90"/>
              <w:rPr>
                <w:rFonts w:ascii="Arial" w:hAnsi="Arial" w:cs="Arial"/>
                <w:sz w:val="24"/>
                <w:szCs w:val="24"/>
              </w:rPr>
            </w:pPr>
            <w:r w:rsidRPr="001F4296">
              <w:rPr>
                <w:rFonts w:ascii="Arial" w:hAnsi="Arial" w:cs="Arial"/>
                <w:sz w:val="24"/>
                <w:szCs w:val="24"/>
                <w:lang w:val="cy-GB"/>
              </w:rPr>
              <w:t>Mae perfformiad wedi dirywio OND wedi aros o fewn 10% i ffigwr y llynedd</w:t>
            </w:r>
          </w:p>
        </w:tc>
      </w:tr>
      <w:tr w:rsidR="00114891" w14:paraId="3BEB61B7" w14:textId="77777777" w:rsidTr="000849D5">
        <w:trPr>
          <w:trHeight w:val="519"/>
        </w:trPr>
        <w:tc>
          <w:tcPr>
            <w:tcW w:w="841" w:type="dxa"/>
            <w:shd w:val="clear" w:color="auto" w:fill="auto"/>
            <w:vAlign w:val="center"/>
          </w:tcPr>
          <w:p w14:paraId="5780867E" w14:textId="77777777" w:rsidR="0002793E" w:rsidRDefault="00D2104A" w:rsidP="00E93C11">
            <w:pPr>
              <w:jc w:val="center"/>
              <w:rPr>
                <w:b/>
                <w:noProof/>
                <w:lang w:eastAsia="en-GB"/>
              </w:rPr>
            </w:pPr>
            <w:r w:rsidRPr="00CF4D56">
              <w:rPr>
                <w:rFonts w:ascii="Verdana" w:eastAsia="Times New Roman" w:hAnsi="Verdana" w:cs="Times New Roman"/>
                <w:noProof/>
                <w:sz w:val="24"/>
                <w:szCs w:val="24"/>
              </w:rPr>
              <w:drawing>
                <wp:inline distT="0" distB="0" distL="0" distR="0" wp14:anchorId="14DF6C2E" wp14:editId="5A45ED23">
                  <wp:extent cx="164609" cy="310141"/>
                  <wp:effectExtent l="0" t="0" r="6985" b="0"/>
                  <wp:docPr id="229" name="Picture 229"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930266" name="Picture 72" descr="Down Arrow"/>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0584" cy="321399"/>
                          </a:xfrm>
                          <a:prstGeom prst="rect">
                            <a:avLst/>
                          </a:prstGeom>
                          <a:noFill/>
                          <a:ln>
                            <a:noFill/>
                          </a:ln>
                        </pic:spPr>
                      </pic:pic>
                    </a:graphicData>
                  </a:graphic>
                </wp:inline>
              </w:drawing>
            </w:r>
          </w:p>
        </w:tc>
        <w:tc>
          <w:tcPr>
            <w:tcW w:w="9072" w:type="dxa"/>
            <w:vAlign w:val="center"/>
          </w:tcPr>
          <w:p w14:paraId="78B46749" w14:textId="77777777" w:rsidR="0002793E" w:rsidRPr="001F4296" w:rsidRDefault="00D2104A" w:rsidP="00E93C11">
            <w:pPr>
              <w:rPr>
                <w:rFonts w:ascii="Arial" w:hAnsi="Arial" w:cs="Arial"/>
                <w:sz w:val="24"/>
                <w:szCs w:val="24"/>
              </w:rPr>
            </w:pPr>
            <w:r w:rsidRPr="001F4296">
              <w:rPr>
                <w:rFonts w:ascii="Arial" w:hAnsi="Arial" w:cs="Arial"/>
                <w:sz w:val="24"/>
                <w:szCs w:val="24"/>
                <w:lang w:val="cy-GB"/>
              </w:rPr>
              <w:t>Mae perfformiad wedi gostwng 10% neu fwy o’i gymharu â'r flwyddyn flaenorol</w:t>
            </w:r>
          </w:p>
        </w:tc>
      </w:tr>
    </w:tbl>
    <w:p w14:paraId="50108F9B" w14:textId="77777777" w:rsidR="0002793E" w:rsidRDefault="0002793E" w:rsidP="005C6F5B">
      <w:pPr>
        <w:spacing w:after="0" w:line="240" w:lineRule="auto"/>
        <w:rPr>
          <w:rFonts w:ascii="Arial" w:eastAsia="Calibri" w:hAnsi="Arial" w:cs="Arial"/>
          <w:sz w:val="16"/>
          <w:szCs w:val="16"/>
        </w:rPr>
      </w:pPr>
    </w:p>
    <w:p w14:paraId="26621D41" w14:textId="77777777" w:rsidR="00312489" w:rsidRDefault="00D2104A">
      <w:pPr>
        <w:rPr>
          <w:rFonts w:ascii="Arial" w:eastAsia="Calibri" w:hAnsi="Arial" w:cs="Arial"/>
          <w:sz w:val="16"/>
          <w:szCs w:val="16"/>
        </w:rPr>
      </w:pPr>
      <w:r>
        <w:rPr>
          <w:rFonts w:ascii="Arial" w:eastAsia="Calibri" w:hAnsi="Arial" w:cs="Arial"/>
          <w:sz w:val="16"/>
          <w:szCs w:val="16"/>
          <w:lang w:val="cy-GB"/>
        </w:rPr>
        <w:br w:type="page"/>
      </w:r>
    </w:p>
    <w:p w14:paraId="1D090854" w14:textId="77777777" w:rsidR="00BF5CC7" w:rsidRDefault="00D2104A" w:rsidP="00BF5CC7">
      <w:pPr>
        <w:shd w:val="clear" w:color="auto" w:fill="FFFFFF"/>
        <w:spacing w:after="0" w:line="240" w:lineRule="auto"/>
        <w:outlineLvl w:val="2"/>
        <w:rPr>
          <w:rFonts w:ascii="Arial" w:eastAsia="Times New Roman" w:hAnsi="Arial" w:cs="Arial"/>
          <w:b/>
          <w:bCs/>
          <w:sz w:val="28"/>
          <w:szCs w:val="28"/>
          <w:lang w:eastAsia="en-GB"/>
        </w:rPr>
      </w:pPr>
      <w:r w:rsidRPr="002609D9">
        <w:rPr>
          <w:rFonts w:ascii="Arial" w:eastAsia="Times New Roman" w:hAnsi="Arial" w:cs="Arial"/>
          <w:b/>
          <w:bCs/>
          <w:sz w:val="28"/>
          <w:szCs w:val="28"/>
          <w:lang w:val="cy-GB" w:eastAsia="en-GB"/>
        </w:rPr>
        <w:lastRenderedPageBreak/>
        <w:t>ALl1: Cefnogi economi lwyddiannus, gynaliadwy</w:t>
      </w:r>
    </w:p>
    <w:p w14:paraId="7E913D74" w14:textId="77777777" w:rsidR="00BF5CC7" w:rsidRPr="00BF5CC7" w:rsidRDefault="00BF5CC7" w:rsidP="00BF5CC7">
      <w:pPr>
        <w:shd w:val="clear" w:color="auto" w:fill="FFFFFF"/>
        <w:spacing w:after="0" w:line="240" w:lineRule="auto"/>
        <w:outlineLvl w:val="2"/>
        <w:rPr>
          <w:rFonts w:ascii="Arial" w:eastAsia="Calibri" w:hAnsi="Arial" w:cs="Arial"/>
          <w:sz w:val="16"/>
          <w:szCs w:val="16"/>
        </w:rPr>
      </w:pPr>
    </w:p>
    <w:p w14:paraId="24EF7B29" w14:textId="77777777" w:rsidR="005C6F5B" w:rsidRPr="00BF5CC7" w:rsidRDefault="00D2104A" w:rsidP="00BF5CC7">
      <w:pPr>
        <w:shd w:val="clear" w:color="auto" w:fill="FFFFFF"/>
        <w:spacing w:after="0" w:line="240" w:lineRule="auto"/>
        <w:outlineLvl w:val="2"/>
        <w:rPr>
          <w:rFonts w:ascii="Arial" w:eastAsia="Calibri" w:hAnsi="Arial" w:cs="Arial"/>
          <w:sz w:val="24"/>
          <w:szCs w:val="24"/>
        </w:rPr>
      </w:pPr>
      <w:r w:rsidRPr="00231C96">
        <w:rPr>
          <w:rFonts w:ascii="Arial" w:hAnsi="Arial" w:cs="Arial"/>
          <w:b/>
          <w:bCs/>
          <w:sz w:val="24"/>
          <w:szCs w:val="24"/>
          <w:lang w:val="cy-GB"/>
        </w:rPr>
        <w:t>Maes Blaenoriaeth: Gwella canlyniadau dysgwyr</w:t>
      </w:r>
    </w:p>
    <w:p w14:paraId="12549CA7" w14:textId="77777777" w:rsidR="005C6F5B" w:rsidRPr="00CF4D56" w:rsidRDefault="005C6F5B" w:rsidP="005C6F5B">
      <w:pPr>
        <w:spacing w:after="0"/>
        <w:contextualSpacing/>
        <w:jc w:val="both"/>
        <w:rPr>
          <w:rFonts w:ascii="Arial" w:hAnsi="Arial" w:cs="Arial"/>
          <w:b/>
          <w:color w:val="538135" w:themeColor="accent6" w:themeShade="BF"/>
          <w:sz w:val="24"/>
          <w:szCs w:val="24"/>
          <w:highlight w:val="yellow"/>
        </w:rPr>
      </w:pPr>
    </w:p>
    <w:tbl>
      <w:tblPr>
        <w:tblStyle w:val="TableGrid12"/>
        <w:tblW w:w="10750" w:type="dxa"/>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single" w:sz="18" w:space="0" w:color="70AD47" w:themeColor="accent6"/>
          <w:insideV w:val="single" w:sz="18" w:space="0" w:color="70AD47" w:themeColor="accent6"/>
        </w:tblBorders>
        <w:tblLayout w:type="fixed"/>
        <w:tblLook w:val="04A0" w:firstRow="1" w:lastRow="0" w:firstColumn="1" w:lastColumn="0" w:noHBand="0" w:noVBand="1"/>
        <w:tblCaption w:val="Success indicators - Improve learner outcomes"/>
      </w:tblPr>
      <w:tblGrid>
        <w:gridCol w:w="4513"/>
        <w:gridCol w:w="1843"/>
        <w:gridCol w:w="1559"/>
        <w:gridCol w:w="1843"/>
        <w:gridCol w:w="992"/>
      </w:tblGrid>
      <w:tr w:rsidR="00114891" w14:paraId="5114B7D9" w14:textId="77777777" w:rsidTr="00B1105A">
        <w:trPr>
          <w:trHeight w:val="677"/>
          <w:tblHeader/>
        </w:trPr>
        <w:tc>
          <w:tcPr>
            <w:tcW w:w="4513" w:type="dxa"/>
            <w:shd w:val="clear" w:color="auto" w:fill="E2EFD9" w:themeFill="accent6" w:themeFillTint="33"/>
            <w:vAlign w:val="center"/>
          </w:tcPr>
          <w:p w14:paraId="530A7474" w14:textId="77777777" w:rsidR="005C6F5B" w:rsidRPr="00CF4D56" w:rsidRDefault="00D2104A" w:rsidP="00AE4149">
            <w:pPr>
              <w:pStyle w:val="TableParagraph"/>
              <w:spacing w:line="266" w:lineRule="exact"/>
              <w:ind w:left="89"/>
              <w:jc w:val="center"/>
              <w:rPr>
                <w:rFonts w:ascii="Arial" w:eastAsia="Helvetica Neue" w:hAnsi="Arial" w:cs="Arial"/>
                <w:b/>
                <w:bCs/>
                <w:color w:val="auto"/>
                <w:sz w:val="24"/>
                <w:szCs w:val="24"/>
              </w:rPr>
            </w:pPr>
            <w:bookmarkStart w:id="0" w:name="_Hlk102127821"/>
            <w:bookmarkStart w:id="1" w:name="_Hlk109207132"/>
            <w:r w:rsidRPr="00CF4D56">
              <w:rPr>
                <w:rFonts w:ascii="Arial" w:hAnsi="Arial" w:cs="Arial"/>
                <w:b/>
                <w:bCs/>
                <w:color w:val="auto"/>
                <w:sz w:val="24"/>
                <w:szCs w:val="24"/>
                <w:u w:color="134984"/>
                <w:lang w:val="cy-GB"/>
              </w:rPr>
              <w:t xml:space="preserve">Y mesur a'r canlyniad a </w:t>
            </w:r>
            <w:proofErr w:type="spellStart"/>
            <w:r w:rsidRPr="00CF4D56">
              <w:rPr>
                <w:rFonts w:ascii="Arial" w:hAnsi="Arial" w:cs="Arial"/>
                <w:b/>
                <w:bCs/>
                <w:color w:val="auto"/>
                <w:sz w:val="24"/>
                <w:szCs w:val="24"/>
                <w:u w:color="134984"/>
                <w:lang w:val="cy-GB"/>
              </w:rPr>
              <w:t>ffefrir</w:t>
            </w:r>
            <w:proofErr w:type="spellEnd"/>
          </w:p>
          <w:p w14:paraId="53227269" w14:textId="77777777" w:rsidR="005C6F5B" w:rsidRPr="00CF4D56" w:rsidRDefault="00D2104A" w:rsidP="00AE4149">
            <w:pPr>
              <w:tabs>
                <w:tab w:val="left" w:pos="2410"/>
              </w:tabs>
              <w:jc w:val="center"/>
              <w:rPr>
                <w:rFonts w:ascii="Arial" w:hAnsi="Arial" w:cs="Arial"/>
                <w:b/>
                <w:sz w:val="24"/>
                <w:szCs w:val="24"/>
              </w:rPr>
            </w:pPr>
            <w:r w:rsidRPr="00CF4D56">
              <w:rPr>
                <w:rFonts w:ascii="Arial" w:hAnsi="Arial" w:cs="Arial"/>
                <w:b/>
                <w:bCs/>
                <w:i/>
                <w:iCs/>
                <w:sz w:val="24"/>
                <w:szCs w:val="24"/>
                <w:u w:color="134984"/>
                <w:lang w:val="cy-GB"/>
              </w:rPr>
              <w:t>(uwch neu is)</w:t>
            </w:r>
          </w:p>
        </w:tc>
        <w:tc>
          <w:tcPr>
            <w:tcW w:w="1843" w:type="dxa"/>
            <w:shd w:val="clear" w:color="auto" w:fill="E2EFD9" w:themeFill="accent6" w:themeFillTint="33"/>
            <w:vAlign w:val="center"/>
          </w:tcPr>
          <w:p w14:paraId="76AB2CBB" w14:textId="77777777" w:rsidR="00181530" w:rsidRDefault="00D2104A" w:rsidP="00AE4149">
            <w:pPr>
              <w:tabs>
                <w:tab w:val="left" w:pos="2410"/>
              </w:tabs>
              <w:jc w:val="center"/>
              <w:rPr>
                <w:rFonts w:ascii="Arial" w:hAnsi="Arial" w:cs="Arial"/>
                <w:b/>
                <w:bCs/>
                <w:sz w:val="24"/>
                <w:szCs w:val="24"/>
                <w:u w:color="134984"/>
                <w:lang w:val="cy-GB"/>
              </w:rPr>
            </w:pPr>
            <w:r w:rsidRPr="00CF4D56">
              <w:rPr>
                <w:rFonts w:ascii="Arial" w:hAnsi="Arial" w:cs="Arial"/>
                <w:b/>
                <w:bCs/>
                <w:sz w:val="24"/>
                <w:szCs w:val="24"/>
                <w:u w:color="134984"/>
                <w:lang w:val="cy-GB"/>
              </w:rPr>
              <w:t xml:space="preserve">Gwirioneddol      </w:t>
            </w:r>
          </w:p>
          <w:p w14:paraId="6B8C120A" w14:textId="503404DB" w:rsidR="005C6F5B" w:rsidRPr="00CF4D56" w:rsidRDefault="00D2104A" w:rsidP="00AE4149">
            <w:pPr>
              <w:tabs>
                <w:tab w:val="left" w:pos="2410"/>
              </w:tabs>
              <w:jc w:val="center"/>
              <w:rPr>
                <w:rFonts w:ascii="Arial" w:hAnsi="Arial" w:cs="Arial"/>
                <w:b/>
                <w:sz w:val="24"/>
                <w:szCs w:val="24"/>
              </w:rPr>
            </w:pPr>
            <w:r w:rsidRPr="00CF4D56">
              <w:rPr>
                <w:rFonts w:ascii="Arial" w:hAnsi="Arial" w:cs="Arial"/>
                <w:b/>
                <w:bCs/>
                <w:sz w:val="24"/>
                <w:szCs w:val="24"/>
                <w:u w:color="134984"/>
                <w:lang w:val="cy-GB"/>
              </w:rPr>
              <w:t>2021-22</w:t>
            </w:r>
          </w:p>
        </w:tc>
        <w:tc>
          <w:tcPr>
            <w:tcW w:w="1559" w:type="dxa"/>
            <w:shd w:val="clear" w:color="auto" w:fill="E2EFD9" w:themeFill="accent6" w:themeFillTint="33"/>
            <w:vAlign w:val="center"/>
          </w:tcPr>
          <w:p w14:paraId="779CF90C" w14:textId="14763858" w:rsidR="005C6F5B" w:rsidRPr="00CF4D56" w:rsidRDefault="00D2104A" w:rsidP="00AE4149">
            <w:pPr>
              <w:tabs>
                <w:tab w:val="left" w:pos="2410"/>
              </w:tabs>
              <w:jc w:val="center"/>
              <w:rPr>
                <w:rFonts w:ascii="Arial" w:hAnsi="Arial" w:cs="Arial"/>
                <w:b/>
                <w:sz w:val="24"/>
                <w:szCs w:val="24"/>
              </w:rPr>
            </w:pPr>
            <w:r w:rsidRPr="00CF4D56">
              <w:rPr>
                <w:rFonts w:ascii="Arial" w:hAnsi="Arial" w:cs="Arial"/>
                <w:b/>
                <w:bCs/>
                <w:sz w:val="24"/>
                <w:szCs w:val="24"/>
                <w:u w:color="134984"/>
                <w:lang w:val="cy-GB"/>
              </w:rPr>
              <w:t>Targed 2022-23</w:t>
            </w:r>
          </w:p>
        </w:tc>
        <w:tc>
          <w:tcPr>
            <w:tcW w:w="1843" w:type="dxa"/>
            <w:shd w:val="clear" w:color="auto" w:fill="E2EFD9" w:themeFill="accent6" w:themeFillTint="33"/>
            <w:vAlign w:val="center"/>
          </w:tcPr>
          <w:p w14:paraId="5C0B4575" w14:textId="77777777" w:rsidR="005C6F5B" w:rsidRPr="00CF4D56" w:rsidRDefault="00D2104A" w:rsidP="00AE4149">
            <w:pPr>
              <w:pStyle w:val="TableParagraph"/>
              <w:spacing w:line="235" w:lineRule="auto"/>
              <w:jc w:val="center"/>
              <w:rPr>
                <w:rFonts w:ascii="Arial" w:hAnsi="Arial" w:cs="Arial"/>
                <w:b/>
                <w:bCs/>
                <w:color w:val="auto"/>
                <w:sz w:val="24"/>
                <w:szCs w:val="24"/>
                <w:u w:color="134984"/>
              </w:rPr>
            </w:pPr>
            <w:r w:rsidRPr="00CF4D56">
              <w:rPr>
                <w:rFonts w:ascii="Arial" w:hAnsi="Arial" w:cs="Arial"/>
                <w:b/>
                <w:bCs/>
                <w:color w:val="auto"/>
                <w:sz w:val="24"/>
                <w:szCs w:val="24"/>
                <w:u w:color="134984"/>
                <w:lang w:val="cy-GB"/>
              </w:rPr>
              <w:t>Gwirioneddol      2022-23</w:t>
            </w:r>
          </w:p>
          <w:p w14:paraId="37747C56" w14:textId="77777777" w:rsidR="005C6F5B" w:rsidRPr="00CF4D56" w:rsidRDefault="00D2104A" w:rsidP="00AE4149">
            <w:pPr>
              <w:pStyle w:val="TableParagraph"/>
              <w:spacing w:line="235" w:lineRule="auto"/>
              <w:jc w:val="center"/>
              <w:rPr>
                <w:rFonts w:ascii="Arial" w:hAnsi="Arial" w:cs="Arial"/>
                <w:b/>
                <w:color w:val="auto"/>
                <w:sz w:val="24"/>
                <w:szCs w:val="24"/>
              </w:rPr>
            </w:pPr>
            <w:r w:rsidRPr="00CF4D56">
              <w:rPr>
                <w:rFonts w:ascii="Arial" w:hAnsi="Arial" w:cs="Arial"/>
                <w:b/>
                <w:bCs/>
                <w:color w:val="auto"/>
                <w:sz w:val="24"/>
                <w:szCs w:val="24"/>
                <w:u w:color="134984"/>
                <w:lang w:val="cy-GB"/>
              </w:rPr>
              <w:t>a RAYG</w:t>
            </w:r>
          </w:p>
        </w:tc>
        <w:tc>
          <w:tcPr>
            <w:tcW w:w="992" w:type="dxa"/>
            <w:shd w:val="clear" w:color="auto" w:fill="E2EFD9" w:themeFill="accent6" w:themeFillTint="33"/>
            <w:vAlign w:val="center"/>
          </w:tcPr>
          <w:p w14:paraId="0AD2B920" w14:textId="77777777" w:rsidR="005C6F5B" w:rsidRPr="00CF4D56" w:rsidRDefault="00D2104A" w:rsidP="00AE4149">
            <w:pPr>
              <w:tabs>
                <w:tab w:val="left" w:pos="2410"/>
              </w:tabs>
              <w:jc w:val="center"/>
              <w:rPr>
                <w:rFonts w:ascii="Arial" w:hAnsi="Arial" w:cs="Arial"/>
                <w:b/>
                <w:sz w:val="24"/>
                <w:szCs w:val="24"/>
              </w:rPr>
            </w:pPr>
            <w:r w:rsidRPr="00CF4D56">
              <w:rPr>
                <w:rFonts w:ascii="Arial" w:hAnsi="Arial" w:cs="Arial"/>
                <w:b/>
                <w:bCs/>
                <w:sz w:val="24"/>
                <w:szCs w:val="24"/>
                <w:u w:color="134984"/>
                <w:lang w:val="cy-GB"/>
              </w:rPr>
              <w:t>Tuedd</w:t>
            </w:r>
          </w:p>
        </w:tc>
      </w:tr>
      <w:bookmarkEnd w:id="0"/>
      <w:bookmarkEnd w:id="1"/>
      <w:tr w:rsidR="00114891" w14:paraId="4446BFB2" w14:textId="77777777" w:rsidTr="00B1105A">
        <w:trPr>
          <w:trHeight w:val="503"/>
          <w:tblHeader/>
        </w:trPr>
        <w:tc>
          <w:tcPr>
            <w:tcW w:w="4513" w:type="dxa"/>
            <w:shd w:val="clear" w:color="auto" w:fill="auto"/>
          </w:tcPr>
          <w:p w14:paraId="22DDD4A7" w14:textId="77777777" w:rsidR="00E42A85" w:rsidRPr="002609D9" w:rsidRDefault="00D2104A" w:rsidP="00312489">
            <w:pPr>
              <w:tabs>
                <w:tab w:val="left" w:pos="2410"/>
              </w:tabs>
              <w:rPr>
                <w:rFonts w:ascii="Arial" w:hAnsi="Arial" w:cs="Arial"/>
                <w:sz w:val="24"/>
                <w:szCs w:val="24"/>
                <w:u w:color="134984"/>
              </w:rPr>
            </w:pPr>
            <w:r w:rsidRPr="002609D9">
              <w:rPr>
                <w:rFonts w:ascii="Arial" w:hAnsi="Arial" w:cs="Arial"/>
                <w:sz w:val="24"/>
                <w:szCs w:val="24"/>
                <w:lang w:val="cy-GB"/>
              </w:rPr>
              <w:t xml:space="preserve">Canran yr holl ysgolion sydd â phrosesau gwerthuso a gwella effeithiol ar waith </w:t>
            </w:r>
            <w:r w:rsidRPr="002609D9">
              <w:rPr>
                <w:rFonts w:ascii="Arial" w:hAnsi="Arial" w:cs="Arial"/>
                <w:b/>
                <w:bCs/>
                <w:i/>
                <w:iCs/>
                <w:sz w:val="24"/>
                <w:szCs w:val="24"/>
                <w:lang w:val="cy-GB"/>
              </w:rPr>
              <w:t>(Uwch)</w:t>
            </w:r>
          </w:p>
        </w:tc>
        <w:tc>
          <w:tcPr>
            <w:tcW w:w="1843" w:type="dxa"/>
            <w:shd w:val="clear" w:color="auto" w:fill="auto"/>
            <w:vAlign w:val="center"/>
          </w:tcPr>
          <w:p w14:paraId="3333D5D2" w14:textId="77777777" w:rsidR="00E42A85" w:rsidRPr="008133E6" w:rsidRDefault="00D2104A" w:rsidP="00AE4149">
            <w:pPr>
              <w:pStyle w:val="Table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color w:val="auto"/>
                <w:sz w:val="24"/>
                <w:szCs w:val="24"/>
                <w:u w:color="134984"/>
                <w:bdr w:val="none" w:sz="0" w:space="0" w:color="auto"/>
                <w:lang w:val="en-GB" w:eastAsia="en-US"/>
              </w:rPr>
            </w:pPr>
            <w:r>
              <w:rPr>
                <w:rFonts w:ascii="Arial" w:eastAsiaTheme="minorHAnsi" w:hAnsi="Arial" w:cs="Arial"/>
                <w:color w:val="auto"/>
                <w:sz w:val="24"/>
                <w:szCs w:val="24"/>
                <w:u w:color="134984"/>
                <w:bdr w:val="none" w:sz="0" w:space="0" w:color="auto"/>
                <w:lang w:val="cy-GB" w:eastAsia="en-US"/>
              </w:rPr>
              <w:t>100%</w:t>
            </w:r>
          </w:p>
        </w:tc>
        <w:tc>
          <w:tcPr>
            <w:tcW w:w="1559" w:type="dxa"/>
            <w:shd w:val="clear" w:color="auto" w:fill="auto"/>
            <w:vAlign w:val="center"/>
          </w:tcPr>
          <w:p w14:paraId="669EBA3F" w14:textId="77777777" w:rsidR="00E42A85" w:rsidRPr="008133E6" w:rsidRDefault="00D2104A" w:rsidP="00AE4149">
            <w:pPr>
              <w:pStyle w:val="Table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u w:color="134984"/>
              </w:rPr>
            </w:pPr>
            <w:r>
              <w:rPr>
                <w:rFonts w:ascii="Arial" w:hAnsi="Arial" w:cs="Arial"/>
                <w:color w:val="auto"/>
                <w:sz w:val="24"/>
                <w:szCs w:val="24"/>
                <w:u w:color="134984"/>
                <w:lang w:val="cy-GB"/>
              </w:rPr>
              <w:t>100%</w:t>
            </w:r>
          </w:p>
        </w:tc>
        <w:tc>
          <w:tcPr>
            <w:tcW w:w="1843" w:type="dxa"/>
            <w:shd w:val="clear" w:color="auto" w:fill="FFC000"/>
            <w:vAlign w:val="center"/>
          </w:tcPr>
          <w:p w14:paraId="725BDE5F" w14:textId="77777777" w:rsidR="00A96AC4" w:rsidRDefault="00D2104A" w:rsidP="00C427AD">
            <w:pPr>
              <w:pStyle w:val="TableParagraph"/>
              <w:shd w:val="clear" w:color="auto" w:fill="FFC000"/>
              <w:jc w:val="center"/>
              <w:rPr>
                <w:rFonts w:ascii="Arial" w:eastAsia="Helvetica Neue" w:hAnsi="Arial" w:cs="Arial"/>
                <w:b/>
                <w:color w:val="auto"/>
                <w:sz w:val="24"/>
                <w:szCs w:val="24"/>
              </w:rPr>
            </w:pPr>
            <w:r>
              <w:rPr>
                <w:rFonts w:ascii="Arial" w:eastAsia="Helvetica Neue" w:hAnsi="Arial" w:cs="Arial"/>
                <w:b/>
                <w:bCs/>
                <w:color w:val="auto"/>
                <w:sz w:val="24"/>
                <w:szCs w:val="24"/>
                <w:lang w:val="cy-GB"/>
              </w:rPr>
              <w:t>Oren</w:t>
            </w:r>
          </w:p>
          <w:p w14:paraId="496EDA66" w14:textId="77777777" w:rsidR="00E42A85" w:rsidRPr="00A96AC4" w:rsidRDefault="00D2104A" w:rsidP="00AE4149">
            <w:pPr>
              <w:pStyle w:val="TableParagraph"/>
              <w:jc w:val="center"/>
              <w:rPr>
                <w:rFonts w:ascii="Arial" w:eastAsia="Helvetica Neue" w:hAnsi="Arial" w:cs="Arial"/>
                <w:b/>
                <w:color w:val="auto"/>
                <w:sz w:val="24"/>
                <w:szCs w:val="24"/>
              </w:rPr>
            </w:pPr>
            <w:r w:rsidRPr="00A96AC4">
              <w:rPr>
                <w:rFonts w:ascii="Arial" w:eastAsia="Helvetica Neue" w:hAnsi="Arial" w:cs="Arial"/>
                <w:b/>
                <w:bCs/>
                <w:color w:val="auto"/>
                <w:sz w:val="24"/>
                <w:szCs w:val="24"/>
                <w:lang w:val="cy-GB"/>
              </w:rPr>
              <w:t>90%</w:t>
            </w:r>
          </w:p>
        </w:tc>
        <w:tc>
          <w:tcPr>
            <w:tcW w:w="992" w:type="dxa"/>
            <w:shd w:val="clear" w:color="auto" w:fill="auto"/>
            <w:vAlign w:val="center"/>
          </w:tcPr>
          <w:p w14:paraId="3CBD4682" w14:textId="77777777" w:rsidR="00E42A85" w:rsidRPr="008133E6" w:rsidRDefault="00D2104A" w:rsidP="00AE4149">
            <w:pPr>
              <w:tabs>
                <w:tab w:val="left" w:pos="2410"/>
              </w:tabs>
              <w:jc w:val="center"/>
              <w:rPr>
                <w:rFonts w:ascii="Arial" w:hAnsi="Arial" w:cs="Arial"/>
                <w:sz w:val="24"/>
                <w:szCs w:val="24"/>
              </w:rPr>
            </w:pPr>
            <w:r w:rsidRPr="00CF4D56">
              <w:rPr>
                <w:rFonts w:ascii="Verdana" w:eastAsia="Times New Roman" w:hAnsi="Verdana" w:cs="Times New Roman"/>
                <w:noProof/>
                <w:sz w:val="24"/>
                <w:szCs w:val="24"/>
              </w:rPr>
              <w:drawing>
                <wp:inline distT="0" distB="0" distL="0" distR="0" wp14:anchorId="47A73C0B" wp14:editId="75B75426">
                  <wp:extent cx="164609" cy="310141"/>
                  <wp:effectExtent l="0" t="0" r="6985" b="0"/>
                  <wp:docPr id="1" name="Picture 1"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702297" name="Picture 72" descr="Down Arrow"/>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0584" cy="321399"/>
                          </a:xfrm>
                          <a:prstGeom prst="rect">
                            <a:avLst/>
                          </a:prstGeom>
                          <a:noFill/>
                          <a:ln>
                            <a:noFill/>
                          </a:ln>
                        </pic:spPr>
                      </pic:pic>
                    </a:graphicData>
                  </a:graphic>
                </wp:inline>
              </w:drawing>
            </w:r>
          </w:p>
        </w:tc>
      </w:tr>
      <w:tr w:rsidR="00114891" w14:paraId="2BB5A525" w14:textId="77777777" w:rsidTr="007A346A">
        <w:trPr>
          <w:trHeight w:val="503"/>
          <w:tblHeader/>
        </w:trPr>
        <w:tc>
          <w:tcPr>
            <w:tcW w:w="10750" w:type="dxa"/>
            <w:gridSpan w:val="5"/>
            <w:shd w:val="clear" w:color="auto" w:fill="auto"/>
          </w:tcPr>
          <w:p w14:paraId="6934DAAA" w14:textId="77777777" w:rsidR="00A96AC4" w:rsidRPr="002609D9" w:rsidRDefault="00D2104A" w:rsidP="00A96AC4">
            <w:pPr>
              <w:tabs>
                <w:tab w:val="left" w:pos="2410"/>
              </w:tabs>
              <w:rPr>
                <w:rFonts w:ascii="Verdana" w:eastAsia="Times New Roman" w:hAnsi="Verdana" w:cs="Times New Roman"/>
                <w:noProof/>
                <w:sz w:val="24"/>
                <w:szCs w:val="24"/>
              </w:rPr>
            </w:pPr>
            <w:r w:rsidRPr="002609D9">
              <w:rPr>
                <w:rStyle w:val="Strong"/>
                <w:rFonts w:ascii="Arial" w:hAnsi="Arial" w:cs="Arial"/>
                <w:color w:val="000000"/>
                <w:sz w:val="24"/>
                <w:szCs w:val="24"/>
                <w:shd w:val="clear" w:color="auto" w:fill="FFFFFF"/>
                <w:lang w:val="cy-GB"/>
              </w:rPr>
              <w:t>Perfformiad: </w:t>
            </w:r>
            <w:r w:rsidRPr="002609D9">
              <w:rPr>
                <w:rFonts w:ascii="Arial" w:hAnsi="Arial" w:cs="Arial"/>
                <w:color w:val="000000"/>
                <w:sz w:val="24"/>
                <w:szCs w:val="24"/>
                <w:shd w:val="clear" w:color="auto" w:fill="FFFFFF"/>
                <w:lang w:val="cy-GB"/>
              </w:rPr>
              <w:t xml:space="preserve">Mae'r sefyllfa ar ddiwedd y flwyddyn yn adlewyrchu arolygiadau diweddar lle mae'r angen i sicrhau bod prosesau hunanwerthuso yn effeithio ar addysgu a dysgu wedi'i nodi. Mae'r camau canlynol yn cael eu cymryd: - adnoddau i gefnogi cynllunio strategol wedi'u datblygu a'u rhannu gydag arweinwyr ysgol; - sesiwn dysgu proffesiynol ar hunanwerthuso ar gyfer arweinwyr i'w chyflwyno mewn cyfarfod Tîm Pen-y-bont ar Ogwr; - mae prosesau monitro ysgolion ar gyfer casglu tystiolaeth uniongyrchol yn dychwelyd i'r arfer yn dilyn effaith sylweddol COVID-19, pan oedd </w:t>
            </w:r>
            <w:proofErr w:type="spellStart"/>
            <w:r w:rsidRPr="002609D9">
              <w:rPr>
                <w:rFonts w:ascii="Arial" w:hAnsi="Arial" w:cs="Arial"/>
                <w:color w:val="000000"/>
                <w:sz w:val="24"/>
                <w:szCs w:val="24"/>
                <w:shd w:val="clear" w:color="auto" w:fill="FFFFFF"/>
                <w:lang w:val="cy-GB"/>
              </w:rPr>
              <w:t>capasiti</w:t>
            </w:r>
            <w:proofErr w:type="spellEnd"/>
            <w:r w:rsidRPr="002609D9">
              <w:rPr>
                <w:rFonts w:ascii="Arial" w:hAnsi="Arial" w:cs="Arial"/>
                <w:color w:val="000000"/>
                <w:sz w:val="24"/>
                <w:szCs w:val="24"/>
                <w:shd w:val="clear" w:color="auto" w:fill="FFFFFF"/>
                <w:lang w:val="cy-GB"/>
              </w:rPr>
              <w:t xml:space="preserve"> staffio ac amodau gweithredu yn lleihau'r gallu i gynnal gwaith monitro; ac - mae partneriaid gwella Consortiwm Canolbarth y De yn gwneud mwy o waith monitro, mewn partneriaeth ag ysgolion, i adolygu prosesau a systemau, a sicrhau ansawdd dyfarniadau.</w:t>
            </w:r>
          </w:p>
        </w:tc>
      </w:tr>
    </w:tbl>
    <w:p w14:paraId="728D39CE" w14:textId="77777777" w:rsidR="008B0C1B" w:rsidRDefault="008B0C1B" w:rsidP="005C6F5B">
      <w:pPr>
        <w:spacing w:after="0"/>
        <w:contextualSpacing/>
        <w:jc w:val="both"/>
        <w:rPr>
          <w:rFonts w:ascii="Arial" w:hAnsi="Arial" w:cs="Arial"/>
          <w:b/>
          <w:sz w:val="24"/>
          <w:szCs w:val="24"/>
        </w:rPr>
      </w:pPr>
    </w:p>
    <w:p w14:paraId="2EEF8AF9" w14:textId="77777777" w:rsidR="005C6F5B" w:rsidRDefault="00D2104A" w:rsidP="005C6F5B">
      <w:pPr>
        <w:spacing w:after="0"/>
        <w:contextualSpacing/>
        <w:jc w:val="both"/>
        <w:rPr>
          <w:rFonts w:ascii="Arial" w:hAnsi="Arial" w:cs="Arial"/>
          <w:b/>
          <w:sz w:val="24"/>
          <w:szCs w:val="24"/>
        </w:rPr>
      </w:pPr>
      <w:r w:rsidRPr="00231C96">
        <w:rPr>
          <w:rFonts w:ascii="Arial" w:hAnsi="Arial" w:cs="Arial"/>
          <w:b/>
          <w:bCs/>
          <w:sz w:val="24"/>
          <w:szCs w:val="24"/>
          <w:lang w:val="cy-GB"/>
        </w:rPr>
        <w:t>Maes Blaenoriaeth: Twf a ffyniant</w:t>
      </w:r>
    </w:p>
    <w:p w14:paraId="36B3451B" w14:textId="77777777" w:rsidR="00686E56" w:rsidRPr="00231C96" w:rsidRDefault="00686E56" w:rsidP="005C6F5B">
      <w:pPr>
        <w:spacing w:after="0"/>
        <w:contextualSpacing/>
        <w:jc w:val="both"/>
        <w:rPr>
          <w:rFonts w:ascii="Arial" w:hAnsi="Arial" w:cs="Arial"/>
          <w:b/>
          <w:sz w:val="24"/>
          <w:szCs w:val="24"/>
        </w:rPr>
      </w:pPr>
    </w:p>
    <w:tbl>
      <w:tblPr>
        <w:tblStyle w:val="TableGrid12"/>
        <w:tblW w:w="10750" w:type="dxa"/>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single" w:sz="18" w:space="0" w:color="70AD47" w:themeColor="accent6"/>
          <w:insideV w:val="single" w:sz="18" w:space="0" w:color="70AD47" w:themeColor="accent6"/>
        </w:tblBorders>
        <w:tblLayout w:type="fixed"/>
        <w:tblLook w:val="04A0" w:firstRow="1" w:lastRow="0" w:firstColumn="1" w:lastColumn="0" w:noHBand="0" w:noVBand="1"/>
        <w:tblCaption w:val="Success indicators - Growth and prosperity"/>
      </w:tblPr>
      <w:tblGrid>
        <w:gridCol w:w="3946"/>
        <w:gridCol w:w="1843"/>
        <w:gridCol w:w="1418"/>
        <w:gridCol w:w="1842"/>
        <w:gridCol w:w="1701"/>
      </w:tblGrid>
      <w:tr w:rsidR="00114891" w14:paraId="34C3B3A1" w14:textId="77777777" w:rsidTr="00B1105A">
        <w:trPr>
          <w:cantSplit/>
          <w:trHeight w:val="677"/>
        </w:trPr>
        <w:tc>
          <w:tcPr>
            <w:tcW w:w="3946" w:type="dxa"/>
            <w:shd w:val="clear" w:color="auto" w:fill="E2EFD9" w:themeFill="accent6" w:themeFillTint="33"/>
            <w:vAlign w:val="center"/>
          </w:tcPr>
          <w:p w14:paraId="166EDDB3" w14:textId="77777777" w:rsidR="005C6F5B" w:rsidRPr="007C6A99" w:rsidRDefault="00D2104A" w:rsidP="00AE4149">
            <w:pPr>
              <w:pStyle w:val="TableParagraph"/>
              <w:spacing w:line="266" w:lineRule="exact"/>
              <w:ind w:left="89"/>
              <w:jc w:val="center"/>
              <w:rPr>
                <w:rFonts w:ascii="Arial" w:eastAsia="Helvetica Neue" w:hAnsi="Arial" w:cs="Arial"/>
                <w:b/>
                <w:bCs/>
                <w:color w:val="auto"/>
                <w:sz w:val="24"/>
                <w:szCs w:val="24"/>
              </w:rPr>
            </w:pPr>
            <w:r w:rsidRPr="007C6A99">
              <w:rPr>
                <w:rFonts w:ascii="Arial" w:hAnsi="Arial" w:cs="Arial"/>
                <w:b/>
                <w:bCs/>
                <w:color w:val="auto"/>
                <w:sz w:val="24"/>
                <w:szCs w:val="24"/>
                <w:u w:color="134984"/>
                <w:lang w:val="cy-GB"/>
              </w:rPr>
              <w:t xml:space="preserve">Y mesur a'r canlyniad a </w:t>
            </w:r>
            <w:proofErr w:type="spellStart"/>
            <w:r w:rsidRPr="007C6A99">
              <w:rPr>
                <w:rFonts w:ascii="Arial" w:hAnsi="Arial" w:cs="Arial"/>
                <w:b/>
                <w:bCs/>
                <w:color w:val="auto"/>
                <w:sz w:val="24"/>
                <w:szCs w:val="24"/>
                <w:u w:color="134984"/>
                <w:lang w:val="cy-GB"/>
              </w:rPr>
              <w:t>ffefrir</w:t>
            </w:r>
            <w:proofErr w:type="spellEnd"/>
          </w:p>
          <w:p w14:paraId="363BDB0B" w14:textId="77777777" w:rsidR="005C6F5B" w:rsidRPr="007C6A99" w:rsidRDefault="00D2104A" w:rsidP="00AE4149">
            <w:pPr>
              <w:tabs>
                <w:tab w:val="left" w:pos="2410"/>
              </w:tabs>
              <w:jc w:val="center"/>
              <w:rPr>
                <w:rFonts w:ascii="Arial" w:hAnsi="Arial" w:cs="Arial"/>
                <w:b/>
                <w:sz w:val="24"/>
                <w:szCs w:val="24"/>
              </w:rPr>
            </w:pPr>
            <w:r w:rsidRPr="007C6A99">
              <w:rPr>
                <w:rFonts w:ascii="Arial" w:hAnsi="Arial" w:cs="Arial"/>
                <w:b/>
                <w:bCs/>
                <w:i/>
                <w:iCs/>
                <w:sz w:val="24"/>
                <w:szCs w:val="24"/>
                <w:u w:color="134984"/>
                <w:lang w:val="cy-GB"/>
              </w:rPr>
              <w:t>(uwch neu is)</w:t>
            </w:r>
          </w:p>
        </w:tc>
        <w:tc>
          <w:tcPr>
            <w:tcW w:w="1843" w:type="dxa"/>
            <w:shd w:val="clear" w:color="auto" w:fill="E2EFD9" w:themeFill="accent6" w:themeFillTint="33"/>
            <w:vAlign w:val="center"/>
          </w:tcPr>
          <w:p w14:paraId="314F059F" w14:textId="77777777" w:rsidR="005C6F5B" w:rsidRPr="007C6A99" w:rsidRDefault="00D2104A" w:rsidP="00AE4149">
            <w:pPr>
              <w:tabs>
                <w:tab w:val="left" w:pos="2410"/>
              </w:tabs>
              <w:jc w:val="center"/>
              <w:rPr>
                <w:rFonts w:ascii="Arial" w:hAnsi="Arial" w:cs="Arial"/>
                <w:b/>
                <w:sz w:val="24"/>
                <w:szCs w:val="24"/>
              </w:rPr>
            </w:pPr>
            <w:r w:rsidRPr="007C6A99">
              <w:rPr>
                <w:rFonts w:ascii="Arial" w:hAnsi="Arial" w:cs="Arial"/>
                <w:b/>
                <w:bCs/>
                <w:sz w:val="24"/>
                <w:szCs w:val="24"/>
                <w:u w:color="134984"/>
                <w:lang w:val="cy-GB"/>
              </w:rPr>
              <w:t>Gwirioneddol      2021-22</w:t>
            </w:r>
          </w:p>
        </w:tc>
        <w:tc>
          <w:tcPr>
            <w:tcW w:w="1418" w:type="dxa"/>
            <w:shd w:val="clear" w:color="auto" w:fill="E2EFD9" w:themeFill="accent6" w:themeFillTint="33"/>
            <w:vAlign w:val="center"/>
          </w:tcPr>
          <w:p w14:paraId="38AD9541" w14:textId="77777777" w:rsidR="00181530" w:rsidRDefault="00D2104A" w:rsidP="00AE4149">
            <w:pPr>
              <w:tabs>
                <w:tab w:val="left" w:pos="2410"/>
              </w:tabs>
              <w:jc w:val="center"/>
              <w:rPr>
                <w:rFonts w:ascii="Arial" w:hAnsi="Arial" w:cs="Arial"/>
                <w:b/>
                <w:bCs/>
                <w:sz w:val="24"/>
                <w:szCs w:val="24"/>
                <w:u w:color="134984"/>
                <w:lang w:val="cy-GB"/>
              </w:rPr>
            </w:pPr>
            <w:r w:rsidRPr="007C6A99">
              <w:rPr>
                <w:rFonts w:ascii="Arial" w:hAnsi="Arial" w:cs="Arial"/>
                <w:b/>
                <w:bCs/>
                <w:sz w:val="24"/>
                <w:szCs w:val="24"/>
                <w:u w:color="134984"/>
                <w:lang w:val="cy-GB"/>
              </w:rPr>
              <w:t xml:space="preserve">Targed      </w:t>
            </w:r>
          </w:p>
          <w:p w14:paraId="3F976952" w14:textId="0057859D" w:rsidR="005C6F5B" w:rsidRPr="007C6A99" w:rsidRDefault="00D2104A" w:rsidP="00AE4149">
            <w:pPr>
              <w:tabs>
                <w:tab w:val="left" w:pos="2410"/>
              </w:tabs>
              <w:jc w:val="center"/>
              <w:rPr>
                <w:rFonts w:ascii="Arial" w:hAnsi="Arial" w:cs="Arial"/>
                <w:b/>
                <w:sz w:val="24"/>
                <w:szCs w:val="24"/>
              </w:rPr>
            </w:pPr>
            <w:r w:rsidRPr="007C6A99">
              <w:rPr>
                <w:rFonts w:ascii="Arial" w:hAnsi="Arial" w:cs="Arial"/>
                <w:b/>
                <w:bCs/>
                <w:sz w:val="24"/>
                <w:szCs w:val="24"/>
                <w:u w:color="134984"/>
                <w:lang w:val="cy-GB"/>
              </w:rPr>
              <w:t>2022-23</w:t>
            </w:r>
          </w:p>
        </w:tc>
        <w:tc>
          <w:tcPr>
            <w:tcW w:w="1842" w:type="dxa"/>
            <w:shd w:val="clear" w:color="auto" w:fill="E2EFD9" w:themeFill="accent6" w:themeFillTint="33"/>
            <w:vAlign w:val="center"/>
          </w:tcPr>
          <w:p w14:paraId="2EB05059" w14:textId="77777777" w:rsidR="005C6F5B" w:rsidRPr="007C6A99" w:rsidRDefault="00D2104A" w:rsidP="00AE4149">
            <w:pPr>
              <w:pStyle w:val="TableParagraph"/>
              <w:spacing w:line="235" w:lineRule="auto"/>
              <w:jc w:val="center"/>
              <w:rPr>
                <w:rFonts w:ascii="Arial" w:hAnsi="Arial" w:cs="Arial"/>
                <w:b/>
                <w:bCs/>
                <w:color w:val="auto"/>
                <w:sz w:val="24"/>
                <w:szCs w:val="24"/>
                <w:u w:color="134984"/>
              </w:rPr>
            </w:pPr>
            <w:r w:rsidRPr="007C6A99">
              <w:rPr>
                <w:rFonts w:ascii="Arial" w:hAnsi="Arial" w:cs="Arial"/>
                <w:b/>
                <w:bCs/>
                <w:color w:val="auto"/>
                <w:sz w:val="24"/>
                <w:szCs w:val="24"/>
                <w:u w:color="134984"/>
                <w:lang w:val="cy-GB"/>
              </w:rPr>
              <w:t>Gwirioneddol      2022-23</w:t>
            </w:r>
          </w:p>
          <w:p w14:paraId="3D072CD7" w14:textId="77777777" w:rsidR="005C6F5B" w:rsidRPr="00BF5CC7" w:rsidRDefault="00D2104A" w:rsidP="00BF5CC7">
            <w:pPr>
              <w:tabs>
                <w:tab w:val="left" w:pos="2410"/>
              </w:tabs>
              <w:jc w:val="center"/>
              <w:rPr>
                <w:rFonts w:ascii="Arial" w:hAnsi="Arial" w:cs="Arial"/>
                <w:b/>
                <w:bCs/>
                <w:sz w:val="24"/>
                <w:szCs w:val="24"/>
                <w:u w:color="134984"/>
              </w:rPr>
            </w:pPr>
            <w:r w:rsidRPr="007C6A99">
              <w:rPr>
                <w:rFonts w:ascii="Arial" w:hAnsi="Arial" w:cs="Arial"/>
                <w:b/>
                <w:bCs/>
                <w:sz w:val="24"/>
                <w:szCs w:val="24"/>
                <w:u w:color="134984"/>
                <w:lang w:val="cy-GB"/>
              </w:rPr>
              <w:t>a RAYG</w:t>
            </w:r>
          </w:p>
        </w:tc>
        <w:tc>
          <w:tcPr>
            <w:tcW w:w="1701" w:type="dxa"/>
            <w:shd w:val="clear" w:color="auto" w:fill="E2EFD9" w:themeFill="accent6" w:themeFillTint="33"/>
            <w:vAlign w:val="center"/>
          </w:tcPr>
          <w:p w14:paraId="57500B05" w14:textId="77777777" w:rsidR="005C6F5B" w:rsidRPr="007C6A99" w:rsidRDefault="00D2104A" w:rsidP="00AE4149">
            <w:pPr>
              <w:tabs>
                <w:tab w:val="left" w:pos="2410"/>
              </w:tabs>
              <w:jc w:val="center"/>
              <w:rPr>
                <w:rFonts w:ascii="Arial" w:hAnsi="Arial" w:cs="Arial"/>
                <w:b/>
                <w:sz w:val="24"/>
                <w:szCs w:val="24"/>
              </w:rPr>
            </w:pPr>
            <w:r w:rsidRPr="007C6A99">
              <w:rPr>
                <w:rFonts w:ascii="Arial" w:hAnsi="Arial" w:cs="Arial"/>
                <w:b/>
                <w:bCs/>
                <w:sz w:val="24"/>
                <w:szCs w:val="24"/>
                <w:u w:color="134984"/>
                <w:lang w:val="cy-GB"/>
              </w:rPr>
              <w:t>Tuedd</w:t>
            </w:r>
          </w:p>
        </w:tc>
      </w:tr>
      <w:tr w:rsidR="00114891" w14:paraId="036BBF43" w14:textId="77777777" w:rsidTr="00B1105A">
        <w:trPr>
          <w:cantSplit/>
          <w:trHeight w:val="1042"/>
        </w:trPr>
        <w:tc>
          <w:tcPr>
            <w:tcW w:w="3946" w:type="dxa"/>
            <w:shd w:val="clear" w:color="auto" w:fill="auto"/>
            <w:vAlign w:val="center"/>
          </w:tcPr>
          <w:p w14:paraId="52CF0825" w14:textId="77777777" w:rsidR="005C6F5B" w:rsidRPr="002609D9" w:rsidRDefault="00D2104A" w:rsidP="003870AF">
            <w:pPr>
              <w:tabs>
                <w:tab w:val="left" w:pos="2410"/>
              </w:tabs>
              <w:rPr>
                <w:rFonts w:ascii="Arial" w:hAnsi="Arial" w:cs="Arial"/>
                <w:b/>
                <w:sz w:val="24"/>
                <w:szCs w:val="24"/>
              </w:rPr>
            </w:pPr>
            <w:r w:rsidRPr="002609D9">
              <w:rPr>
                <w:rFonts w:ascii="Arial" w:hAnsi="Arial" w:cs="Arial"/>
                <w:sz w:val="24"/>
                <w:szCs w:val="24"/>
                <w:u w:color="134984"/>
                <w:lang w:val="cy-GB"/>
              </w:rPr>
              <w:t xml:space="preserve">Gwerth ariannol prosiectau adfywio canol trefi a ariennir yn allanol sydd ar waith / yn cael eu datblygu.  </w:t>
            </w:r>
            <w:r w:rsidRPr="002609D9">
              <w:rPr>
                <w:rFonts w:ascii="Arial" w:hAnsi="Arial" w:cs="Arial"/>
                <w:b/>
                <w:bCs/>
                <w:i/>
                <w:iCs/>
                <w:sz w:val="24"/>
                <w:szCs w:val="24"/>
                <w:u w:color="134984"/>
                <w:lang w:val="cy-GB"/>
              </w:rPr>
              <w:t>(Uwch)</w:t>
            </w:r>
          </w:p>
        </w:tc>
        <w:tc>
          <w:tcPr>
            <w:tcW w:w="1843" w:type="dxa"/>
            <w:shd w:val="clear" w:color="auto" w:fill="auto"/>
            <w:vAlign w:val="center"/>
          </w:tcPr>
          <w:p w14:paraId="6B78596B" w14:textId="77777777" w:rsidR="005C6F5B" w:rsidRPr="002609D9" w:rsidRDefault="00D2104A" w:rsidP="00AE4149">
            <w:pPr>
              <w:pStyle w:val="TableParagraph"/>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Arial" w:hAnsi="Arial" w:cs="Arial"/>
                <w:color w:val="auto"/>
                <w:sz w:val="24"/>
                <w:szCs w:val="24"/>
                <w:u w:color="134984"/>
              </w:rPr>
            </w:pPr>
            <w:r w:rsidRPr="002609D9">
              <w:rPr>
                <w:rFonts w:ascii="Arial" w:hAnsi="Arial" w:cs="Arial"/>
                <w:color w:val="auto"/>
                <w:sz w:val="24"/>
                <w:szCs w:val="24"/>
                <w:u w:color="134984"/>
                <w:lang w:val="cy-GB"/>
              </w:rPr>
              <w:t>£14.2 miliwn</w:t>
            </w:r>
          </w:p>
        </w:tc>
        <w:tc>
          <w:tcPr>
            <w:tcW w:w="1418" w:type="dxa"/>
            <w:shd w:val="clear" w:color="auto" w:fill="auto"/>
            <w:vAlign w:val="center"/>
          </w:tcPr>
          <w:p w14:paraId="030B3FE2" w14:textId="77777777" w:rsidR="005C6F5B" w:rsidRPr="002609D9" w:rsidRDefault="00D2104A" w:rsidP="00AE4149">
            <w:pPr>
              <w:pStyle w:val="Table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r w:rsidRPr="002609D9">
              <w:rPr>
                <w:rFonts w:ascii="Arial" w:hAnsi="Arial" w:cs="Arial"/>
                <w:color w:val="auto"/>
                <w:sz w:val="24"/>
                <w:szCs w:val="24"/>
                <w:u w:color="134984"/>
                <w:lang w:val="cy-GB"/>
              </w:rPr>
              <w:t>£20 miliwn</w:t>
            </w:r>
          </w:p>
        </w:tc>
        <w:tc>
          <w:tcPr>
            <w:tcW w:w="1842" w:type="dxa"/>
            <w:shd w:val="clear" w:color="auto" w:fill="00B050"/>
            <w:vAlign w:val="center"/>
          </w:tcPr>
          <w:p w14:paraId="619E64B1" w14:textId="77777777" w:rsidR="005C6F5B" w:rsidRPr="00B75ADF" w:rsidRDefault="00D2104A" w:rsidP="00BF5CC7">
            <w:pPr>
              <w:jc w:val="center"/>
              <w:rPr>
                <w:rFonts w:ascii="Arial" w:hAnsi="Arial" w:cs="Arial"/>
                <w:sz w:val="24"/>
                <w:szCs w:val="24"/>
              </w:rPr>
            </w:pPr>
            <w:r w:rsidRPr="00B75ADF">
              <w:rPr>
                <w:rFonts w:ascii="Arial" w:hAnsi="Arial" w:cs="Arial"/>
                <w:b/>
                <w:bCs/>
                <w:sz w:val="24"/>
                <w:szCs w:val="24"/>
                <w:lang w:val="cy-GB"/>
              </w:rPr>
              <w:t>Gwyrdd</w:t>
            </w:r>
            <w:r w:rsidRPr="00B75ADF">
              <w:rPr>
                <w:rFonts w:ascii="Arial" w:hAnsi="Arial" w:cs="Arial"/>
                <w:b/>
                <w:bCs/>
                <w:sz w:val="24"/>
                <w:szCs w:val="24"/>
                <w:lang w:val="cy-GB"/>
              </w:rPr>
              <w:br/>
            </w:r>
            <w:r w:rsidRPr="00B75ADF">
              <w:rPr>
                <w:rFonts w:ascii="Arial" w:hAnsi="Arial" w:cs="Arial"/>
                <w:b/>
                <w:bCs/>
                <w:sz w:val="24"/>
                <w:szCs w:val="24"/>
                <w:shd w:val="clear" w:color="auto" w:fill="00B050"/>
                <w:lang w:val="cy-GB"/>
              </w:rPr>
              <w:t>£34 miliwn</w:t>
            </w:r>
          </w:p>
        </w:tc>
        <w:tc>
          <w:tcPr>
            <w:tcW w:w="1701" w:type="dxa"/>
            <w:shd w:val="clear" w:color="auto" w:fill="auto"/>
            <w:vAlign w:val="center"/>
          </w:tcPr>
          <w:p w14:paraId="1489BEDC" w14:textId="77777777" w:rsidR="005C6F5B" w:rsidRPr="002609D9" w:rsidRDefault="00D2104A" w:rsidP="00AE4149">
            <w:pPr>
              <w:tabs>
                <w:tab w:val="left" w:pos="2410"/>
              </w:tabs>
              <w:jc w:val="center"/>
              <w:rPr>
                <w:rFonts w:ascii="Arial" w:hAnsi="Arial" w:cs="Arial"/>
                <w:sz w:val="24"/>
                <w:szCs w:val="24"/>
              </w:rPr>
            </w:pPr>
            <w:r w:rsidRPr="002609D9">
              <w:rPr>
                <w:rFonts w:ascii="Arial" w:hAnsi="Arial" w:cs="Arial"/>
                <w:sz w:val="24"/>
                <w:szCs w:val="24"/>
                <w:u w:color="134984"/>
                <w:lang w:val="cy-GB"/>
              </w:rPr>
              <w:t>Amherthnasol</w:t>
            </w:r>
          </w:p>
        </w:tc>
      </w:tr>
      <w:tr w:rsidR="00114891" w14:paraId="24DB0B6B" w14:textId="77777777" w:rsidTr="00B1105A">
        <w:trPr>
          <w:cantSplit/>
          <w:trHeight w:val="895"/>
        </w:trPr>
        <w:tc>
          <w:tcPr>
            <w:tcW w:w="3946" w:type="dxa"/>
            <w:shd w:val="clear" w:color="auto" w:fill="auto"/>
            <w:vAlign w:val="center"/>
          </w:tcPr>
          <w:p w14:paraId="57952FCD" w14:textId="77777777" w:rsidR="005C6F5B" w:rsidRPr="002609D9" w:rsidRDefault="00D2104A" w:rsidP="003870AF">
            <w:pPr>
              <w:tabs>
                <w:tab w:val="left" w:pos="2410"/>
              </w:tabs>
              <w:rPr>
                <w:rFonts w:ascii="Arial" w:hAnsi="Arial" w:cs="Arial"/>
                <w:b/>
                <w:sz w:val="24"/>
                <w:szCs w:val="24"/>
              </w:rPr>
            </w:pPr>
            <w:r w:rsidRPr="002609D9">
              <w:rPr>
                <w:rFonts w:ascii="Arial" w:hAnsi="Arial" w:cs="Arial"/>
                <w:sz w:val="24"/>
                <w:szCs w:val="24"/>
                <w:u w:color="134984"/>
                <w:lang w:val="cy-GB"/>
              </w:rPr>
              <w:t xml:space="preserve">Nifer y cyfranogwyr yn rhaglen Cyflogadwyedd Pen-y-bont ar Ogwr sy’n cael cyflogaeth. </w:t>
            </w:r>
            <w:r w:rsidRPr="002609D9">
              <w:rPr>
                <w:rFonts w:ascii="Arial" w:hAnsi="Arial" w:cs="Arial"/>
                <w:b/>
                <w:bCs/>
                <w:i/>
                <w:iCs/>
                <w:sz w:val="24"/>
                <w:szCs w:val="24"/>
                <w:u w:color="134984"/>
                <w:lang w:val="cy-GB"/>
              </w:rPr>
              <w:t>(Uwch)</w:t>
            </w:r>
          </w:p>
        </w:tc>
        <w:tc>
          <w:tcPr>
            <w:tcW w:w="1843" w:type="dxa"/>
            <w:shd w:val="clear" w:color="auto" w:fill="auto"/>
            <w:vAlign w:val="center"/>
          </w:tcPr>
          <w:p w14:paraId="1157A9BC" w14:textId="77777777" w:rsidR="005C6F5B" w:rsidRPr="002609D9" w:rsidRDefault="00D2104A" w:rsidP="00AE4149">
            <w:pPr>
              <w:pStyle w:val="Table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u w:color="134984"/>
              </w:rPr>
            </w:pPr>
            <w:r w:rsidRPr="002609D9">
              <w:rPr>
                <w:rFonts w:ascii="Arial" w:hAnsi="Arial" w:cs="Arial"/>
                <w:color w:val="auto"/>
                <w:sz w:val="24"/>
                <w:szCs w:val="24"/>
                <w:u w:color="134984"/>
                <w:lang w:val="cy-GB"/>
              </w:rPr>
              <w:t>556</w:t>
            </w:r>
          </w:p>
        </w:tc>
        <w:tc>
          <w:tcPr>
            <w:tcW w:w="1418" w:type="dxa"/>
            <w:shd w:val="clear" w:color="auto" w:fill="auto"/>
            <w:vAlign w:val="center"/>
          </w:tcPr>
          <w:p w14:paraId="6B17581A" w14:textId="77777777" w:rsidR="005C6F5B" w:rsidRPr="002609D9" w:rsidRDefault="00D2104A" w:rsidP="00AE4149">
            <w:pPr>
              <w:pStyle w:val="Table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4"/>
                <w:szCs w:val="24"/>
              </w:rPr>
            </w:pPr>
            <w:r w:rsidRPr="002609D9">
              <w:rPr>
                <w:rFonts w:ascii="Arial" w:hAnsi="Arial" w:cs="Arial"/>
                <w:color w:val="auto"/>
                <w:sz w:val="24"/>
                <w:szCs w:val="24"/>
                <w:lang w:val="cy-GB"/>
              </w:rPr>
              <w:t>347</w:t>
            </w:r>
          </w:p>
        </w:tc>
        <w:tc>
          <w:tcPr>
            <w:tcW w:w="1842" w:type="dxa"/>
            <w:shd w:val="clear" w:color="auto" w:fill="FFFF00"/>
            <w:vAlign w:val="center"/>
          </w:tcPr>
          <w:p w14:paraId="799BD03B" w14:textId="77777777" w:rsidR="003870AF" w:rsidRPr="002609D9" w:rsidRDefault="00D2104A" w:rsidP="00AE4149">
            <w:pPr>
              <w:pStyle w:val="TableParagraph"/>
              <w:jc w:val="center"/>
              <w:rPr>
                <w:rFonts w:ascii="Arial" w:eastAsia="Helvetica Neue" w:hAnsi="Arial" w:cs="Arial"/>
                <w:b/>
                <w:bCs/>
                <w:color w:val="000000" w:themeColor="text1"/>
                <w:sz w:val="24"/>
                <w:szCs w:val="24"/>
              </w:rPr>
            </w:pPr>
            <w:r w:rsidRPr="002609D9">
              <w:rPr>
                <w:rFonts w:ascii="Arial" w:eastAsia="Helvetica Neue" w:hAnsi="Arial" w:cs="Arial"/>
                <w:b/>
                <w:bCs/>
                <w:color w:val="000000" w:themeColor="text1"/>
                <w:sz w:val="24"/>
                <w:szCs w:val="24"/>
                <w:lang w:val="cy-GB"/>
              </w:rPr>
              <w:t xml:space="preserve">Melyn </w:t>
            </w:r>
          </w:p>
          <w:p w14:paraId="69907220" w14:textId="77777777" w:rsidR="005C6F5B" w:rsidRPr="002609D9" w:rsidRDefault="00D2104A" w:rsidP="00AE4149">
            <w:pPr>
              <w:pStyle w:val="TableParagraph"/>
              <w:jc w:val="center"/>
              <w:rPr>
                <w:rFonts w:ascii="Arial" w:eastAsia="Helvetica Neue" w:hAnsi="Arial" w:cs="Arial"/>
                <w:color w:val="000000" w:themeColor="text1"/>
                <w:sz w:val="24"/>
                <w:szCs w:val="24"/>
              </w:rPr>
            </w:pPr>
            <w:r w:rsidRPr="002609D9">
              <w:rPr>
                <w:rFonts w:ascii="Arial" w:eastAsia="Helvetica Neue" w:hAnsi="Arial" w:cs="Arial"/>
                <w:b/>
                <w:bCs/>
                <w:color w:val="000000" w:themeColor="text1"/>
                <w:sz w:val="24"/>
                <w:szCs w:val="24"/>
                <w:lang w:val="cy-GB"/>
              </w:rPr>
              <w:t>392</w:t>
            </w:r>
          </w:p>
        </w:tc>
        <w:tc>
          <w:tcPr>
            <w:tcW w:w="1701" w:type="dxa"/>
            <w:shd w:val="clear" w:color="auto" w:fill="auto"/>
            <w:vAlign w:val="center"/>
          </w:tcPr>
          <w:p w14:paraId="657717DB" w14:textId="77777777" w:rsidR="005C6F5B" w:rsidRPr="002609D9" w:rsidRDefault="00D2104A" w:rsidP="00AE4149">
            <w:pPr>
              <w:tabs>
                <w:tab w:val="left" w:pos="2410"/>
              </w:tabs>
              <w:jc w:val="center"/>
              <w:rPr>
                <w:rFonts w:ascii="Arial" w:hAnsi="Arial" w:cs="Arial"/>
                <w:sz w:val="24"/>
                <w:szCs w:val="24"/>
              </w:rPr>
            </w:pPr>
            <w:r w:rsidRPr="002609D9">
              <w:rPr>
                <w:rFonts w:ascii="Verdana" w:eastAsia="Times New Roman" w:hAnsi="Verdana" w:cs="Times New Roman"/>
                <w:noProof/>
                <w:sz w:val="24"/>
                <w:szCs w:val="24"/>
              </w:rPr>
              <w:drawing>
                <wp:inline distT="0" distB="0" distL="0" distR="0" wp14:anchorId="15243410" wp14:editId="28EDFFD6">
                  <wp:extent cx="164609" cy="310141"/>
                  <wp:effectExtent l="0" t="0" r="6985" b="0"/>
                  <wp:docPr id="231" name="Picture 231"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008718" name="Picture 72" descr="Down Arrow"/>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0584" cy="321399"/>
                          </a:xfrm>
                          <a:prstGeom prst="rect">
                            <a:avLst/>
                          </a:prstGeom>
                          <a:noFill/>
                          <a:ln>
                            <a:noFill/>
                          </a:ln>
                        </pic:spPr>
                      </pic:pic>
                    </a:graphicData>
                  </a:graphic>
                </wp:inline>
              </w:drawing>
            </w:r>
          </w:p>
        </w:tc>
      </w:tr>
      <w:tr w:rsidR="00114891" w14:paraId="1A0D97A3" w14:textId="77777777" w:rsidTr="00B1105A">
        <w:trPr>
          <w:cantSplit/>
          <w:trHeight w:val="895"/>
        </w:trPr>
        <w:tc>
          <w:tcPr>
            <w:tcW w:w="10750" w:type="dxa"/>
            <w:gridSpan w:val="5"/>
            <w:shd w:val="clear" w:color="auto" w:fill="auto"/>
            <w:vAlign w:val="center"/>
          </w:tcPr>
          <w:p w14:paraId="0251E011" w14:textId="77777777" w:rsidR="003870AF" w:rsidRPr="002609D9" w:rsidRDefault="00D2104A" w:rsidP="003870AF">
            <w:pPr>
              <w:tabs>
                <w:tab w:val="left" w:pos="2410"/>
              </w:tabs>
              <w:rPr>
                <w:rFonts w:ascii="Verdana" w:eastAsia="Times New Roman" w:hAnsi="Verdana" w:cs="Times New Roman"/>
                <w:noProof/>
                <w:sz w:val="24"/>
                <w:szCs w:val="24"/>
              </w:rPr>
            </w:pPr>
            <w:r w:rsidRPr="002609D9">
              <w:rPr>
                <w:rStyle w:val="Strong"/>
                <w:rFonts w:ascii="Arial" w:hAnsi="Arial" w:cs="Arial"/>
                <w:color w:val="000000"/>
                <w:sz w:val="24"/>
                <w:szCs w:val="24"/>
                <w:shd w:val="clear" w:color="auto" w:fill="FFFFFF"/>
                <w:lang w:val="cy-GB"/>
              </w:rPr>
              <w:t>Perfformiad: </w:t>
            </w:r>
            <w:r w:rsidRPr="002609D9">
              <w:rPr>
                <w:rFonts w:ascii="Arial" w:hAnsi="Arial" w:cs="Arial"/>
                <w:color w:val="000000"/>
                <w:sz w:val="24"/>
                <w:szCs w:val="24"/>
                <w:shd w:val="clear" w:color="auto" w:fill="FFFFFF"/>
                <w:lang w:val="cy-GB"/>
              </w:rPr>
              <w:t>Mae nifer y swyddi yn rhagori ar y targed, sy'n dangos y gwaith da sy'n cael ei wneud gan y tîm. Fodd bynnag, mae'r amgylchiadau economaidd newidiol yn golygu bod diweithdra ar ei lefel isaf erioed, a llai o bobl yn y farchnad lafur yn golygu newid ffocws hefyd. Mae’n bosibl y bydd y bobl sy’n cael cymorth ar hyn o bryd yn wynebu sawl rhwystr cymhleth i’r farchnad lafur, yn derbyn cymorth mwy dwys, neu eisoes mewn swydd sgiliau isel ar gyflog isel lle mae angen cymorth arnynt gyda thlodi mewn gwaith a/neu gynnydd. Rydym wedi llwyddo i sicrhau gwaith i bobl, sy'n golygu bod sefyllfa y rhai sydd ar ôl yn fwy heriol.</w:t>
            </w:r>
          </w:p>
        </w:tc>
      </w:tr>
      <w:tr w:rsidR="00114891" w14:paraId="746E7780" w14:textId="77777777" w:rsidTr="00B1105A">
        <w:trPr>
          <w:cantSplit/>
          <w:trHeight w:val="1204"/>
        </w:trPr>
        <w:tc>
          <w:tcPr>
            <w:tcW w:w="3946" w:type="dxa"/>
            <w:shd w:val="clear" w:color="auto" w:fill="auto"/>
            <w:vAlign w:val="center"/>
          </w:tcPr>
          <w:p w14:paraId="167F092F" w14:textId="77777777" w:rsidR="00A33FCF" w:rsidRPr="002609D9" w:rsidRDefault="00D2104A" w:rsidP="00A33FCF">
            <w:pPr>
              <w:tabs>
                <w:tab w:val="left" w:pos="2410"/>
              </w:tabs>
              <w:jc w:val="both"/>
              <w:rPr>
                <w:rFonts w:ascii="Arial" w:hAnsi="Arial" w:cs="Arial"/>
                <w:sz w:val="24"/>
                <w:szCs w:val="24"/>
                <w:u w:color="134984"/>
              </w:rPr>
            </w:pPr>
            <w:r w:rsidRPr="002609D9">
              <w:rPr>
                <w:rFonts w:ascii="Arial" w:hAnsi="Arial" w:cs="Arial"/>
                <w:sz w:val="24"/>
                <w:szCs w:val="24"/>
                <w:u w:color="134984"/>
                <w:lang w:val="cy-GB"/>
              </w:rPr>
              <w:t xml:space="preserve">Nifer yr ymwelwyr â chanol trefi – nifer ar gyfer </w:t>
            </w:r>
            <w:r w:rsidRPr="002609D9">
              <w:rPr>
                <w:rFonts w:ascii="Arial" w:hAnsi="Arial" w:cs="Arial"/>
                <w:b/>
                <w:bCs/>
                <w:i/>
                <w:iCs/>
                <w:sz w:val="24"/>
                <w:szCs w:val="24"/>
                <w:u w:color="134984"/>
                <w:lang w:val="cy-GB"/>
              </w:rPr>
              <w:t>(Uwch)</w:t>
            </w:r>
          </w:p>
          <w:p w14:paraId="229006B3" w14:textId="77777777" w:rsidR="00A33FCF" w:rsidRPr="002609D9" w:rsidRDefault="00D2104A" w:rsidP="00A33FCF">
            <w:pPr>
              <w:tabs>
                <w:tab w:val="left" w:pos="2410"/>
              </w:tabs>
              <w:ind w:left="440"/>
              <w:jc w:val="both"/>
              <w:rPr>
                <w:rFonts w:ascii="Arial" w:hAnsi="Arial" w:cs="Arial"/>
                <w:sz w:val="24"/>
                <w:szCs w:val="24"/>
                <w:u w:color="134984"/>
              </w:rPr>
            </w:pPr>
            <w:r w:rsidRPr="002609D9">
              <w:rPr>
                <w:rFonts w:ascii="Arial" w:hAnsi="Arial" w:cs="Arial"/>
                <w:sz w:val="24"/>
                <w:szCs w:val="24"/>
                <w:u w:color="134984"/>
                <w:lang w:val="cy-GB"/>
              </w:rPr>
              <w:t>a) Pen-y-bont ar Ogwr</w:t>
            </w:r>
          </w:p>
        </w:tc>
        <w:tc>
          <w:tcPr>
            <w:tcW w:w="1843" w:type="dxa"/>
            <w:shd w:val="clear" w:color="auto" w:fill="auto"/>
            <w:vAlign w:val="center"/>
          </w:tcPr>
          <w:p w14:paraId="0A5DC477" w14:textId="77777777" w:rsidR="00A33FCF" w:rsidRPr="002609D9" w:rsidRDefault="00D2104A" w:rsidP="00A33FCF">
            <w:pPr>
              <w:pStyle w:val="TableParagraph"/>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Arial" w:hAnsi="Arial" w:cs="Arial"/>
                <w:color w:val="auto"/>
                <w:sz w:val="24"/>
                <w:szCs w:val="24"/>
                <w:u w:color="134984"/>
              </w:rPr>
            </w:pPr>
            <w:r w:rsidRPr="002609D9">
              <w:rPr>
                <w:rFonts w:ascii="Arial" w:hAnsi="Arial" w:cs="Arial"/>
                <w:sz w:val="24"/>
                <w:szCs w:val="24"/>
                <w:u w:color="134984"/>
                <w:lang w:val="cy-GB"/>
              </w:rPr>
              <w:t>4.538 miliwn</w:t>
            </w:r>
          </w:p>
        </w:tc>
        <w:tc>
          <w:tcPr>
            <w:tcW w:w="1418" w:type="dxa"/>
            <w:shd w:val="clear" w:color="auto" w:fill="auto"/>
            <w:vAlign w:val="center"/>
          </w:tcPr>
          <w:p w14:paraId="4A46CEFD" w14:textId="7A658E1A" w:rsidR="00A33FCF" w:rsidRPr="002609D9" w:rsidRDefault="009653F1" w:rsidP="00A33FCF">
            <w:pPr>
              <w:tabs>
                <w:tab w:val="left" w:pos="2410"/>
              </w:tabs>
              <w:jc w:val="center"/>
              <w:rPr>
                <w:rFonts w:ascii="Arial" w:hAnsi="Arial" w:cs="Arial"/>
                <w:sz w:val="24"/>
                <w:szCs w:val="24"/>
              </w:rPr>
            </w:pPr>
            <w:r w:rsidRPr="002609D9">
              <w:rPr>
                <w:rFonts w:ascii="Arial" w:hAnsi="Arial" w:cs="Arial"/>
                <w:sz w:val="24"/>
                <w:szCs w:val="24"/>
                <w:u w:color="134984"/>
                <w:lang w:val="cy-GB"/>
              </w:rPr>
              <w:t>4.538 miliwn</w:t>
            </w:r>
          </w:p>
        </w:tc>
        <w:tc>
          <w:tcPr>
            <w:tcW w:w="1842" w:type="dxa"/>
            <w:shd w:val="clear" w:color="auto" w:fill="00B050"/>
            <w:vAlign w:val="center"/>
          </w:tcPr>
          <w:p w14:paraId="197F9DDF" w14:textId="77777777" w:rsidR="003870AF" w:rsidRPr="00B75ADF" w:rsidRDefault="00D2104A" w:rsidP="00A33FCF">
            <w:pPr>
              <w:tabs>
                <w:tab w:val="left" w:pos="2410"/>
              </w:tabs>
              <w:jc w:val="center"/>
              <w:rPr>
                <w:rFonts w:ascii="Arial" w:hAnsi="Arial" w:cs="Arial"/>
                <w:b/>
                <w:bCs/>
                <w:sz w:val="24"/>
                <w:szCs w:val="24"/>
                <w:shd w:val="clear" w:color="auto" w:fill="00B050"/>
              </w:rPr>
            </w:pPr>
            <w:r w:rsidRPr="00B75ADF">
              <w:rPr>
                <w:rFonts w:ascii="Arial" w:hAnsi="Arial" w:cs="Arial"/>
                <w:b/>
                <w:bCs/>
                <w:sz w:val="24"/>
                <w:szCs w:val="24"/>
                <w:shd w:val="clear" w:color="auto" w:fill="00B050"/>
                <w:lang w:val="cy-GB"/>
              </w:rPr>
              <w:t>Gwyrdd</w:t>
            </w:r>
          </w:p>
          <w:p w14:paraId="4FD8454F" w14:textId="6E4BB323" w:rsidR="00A33FCF" w:rsidRPr="00B75ADF" w:rsidRDefault="00D2104A" w:rsidP="00A33FCF">
            <w:pPr>
              <w:tabs>
                <w:tab w:val="left" w:pos="2410"/>
              </w:tabs>
              <w:jc w:val="center"/>
              <w:rPr>
                <w:rFonts w:ascii="Arial" w:eastAsia="Arial Unicode MS" w:hAnsi="Arial" w:cs="Arial"/>
                <w:sz w:val="24"/>
                <w:szCs w:val="24"/>
                <w:u w:color="134984"/>
              </w:rPr>
            </w:pPr>
            <w:r w:rsidRPr="00B75ADF">
              <w:rPr>
                <w:rFonts w:ascii="Arial" w:hAnsi="Arial" w:cs="Arial"/>
                <w:b/>
                <w:bCs/>
                <w:sz w:val="24"/>
                <w:szCs w:val="24"/>
                <w:shd w:val="clear" w:color="auto" w:fill="00B050"/>
                <w:lang w:val="cy-GB"/>
              </w:rPr>
              <w:t>4</w:t>
            </w:r>
            <w:r w:rsidR="009653F1" w:rsidRPr="00B75ADF">
              <w:rPr>
                <w:rFonts w:ascii="Arial" w:hAnsi="Arial" w:cs="Arial"/>
                <w:b/>
                <w:bCs/>
                <w:sz w:val="24"/>
                <w:szCs w:val="24"/>
                <w:shd w:val="clear" w:color="auto" w:fill="00B050"/>
                <w:lang w:val="cy-GB"/>
              </w:rPr>
              <w:t>.</w:t>
            </w:r>
            <w:r w:rsidRPr="00B75ADF">
              <w:rPr>
                <w:rFonts w:ascii="Arial" w:hAnsi="Arial" w:cs="Arial"/>
                <w:b/>
                <w:bCs/>
                <w:sz w:val="24"/>
                <w:szCs w:val="24"/>
                <w:shd w:val="clear" w:color="auto" w:fill="00B050"/>
                <w:lang w:val="cy-GB"/>
              </w:rPr>
              <w:t>712</w:t>
            </w:r>
            <w:r w:rsidR="009653F1" w:rsidRPr="00B75ADF">
              <w:rPr>
                <w:rFonts w:ascii="Arial" w:hAnsi="Arial" w:cs="Arial"/>
                <w:b/>
                <w:bCs/>
                <w:sz w:val="24"/>
                <w:szCs w:val="24"/>
                <w:shd w:val="clear" w:color="auto" w:fill="00B050"/>
                <w:lang w:val="cy-GB"/>
              </w:rPr>
              <w:t xml:space="preserve"> miliwn</w:t>
            </w:r>
          </w:p>
        </w:tc>
        <w:tc>
          <w:tcPr>
            <w:tcW w:w="1701" w:type="dxa"/>
            <w:shd w:val="clear" w:color="auto" w:fill="auto"/>
            <w:vAlign w:val="center"/>
          </w:tcPr>
          <w:p w14:paraId="36E7C49C" w14:textId="77777777" w:rsidR="00A33FCF" w:rsidRPr="002609D9" w:rsidRDefault="00D2104A" w:rsidP="00A33FCF">
            <w:pPr>
              <w:tabs>
                <w:tab w:val="left" w:pos="348"/>
                <w:tab w:val="left" w:pos="2410"/>
              </w:tabs>
              <w:jc w:val="center"/>
              <w:rPr>
                <w:rFonts w:ascii="Arial" w:hAnsi="Arial" w:cs="Arial"/>
                <w:sz w:val="24"/>
                <w:szCs w:val="24"/>
                <w:highlight w:val="yellow"/>
              </w:rPr>
            </w:pPr>
            <w:r w:rsidRPr="002609D9">
              <w:rPr>
                <w:rFonts w:ascii="Verdana" w:eastAsia="Times New Roman" w:hAnsi="Verdana" w:cs="Times New Roman"/>
                <w:noProof/>
                <w:sz w:val="24"/>
                <w:szCs w:val="24"/>
                <w:lang w:eastAsia="en-GB"/>
              </w:rPr>
              <w:drawing>
                <wp:inline distT="0" distB="0" distL="0" distR="0" wp14:anchorId="4D7C8D28" wp14:editId="3E401E42">
                  <wp:extent cx="177330" cy="334108"/>
                  <wp:effectExtent l="0" t="0" r="0" b="8890"/>
                  <wp:docPr id="226" name="Picture 226"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509883" name="Picture 71" descr="Up Arrow"/>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7495" cy="334419"/>
                          </a:xfrm>
                          <a:prstGeom prst="rect">
                            <a:avLst/>
                          </a:prstGeom>
                          <a:noFill/>
                          <a:ln>
                            <a:noFill/>
                          </a:ln>
                        </pic:spPr>
                      </pic:pic>
                    </a:graphicData>
                  </a:graphic>
                </wp:inline>
              </w:drawing>
            </w:r>
          </w:p>
        </w:tc>
      </w:tr>
      <w:tr w:rsidR="00114891" w14:paraId="7E5D9FE1" w14:textId="77777777" w:rsidTr="00B1105A">
        <w:trPr>
          <w:cantSplit/>
          <w:trHeight w:val="137"/>
        </w:trPr>
        <w:tc>
          <w:tcPr>
            <w:tcW w:w="3946" w:type="dxa"/>
            <w:shd w:val="clear" w:color="auto" w:fill="auto"/>
            <w:vAlign w:val="center"/>
          </w:tcPr>
          <w:p w14:paraId="4CEB59BE" w14:textId="77777777" w:rsidR="00A33FCF" w:rsidRPr="002609D9" w:rsidRDefault="00D2104A" w:rsidP="00A33FCF">
            <w:pPr>
              <w:tabs>
                <w:tab w:val="left" w:pos="2410"/>
              </w:tabs>
              <w:ind w:left="441"/>
              <w:jc w:val="both"/>
              <w:rPr>
                <w:rFonts w:ascii="Arial" w:hAnsi="Arial" w:cs="Arial"/>
                <w:sz w:val="24"/>
                <w:szCs w:val="24"/>
                <w:u w:color="134984"/>
              </w:rPr>
            </w:pPr>
            <w:r w:rsidRPr="002609D9">
              <w:rPr>
                <w:rFonts w:ascii="Arial" w:hAnsi="Arial" w:cs="Arial"/>
                <w:sz w:val="24"/>
                <w:szCs w:val="24"/>
                <w:u w:color="134984"/>
                <w:lang w:val="cy-GB"/>
              </w:rPr>
              <w:t>b) Porthcawl</w:t>
            </w:r>
          </w:p>
        </w:tc>
        <w:tc>
          <w:tcPr>
            <w:tcW w:w="1843" w:type="dxa"/>
            <w:shd w:val="clear" w:color="auto" w:fill="auto"/>
            <w:vAlign w:val="center"/>
          </w:tcPr>
          <w:p w14:paraId="7BDEABC1" w14:textId="77777777" w:rsidR="00A33FCF" w:rsidRPr="002609D9" w:rsidRDefault="00D2104A" w:rsidP="00A33FCF">
            <w:pPr>
              <w:tabs>
                <w:tab w:val="left" w:pos="2410"/>
              </w:tabs>
              <w:jc w:val="center"/>
              <w:rPr>
                <w:rFonts w:ascii="Arial" w:hAnsi="Arial" w:cs="Arial"/>
                <w:sz w:val="24"/>
                <w:szCs w:val="24"/>
                <w:u w:color="134984"/>
              </w:rPr>
            </w:pPr>
            <w:r w:rsidRPr="002609D9">
              <w:rPr>
                <w:rFonts w:ascii="Arial" w:eastAsia="Arial Unicode MS" w:hAnsi="Arial" w:cs="Arial"/>
                <w:sz w:val="24"/>
                <w:szCs w:val="24"/>
                <w:u w:color="134984"/>
                <w:lang w:val="cy-GB"/>
              </w:rPr>
              <w:t>2.717 miliwn</w:t>
            </w:r>
          </w:p>
        </w:tc>
        <w:tc>
          <w:tcPr>
            <w:tcW w:w="1418" w:type="dxa"/>
            <w:shd w:val="clear" w:color="auto" w:fill="auto"/>
            <w:vAlign w:val="center"/>
          </w:tcPr>
          <w:p w14:paraId="2870143C" w14:textId="7B26F3E8" w:rsidR="00A33FCF" w:rsidRPr="002609D9" w:rsidRDefault="009653F1" w:rsidP="00A33FCF">
            <w:pPr>
              <w:tabs>
                <w:tab w:val="left" w:pos="2410"/>
              </w:tabs>
              <w:jc w:val="center"/>
              <w:rPr>
                <w:rFonts w:ascii="Arial" w:hAnsi="Arial" w:cs="Arial"/>
                <w:sz w:val="24"/>
                <w:szCs w:val="24"/>
              </w:rPr>
            </w:pPr>
            <w:r w:rsidRPr="002609D9">
              <w:rPr>
                <w:rFonts w:ascii="Arial" w:eastAsia="Arial Unicode MS" w:hAnsi="Arial" w:cs="Arial"/>
                <w:sz w:val="24"/>
                <w:szCs w:val="24"/>
                <w:u w:color="134984"/>
                <w:lang w:val="cy-GB"/>
              </w:rPr>
              <w:t>2.717 miliwn</w:t>
            </w:r>
          </w:p>
        </w:tc>
        <w:tc>
          <w:tcPr>
            <w:tcW w:w="1842" w:type="dxa"/>
            <w:shd w:val="clear" w:color="auto" w:fill="00B050"/>
            <w:vAlign w:val="center"/>
          </w:tcPr>
          <w:p w14:paraId="6EC504DB" w14:textId="77777777" w:rsidR="003870AF" w:rsidRPr="00B75ADF" w:rsidRDefault="00D2104A" w:rsidP="00A33FCF">
            <w:pPr>
              <w:tabs>
                <w:tab w:val="left" w:pos="2410"/>
              </w:tabs>
              <w:jc w:val="center"/>
              <w:rPr>
                <w:rFonts w:ascii="Arial" w:hAnsi="Arial" w:cs="Arial"/>
                <w:b/>
                <w:bCs/>
                <w:sz w:val="24"/>
                <w:szCs w:val="24"/>
                <w:shd w:val="clear" w:color="auto" w:fill="00B050"/>
              </w:rPr>
            </w:pPr>
            <w:r w:rsidRPr="00B75ADF">
              <w:rPr>
                <w:rFonts w:ascii="Arial" w:hAnsi="Arial" w:cs="Arial"/>
                <w:b/>
                <w:bCs/>
                <w:sz w:val="24"/>
                <w:szCs w:val="24"/>
                <w:shd w:val="clear" w:color="auto" w:fill="00B050"/>
                <w:lang w:val="cy-GB"/>
              </w:rPr>
              <w:t>Gwyrdd</w:t>
            </w:r>
          </w:p>
          <w:p w14:paraId="17583534" w14:textId="20D4BAE2" w:rsidR="00A33FCF" w:rsidRPr="00B75ADF" w:rsidRDefault="00D2104A" w:rsidP="00A33FCF">
            <w:pPr>
              <w:tabs>
                <w:tab w:val="left" w:pos="2410"/>
              </w:tabs>
              <w:jc w:val="center"/>
              <w:rPr>
                <w:rFonts w:ascii="Arial" w:eastAsia="Arial Unicode MS" w:hAnsi="Arial" w:cs="Arial"/>
                <w:sz w:val="24"/>
                <w:szCs w:val="24"/>
                <w:u w:color="134984"/>
              </w:rPr>
            </w:pPr>
            <w:r w:rsidRPr="00B75ADF">
              <w:rPr>
                <w:rFonts w:ascii="Arial" w:hAnsi="Arial" w:cs="Arial"/>
                <w:b/>
                <w:bCs/>
                <w:sz w:val="24"/>
                <w:szCs w:val="24"/>
                <w:shd w:val="clear" w:color="auto" w:fill="00B050"/>
                <w:lang w:val="cy-GB"/>
              </w:rPr>
              <w:t>2</w:t>
            </w:r>
            <w:r w:rsidR="009653F1" w:rsidRPr="00B75ADF">
              <w:rPr>
                <w:rFonts w:ascii="Arial" w:hAnsi="Arial" w:cs="Arial"/>
                <w:b/>
                <w:bCs/>
                <w:sz w:val="24"/>
                <w:szCs w:val="24"/>
                <w:shd w:val="clear" w:color="auto" w:fill="00B050"/>
                <w:lang w:val="cy-GB"/>
              </w:rPr>
              <w:t>.</w:t>
            </w:r>
            <w:r w:rsidRPr="00B75ADF">
              <w:rPr>
                <w:rFonts w:ascii="Arial" w:hAnsi="Arial" w:cs="Arial"/>
                <w:b/>
                <w:bCs/>
                <w:sz w:val="24"/>
                <w:szCs w:val="24"/>
                <w:shd w:val="clear" w:color="auto" w:fill="00B050"/>
                <w:lang w:val="cy-GB"/>
              </w:rPr>
              <w:t>805</w:t>
            </w:r>
            <w:r w:rsidR="009653F1" w:rsidRPr="00B75ADF">
              <w:rPr>
                <w:rFonts w:ascii="Arial" w:hAnsi="Arial" w:cs="Arial"/>
                <w:b/>
                <w:bCs/>
                <w:sz w:val="24"/>
                <w:szCs w:val="24"/>
                <w:shd w:val="clear" w:color="auto" w:fill="00B050"/>
                <w:lang w:val="cy-GB"/>
              </w:rPr>
              <w:t xml:space="preserve"> miliwn</w:t>
            </w:r>
          </w:p>
        </w:tc>
        <w:tc>
          <w:tcPr>
            <w:tcW w:w="1701" w:type="dxa"/>
            <w:shd w:val="clear" w:color="auto" w:fill="auto"/>
            <w:vAlign w:val="center"/>
          </w:tcPr>
          <w:p w14:paraId="2DFDD83E" w14:textId="77777777" w:rsidR="00A33FCF" w:rsidRPr="002609D9" w:rsidRDefault="00D2104A" w:rsidP="00A33FCF">
            <w:pPr>
              <w:tabs>
                <w:tab w:val="left" w:pos="348"/>
                <w:tab w:val="left" w:pos="2410"/>
              </w:tabs>
              <w:jc w:val="center"/>
              <w:rPr>
                <w:rFonts w:ascii="Arial" w:hAnsi="Arial" w:cs="Arial"/>
                <w:sz w:val="24"/>
                <w:szCs w:val="24"/>
                <w:highlight w:val="yellow"/>
              </w:rPr>
            </w:pPr>
            <w:r w:rsidRPr="002609D9">
              <w:rPr>
                <w:rFonts w:ascii="Verdana" w:eastAsia="Times New Roman" w:hAnsi="Verdana" w:cs="Times New Roman"/>
                <w:noProof/>
                <w:sz w:val="24"/>
                <w:szCs w:val="24"/>
                <w:lang w:eastAsia="en-GB"/>
              </w:rPr>
              <w:drawing>
                <wp:inline distT="0" distB="0" distL="0" distR="0" wp14:anchorId="3CD5A4F1" wp14:editId="6B2578A8">
                  <wp:extent cx="177330" cy="334108"/>
                  <wp:effectExtent l="0" t="0" r="0" b="8890"/>
                  <wp:docPr id="27" name="Picture 27"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127452" name="Picture 71" descr="Up Arrow"/>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7495" cy="334419"/>
                          </a:xfrm>
                          <a:prstGeom prst="rect">
                            <a:avLst/>
                          </a:prstGeom>
                          <a:noFill/>
                          <a:ln>
                            <a:noFill/>
                          </a:ln>
                        </pic:spPr>
                      </pic:pic>
                    </a:graphicData>
                  </a:graphic>
                </wp:inline>
              </w:drawing>
            </w:r>
          </w:p>
        </w:tc>
      </w:tr>
      <w:tr w:rsidR="00114891" w14:paraId="3EA5B654" w14:textId="77777777" w:rsidTr="00B1105A">
        <w:trPr>
          <w:cantSplit/>
          <w:trHeight w:val="137"/>
        </w:trPr>
        <w:tc>
          <w:tcPr>
            <w:tcW w:w="3946" w:type="dxa"/>
            <w:shd w:val="clear" w:color="auto" w:fill="auto"/>
            <w:vAlign w:val="center"/>
          </w:tcPr>
          <w:p w14:paraId="68CB8760" w14:textId="77777777" w:rsidR="00A33FCF" w:rsidRPr="002609D9" w:rsidRDefault="00D2104A" w:rsidP="00A33FCF">
            <w:pPr>
              <w:tabs>
                <w:tab w:val="left" w:pos="2410"/>
              </w:tabs>
              <w:ind w:left="441"/>
              <w:jc w:val="both"/>
              <w:rPr>
                <w:rFonts w:ascii="Arial" w:hAnsi="Arial" w:cs="Arial"/>
                <w:sz w:val="24"/>
                <w:szCs w:val="24"/>
                <w:u w:color="134984"/>
              </w:rPr>
            </w:pPr>
            <w:r w:rsidRPr="002609D9">
              <w:rPr>
                <w:rFonts w:ascii="Arial" w:hAnsi="Arial" w:cs="Arial"/>
                <w:sz w:val="24"/>
                <w:szCs w:val="24"/>
                <w:u w:color="134984"/>
                <w:lang w:val="cy-GB"/>
              </w:rPr>
              <w:t>c) Maesteg</w:t>
            </w:r>
          </w:p>
        </w:tc>
        <w:tc>
          <w:tcPr>
            <w:tcW w:w="1843" w:type="dxa"/>
            <w:shd w:val="clear" w:color="auto" w:fill="auto"/>
            <w:vAlign w:val="center"/>
          </w:tcPr>
          <w:p w14:paraId="63156BD4" w14:textId="022084FA" w:rsidR="00A33FCF" w:rsidRPr="002609D9" w:rsidRDefault="009653F1" w:rsidP="00A33FCF">
            <w:pPr>
              <w:tabs>
                <w:tab w:val="left" w:pos="2410"/>
              </w:tabs>
              <w:jc w:val="center"/>
              <w:rPr>
                <w:rFonts w:ascii="Arial" w:eastAsia="Arial Unicode MS" w:hAnsi="Arial" w:cs="Arial"/>
                <w:sz w:val="24"/>
                <w:szCs w:val="24"/>
                <w:u w:color="134984"/>
              </w:rPr>
            </w:pPr>
            <w:r>
              <w:rPr>
                <w:rFonts w:ascii="Arial" w:hAnsi="Arial" w:cs="Arial"/>
                <w:color w:val="000000" w:themeColor="text1"/>
                <w:sz w:val="24"/>
                <w:szCs w:val="24"/>
                <w:lang w:val="cy-GB"/>
              </w:rPr>
              <w:t>0.</w:t>
            </w:r>
            <w:r w:rsidR="00D2104A" w:rsidRPr="002609D9">
              <w:rPr>
                <w:rFonts w:ascii="Arial" w:hAnsi="Arial" w:cs="Arial"/>
                <w:color w:val="000000" w:themeColor="text1"/>
                <w:sz w:val="24"/>
                <w:szCs w:val="24"/>
                <w:lang w:val="cy-GB"/>
              </w:rPr>
              <w:t>906</w:t>
            </w:r>
            <w:r>
              <w:rPr>
                <w:rFonts w:ascii="Arial" w:hAnsi="Arial" w:cs="Arial"/>
                <w:color w:val="000000" w:themeColor="text1"/>
                <w:sz w:val="24"/>
                <w:szCs w:val="24"/>
                <w:lang w:val="cy-GB"/>
              </w:rPr>
              <w:t xml:space="preserve"> </w:t>
            </w:r>
            <w:r w:rsidRPr="002609D9">
              <w:rPr>
                <w:rFonts w:ascii="Arial" w:eastAsia="Arial Unicode MS" w:hAnsi="Arial" w:cs="Arial"/>
                <w:sz w:val="24"/>
                <w:szCs w:val="24"/>
                <w:u w:color="134984"/>
                <w:lang w:val="cy-GB"/>
              </w:rPr>
              <w:t>miliwn</w:t>
            </w:r>
          </w:p>
        </w:tc>
        <w:tc>
          <w:tcPr>
            <w:tcW w:w="1418" w:type="dxa"/>
            <w:shd w:val="clear" w:color="auto" w:fill="auto"/>
            <w:vAlign w:val="center"/>
          </w:tcPr>
          <w:p w14:paraId="47D68AD1" w14:textId="261198BF" w:rsidR="00A33FCF" w:rsidRPr="002609D9" w:rsidRDefault="009653F1" w:rsidP="00A33FCF">
            <w:pPr>
              <w:tabs>
                <w:tab w:val="left" w:pos="2410"/>
              </w:tabs>
              <w:jc w:val="center"/>
              <w:rPr>
                <w:rFonts w:ascii="Arial" w:hAnsi="Arial" w:cs="Arial"/>
                <w:sz w:val="24"/>
                <w:szCs w:val="24"/>
              </w:rPr>
            </w:pPr>
            <w:r>
              <w:rPr>
                <w:rFonts w:ascii="Arial" w:hAnsi="Arial" w:cs="Arial"/>
                <w:color w:val="000000" w:themeColor="text1"/>
                <w:sz w:val="24"/>
                <w:szCs w:val="24"/>
                <w:lang w:val="cy-GB"/>
              </w:rPr>
              <w:t>0.</w:t>
            </w:r>
            <w:r w:rsidRPr="002609D9">
              <w:rPr>
                <w:rFonts w:ascii="Arial" w:hAnsi="Arial" w:cs="Arial"/>
                <w:color w:val="000000" w:themeColor="text1"/>
                <w:sz w:val="24"/>
                <w:szCs w:val="24"/>
                <w:lang w:val="cy-GB"/>
              </w:rPr>
              <w:t>906</w:t>
            </w:r>
            <w:r>
              <w:rPr>
                <w:rFonts w:ascii="Arial" w:hAnsi="Arial" w:cs="Arial"/>
                <w:color w:val="000000" w:themeColor="text1"/>
                <w:sz w:val="24"/>
                <w:szCs w:val="24"/>
                <w:lang w:val="cy-GB"/>
              </w:rPr>
              <w:t xml:space="preserve"> </w:t>
            </w:r>
            <w:r w:rsidRPr="002609D9">
              <w:rPr>
                <w:rFonts w:ascii="Arial" w:eastAsia="Arial Unicode MS" w:hAnsi="Arial" w:cs="Arial"/>
                <w:sz w:val="24"/>
                <w:szCs w:val="24"/>
                <w:u w:color="134984"/>
                <w:lang w:val="cy-GB"/>
              </w:rPr>
              <w:t>miliwn</w:t>
            </w:r>
          </w:p>
        </w:tc>
        <w:tc>
          <w:tcPr>
            <w:tcW w:w="1842" w:type="dxa"/>
            <w:shd w:val="clear" w:color="auto" w:fill="00B050"/>
            <w:vAlign w:val="center"/>
          </w:tcPr>
          <w:p w14:paraId="0C9855DC" w14:textId="77777777" w:rsidR="003870AF" w:rsidRPr="00B75ADF" w:rsidRDefault="00D2104A" w:rsidP="00A33FCF">
            <w:pPr>
              <w:tabs>
                <w:tab w:val="left" w:pos="2410"/>
              </w:tabs>
              <w:jc w:val="center"/>
              <w:rPr>
                <w:rFonts w:ascii="Arial" w:hAnsi="Arial" w:cs="Arial"/>
                <w:b/>
                <w:bCs/>
                <w:sz w:val="24"/>
                <w:szCs w:val="24"/>
                <w:shd w:val="clear" w:color="auto" w:fill="00B050"/>
              </w:rPr>
            </w:pPr>
            <w:r w:rsidRPr="00B75ADF">
              <w:rPr>
                <w:rFonts w:ascii="Arial" w:hAnsi="Arial" w:cs="Arial"/>
                <w:b/>
                <w:bCs/>
                <w:sz w:val="24"/>
                <w:szCs w:val="24"/>
                <w:shd w:val="clear" w:color="auto" w:fill="00B050"/>
                <w:lang w:val="cy-GB"/>
              </w:rPr>
              <w:t>Gwyrdd</w:t>
            </w:r>
          </w:p>
          <w:p w14:paraId="4B229BE8" w14:textId="182F063D" w:rsidR="00A33FCF" w:rsidRPr="00B75ADF" w:rsidRDefault="009653F1" w:rsidP="00A33FCF">
            <w:pPr>
              <w:tabs>
                <w:tab w:val="left" w:pos="2410"/>
              </w:tabs>
              <w:jc w:val="center"/>
              <w:rPr>
                <w:rFonts w:ascii="Arial" w:eastAsia="Arial Unicode MS" w:hAnsi="Arial" w:cs="Arial"/>
                <w:sz w:val="24"/>
                <w:szCs w:val="24"/>
                <w:u w:color="134984"/>
              </w:rPr>
            </w:pPr>
            <w:r w:rsidRPr="00B75ADF">
              <w:rPr>
                <w:rFonts w:ascii="Arial" w:hAnsi="Arial" w:cs="Arial"/>
                <w:b/>
                <w:bCs/>
                <w:sz w:val="24"/>
                <w:szCs w:val="24"/>
                <w:shd w:val="clear" w:color="auto" w:fill="00B050"/>
                <w:lang w:val="cy-GB"/>
              </w:rPr>
              <w:t>0.</w:t>
            </w:r>
            <w:r w:rsidR="00D2104A" w:rsidRPr="00B75ADF">
              <w:rPr>
                <w:rFonts w:ascii="Arial" w:hAnsi="Arial" w:cs="Arial"/>
                <w:b/>
                <w:bCs/>
                <w:sz w:val="24"/>
                <w:szCs w:val="24"/>
                <w:shd w:val="clear" w:color="auto" w:fill="00B050"/>
                <w:lang w:val="cy-GB"/>
              </w:rPr>
              <w:t>95</w:t>
            </w:r>
            <w:r w:rsidRPr="00B75ADF">
              <w:rPr>
                <w:rFonts w:ascii="Arial" w:hAnsi="Arial" w:cs="Arial"/>
                <w:b/>
                <w:bCs/>
                <w:sz w:val="24"/>
                <w:szCs w:val="24"/>
                <w:shd w:val="clear" w:color="auto" w:fill="00B050"/>
                <w:lang w:val="cy-GB"/>
              </w:rPr>
              <w:t>9 miliwn</w:t>
            </w:r>
          </w:p>
        </w:tc>
        <w:tc>
          <w:tcPr>
            <w:tcW w:w="1701" w:type="dxa"/>
            <w:shd w:val="clear" w:color="auto" w:fill="auto"/>
            <w:vAlign w:val="center"/>
          </w:tcPr>
          <w:p w14:paraId="09C3FBF6" w14:textId="77777777" w:rsidR="00A33FCF" w:rsidRPr="002609D9" w:rsidRDefault="00D2104A" w:rsidP="00A33FCF">
            <w:pPr>
              <w:tabs>
                <w:tab w:val="left" w:pos="348"/>
                <w:tab w:val="left" w:pos="2410"/>
              </w:tabs>
              <w:jc w:val="center"/>
              <w:rPr>
                <w:rFonts w:ascii="Verdana" w:eastAsia="Times New Roman" w:hAnsi="Verdana" w:cs="Times New Roman"/>
                <w:noProof/>
                <w:sz w:val="24"/>
                <w:szCs w:val="24"/>
                <w:lang w:eastAsia="en-GB"/>
              </w:rPr>
            </w:pPr>
            <w:r w:rsidRPr="002609D9">
              <w:rPr>
                <w:rFonts w:ascii="Verdana" w:eastAsia="Times New Roman" w:hAnsi="Verdana" w:cs="Times New Roman"/>
                <w:noProof/>
                <w:sz w:val="24"/>
                <w:szCs w:val="24"/>
                <w:lang w:eastAsia="en-GB"/>
              </w:rPr>
              <w:drawing>
                <wp:inline distT="0" distB="0" distL="0" distR="0" wp14:anchorId="1792AD56" wp14:editId="711069B9">
                  <wp:extent cx="177330" cy="334108"/>
                  <wp:effectExtent l="0" t="0" r="0" b="8890"/>
                  <wp:docPr id="4" name="Picture 4"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297602" name="Picture 71" descr="Up Arrow"/>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7495" cy="334419"/>
                          </a:xfrm>
                          <a:prstGeom prst="rect">
                            <a:avLst/>
                          </a:prstGeom>
                          <a:noFill/>
                          <a:ln>
                            <a:noFill/>
                          </a:ln>
                        </pic:spPr>
                      </pic:pic>
                    </a:graphicData>
                  </a:graphic>
                </wp:inline>
              </w:drawing>
            </w:r>
          </w:p>
        </w:tc>
      </w:tr>
      <w:tr w:rsidR="00114891" w14:paraId="783777A0" w14:textId="77777777" w:rsidTr="00B1105A">
        <w:trPr>
          <w:cantSplit/>
          <w:trHeight w:val="542"/>
        </w:trPr>
        <w:tc>
          <w:tcPr>
            <w:tcW w:w="3946" w:type="dxa"/>
            <w:shd w:val="clear" w:color="auto" w:fill="auto"/>
            <w:vAlign w:val="center"/>
          </w:tcPr>
          <w:p w14:paraId="76508390" w14:textId="77777777" w:rsidR="00A33FCF" w:rsidRPr="007C6A99" w:rsidRDefault="00D2104A" w:rsidP="00A33FCF">
            <w:pPr>
              <w:tabs>
                <w:tab w:val="left" w:pos="2410"/>
              </w:tabs>
              <w:rPr>
                <w:rFonts w:ascii="Arial" w:hAnsi="Arial" w:cs="Arial"/>
                <w:sz w:val="24"/>
                <w:szCs w:val="24"/>
                <w:u w:color="134984"/>
              </w:rPr>
            </w:pPr>
            <w:r w:rsidRPr="007C6A99">
              <w:rPr>
                <w:rFonts w:ascii="Arial" w:hAnsi="Arial" w:cs="Arial"/>
                <w:sz w:val="24"/>
                <w:szCs w:val="24"/>
                <w:u w:color="134984"/>
                <w:lang w:val="cy-GB"/>
              </w:rPr>
              <w:t xml:space="preserve">Nifer y lleoliadau gwag mewn canol trefi </w:t>
            </w:r>
            <w:r w:rsidRPr="007C6A99">
              <w:rPr>
                <w:rFonts w:ascii="Arial" w:hAnsi="Arial" w:cs="Arial"/>
                <w:b/>
                <w:bCs/>
                <w:i/>
                <w:iCs/>
                <w:sz w:val="24"/>
                <w:szCs w:val="24"/>
                <w:u w:color="134984"/>
                <w:lang w:val="cy-GB"/>
              </w:rPr>
              <w:t>(Is)</w:t>
            </w:r>
          </w:p>
          <w:p w14:paraId="09D41D5B" w14:textId="77777777" w:rsidR="00A33FCF" w:rsidRPr="007C6A99" w:rsidRDefault="00D2104A" w:rsidP="00A33FCF">
            <w:pPr>
              <w:pStyle w:val="ListParagraph"/>
              <w:numPr>
                <w:ilvl w:val="0"/>
                <w:numId w:val="1"/>
              </w:numPr>
              <w:tabs>
                <w:tab w:val="left" w:pos="2410"/>
              </w:tabs>
              <w:spacing w:after="0" w:line="240" w:lineRule="auto"/>
              <w:ind w:left="714" w:hanging="357"/>
              <w:rPr>
                <w:rFonts w:ascii="Arial" w:hAnsi="Arial" w:cs="Arial"/>
                <w:sz w:val="24"/>
                <w:szCs w:val="24"/>
                <w:u w:color="134984"/>
              </w:rPr>
            </w:pPr>
            <w:r w:rsidRPr="007C6A99">
              <w:rPr>
                <w:rFonts w:ascii="Arial" w:hAnsi="Arial" w:cs="Arial"/>
                <w:sz w:val="24"/>
                <w:szCs w:val="24"/>
                <w:u w:color="134984"/>
                <w:lang w:val="cy-GB"/>
              </w:rPr>
              <w:t>Pen-y-bont ar Ogwr</w:t>
            </w:r>
          </w:p>
        </w:tc>
        <w:tc>
          <w:tcPr>
            <w:tcW w:w="1843" w:type="dxa"/>
            <w:shd w:val="clear" w:color="auto" w:fill="auto"/>
            <w:vAlign w:val="center"/>
          </w:tcPr>
          <w:p w14:paraId="2976F138" w14:textId="77777777" w:rsidR="00A33FCF" w:rsidRPr="007C6A99" w:rsidRDefault="00D2104A" w:rsidP="00A33FCF">
            <w:pPr>
              <w:pStyle w:val="TableParagraph"/>
              <w:spacing w:before="100" w:beforeAutospacing="1"/>
              <w:jc w:val="center"/>
              <w:rPr>
                <w:rFonts w:ascii="Arial" w:hAnsi="Arial" w:cs="Arial"/>
                <w:color w:val="auto"/>
                <w:sz w:val="24"/>
                <w:szCs w:val="24"/>
                <w:u w:color="134984"/>
              </w:rPr>
            </w:pPr>
            <w:r w:rsidRPr="007C6A99">
              <w:rPr>
                <w:rFonts w:ascii="Arial" w:hAnsi="Arial" w:cs="Arial"/>
                <w:color w:val="auto"/>
                <w:sz w:val="24"/>
                <w:szCs w:val="24"/>
                <w:u w:color="134984"/>
                <w:lang w:val="cy-GB"/>
              </w:rPr>
              <w:t>78</w:t>
            </w:r>
          </w:p>
        </w:tc>
        <w:tc>
          <w:tcPr>
            <w:tcW w:w="1418" w:type="dxa"/>
            <w:vAlign w:val="center"/>
          </w:tcPr>
          <w:p w14:paraId="5310BDEB" w14:textId="77777777" w:rsidR="00A33FCF" w:rsidRPr="007C6A99" w:rsidRDefault="00D2104A" w:rsidP="00A33FCF">
            <w:pPr>
              <w:pStyle w:val="TableParagraph"/>
              <w:jc w:val="center"/>
              <w:rPr>
                <w:rFonts w:ascii="Arial" w:hAnsi="Arial" w:cs="Arial"/>
                <w:color w:val="auto"/>
                <w:sz w:val="24"/>
                <w:szCs w:val="24"/>
                <w:u w:color="134984"/>
              </w:rPr>
            </w:pPr>
            <w:r>
              <w:rPr>
                <w:rFonts w:ascii="Arial" w:eastAsia="MS Mincho" w:hAnsi="Arial" w:cs="Arial"/>
                <w:sz w:val="24"/>
                <w:szCs w:val="24"/>
                <w:lang w:val="cy-GB"/>
              </w:rPr>
              <w:t>Meincnodi</w:t>
            </w:r>
          </w:p>
        </w:tc>
        <w:tc>
          <w:tcPr>
            <w:tcW w:w="1842" w:type="dxa"/>
            <w:shd w:val="clear" w:color="auto" w:fill="auto"/>
            <w:vAlign w:val="center"/>
          </w:tcPr>
          <w:p w14:paraId="4452D2A3" w14:textId="77777777" w:rsidR="00A33FCF" w:rsidRPr="007C6A99" w:rsidRDefault="00D2104A" w:rsidP="00A33FCF">
            <w:pPr>
              <w:pBdr>
                <w:top w:val="nil"/>
                <w:left w:val="nil"/>
                <w:bottom w:val="nil"/>
                <w:right w:val="nil"/>
                <w:between w:val="nil"/>
                <w:bar w:val="nil"/>
              </w:pBdr>
              <w:tabs>
                <w:tab w:val="left" w:pos="2410"/>
              </w:tabs>
              <w:jc w:val="center"/>
              <w:rPr>
                <w:rFonts w:ascii="Arial" w:eastAsia="Arial Unicode MS" w:hAnsi="Arial" w:cs="Arial"/>
                <w:sz w:val="24"/>
                <w:szCs w:val="24"/>
                <w:u w:color="134984"/>
              </w:rPr>
            </w:pPr>
            <w:r>
              <w:rPr>
                <w:rFonts w:ascii="Arial" w:eastAsia="Arial Unicode MS" w:hAnsi="Arial" w:cs="Arial"/>
                <w:sz w:val="24"/>
                <w:szCs w:val="24"/>
                <w:u w:color="134984"/>
                <w:lang w:val="cy-GB"/>
              </w:rPr>
              <w:t>78</w:t>
            </w:r>
          </w:p>
        </w:tc>
        <w:tc>
          <w:tcPr>
            <w:tcW w:w="1701" w:type="dxa"/>
            <w:shd w:val="clear" w:color="auto" w:fill="auto"/>
            <w:vAlign w:val="center"/>
          </w:tcPr>
          <w:p w14:paraId="38679121" w14:textId="77777777" w:rsidR="00A33FCF" w:rsidRPr="00CF4D56" w:rsidRDefault="00D2104A" w:rsidP="00B1105A">
            <w:pPr>
              <w:pStyle w:val="TableParagraph"/>
              <w:jc w:val="center"/>
              <w:rPr>
                <w:rFonts w:ascii="Arial" w:hAnsi="Arial" w:cs="Arial"/>
                <w:noProof/>
                <w:sz w:val="24"/>
                <w:szCs w:val="24"/>
                <w:lang w:val="en-GB"/>
              </w:rPr>
            </w:pPr>
            <w:r>
              <w:rPr>
                <w:b/>
                <w:noProof/>
              </w:rPr>
              <mc:AlternateContent>
                <mc:Choice Requires="wps">
                  <w:drawing>
                    <wp:inline distT="0" distB="0" distL="0" distR="0" wp14:anchorId="1DB4C1DD" wp14:editId="667D238C">
                      <wp:extent cx="442595" cy="187960"/>
                      <wp:effectExtent l="19050" t="19050" r="14605" b="40640"/>
                      <wp:docPr id="26" name="Left-Right Arrow 3" descr="Chwith saeth dde"/>
                      <wp:cNvGraphicFramePr/>
                      <a:graphic xmlns:a="http://schemas.openxmlformats.org/drawingml/2006/main">
                        <a:graphicData uri="http://schemas.microsoft.com/office/word/2010/wordprocessingShape">
                          <wps:wsp>
                            <wps:cNvSpPr/>
                            <wps:spPr>
                              <a:xfrm>
                                <a:off x="0" y="0"/>
                                <a:ext cx="442595" cy="187960"/>
                              </a:xfrm>
                              <a:prstGeom prst="leftRightArrow">
                                <a:avLst/>
                              </a:prstGeom>
                              <a:solidFill>
                                <a:schemeClr val="tx1"/>
                              </a:solidFill>
                              <a:ln w="12700">
                                <a:solidFill>
                                  <a:schemeClr val="tx1"/>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shape w14:anchorId="72C47022" id="Left-Right Arrow 3" o:spid="_x0000_s1026" type="#_x0000_t69" alt="Chwith saeth dde" style="width:34.85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" adj="4587" fillcolor="black [3213]" strokecolor="black [3213]" strokeweight="1pt">
                      <w10:anchorlock/>
                    </v:shape>
                  </w:pict>
                </mc:Fallback>
              </mc:AlternateContent>
            </w:r>
          </w:p>
        </w:tc>
      </w:tr>
      <w:tr w:rsidR="00114891" w14:paraId="4BF4BDB9" w14:textId="77777777" w:rsidTr="00B1105A">
        <w:trPr>
          <w:cantSplit/>
          <w:trHeight w:val="17"/>
        </w:trPr>
        <w:tc>
          <w:tcPr>
            <w:tcW w:w="3946" w:type="dxa"/>
            <w:shd w:val="clear" w:color="auto" w:fill="auto"/>
            <w:vAlign w:val="center"/>
          </w:tcPr>
          <w:p w14:paraId="02F530C3" w14:textId="77777777" w:rsidR="00A33FCF" w:rsidRPr="007C6A99" w:rsidRDefault="00D2104A" w:rsidP="00A33FCF">
            <w:pPr>
              <w:pStyle w:val="ListParagraph"/>
              <w:numPr>
                <w:ilvl w:val="0"/>
                <w:numId w:val="1"/>
              </w:numPr>
              <w:tabs>
                <w:tab w:val="left" w:pos="2410"/>
              </w:tabs>
              <w:spacing w:after="0" w:line="240" w:lineRule="auto"/>
              <w:rPr>
                <w:rFonts w:ascii="Arial" w:hAnsi="Arial" w:cs="Arial"/>
                <w:sz w:val="24"/>
                <w:szCs w:val="24"/>
                <w:u w:color="134984"/>
              </w:rPr>
            </w:pPr>
            <w:r w:rsidRPr="007C6A99">
              <w:rPr>
                <w:rFonts w:ascii="Arial" w:hAnsi="Arial" w:cs="Arial"/>
                <w:sz w:val="24"/>
                <w:szCs w:val="24"/>
                <w:u w:color="134984"/>
                <w:lang w:val="cy-GB"/>
              </w:rPr>
              <w:t>Maesteg</w:t>
            </w:r>
          </w:p>
        </w:tc>
        <w:tc>
          <w:tcPr>
            <w:tcW w:w="1843" w:type="dxa"/>
            <w:shd w:val="clear" w:color="auto" w:fill="auto"/>
            <w:vAlign w:val="center"/>
          </w:tcPr>
          <w:p w14:paraId="135C513B" w14:textId="77777777" w:rsidR="00A33FCF" w:rsidRPr="007C6A99" w:rsidRDefault="00D2104A" w:rsidP="00A33FCF">
            <w:pPr>
              <w:pStyle w:val="TableParagraph"/>
              <w:spacing w:before="100" w:beforeAutospacing="1"/>
              <w:jc w:val="center"/>
              <w:rPr>
                <w:rFonts w:ascii="Arial" w:hAnsi="Arial" w:cs="Arial"/>
                <w:color w:val="auto"/>
                <w:sz w:val="24"/>
                <w:szCs w:val="24"/>
                <w:u w:color="134984"/>
              </w:rPr>
            </w:pPr>
            <w:r w:rsidRPr="007C6A99">
              <w:rPr>
                <w:rFonts w:ascii="Arial" w:hAnsi="Arial" w:cs="Arial"/>
                <w:color w:val="auto"/>
                <w:sz w:val="24"/>
                <w:szCs w:val="24"/>
                <w:u w:color="134984"/>
                <w:lang w:val="cy-GB"/>
              </w:rPr>
              <w:t>19</w:t>
            </w:r>
          </w:p>
        </w:tc>
        <w:tc>
          <w:tcPr>
            <w:tcW w:w="1418" w:type="dxa"/>
            <w:vAlign w:val="center"/>
          </w:tcPr>
          <w:p w14:paraId="57A4F43D" w14:textId="77777777" w:rsidR="00A33FCF" w:rsidRPr="007C6A99" w:rsidRDefault="00D2104A" w:rsidP="00A33FCF">
            <w:pPr>
              <w:pStyle w:val="TableParagraph"/>
              <w:jc w:val="center"/>
              <w:rPr>
                <w:rFonts w:ascii="Arial" w:hAnsi="Arial" w:cs="Arial"/>
                <w:color w:val="auto"/>
                <w:sz w:val="24"/>
                <w:szCs w:val="24"/>
                <w:u w:color="134984"/>
              </w:rPr>
            </w:pPr>
            <w:r>
              <w:rPr>
                <w:rFonts w:ascii="Arial" w:eastAsia="MS Mincho" w:hAnsi="Arial" w:cs="Arial"/>
                <w:sz w:val="24"/>
                <w:szCs w:val="24"/>
                <w:lang w:val="cy-GB"/>
              </w:rPr>
              <w:t>Meincnodi</w:t>
            </w:r>
          </w:p>
        </w:tc>
        <w:tc>
          <w:tcPr>
            <w:tcW w:w="1842" w:type="dxa"/>
            <w:shd w:val="clear" w:color="auto" w:fill="auto"/>
            <w:vAlign w:val="center"/>
          </w:tcPr>
          <w:p w14:paraId="6E3AB4A7" w14:textId="77777777" w:rsidR="00A33FCF" w:rsidRPr="007C6A99" w:rsidRDefault="00D2104A" w:rsidP="00A33FCF">
            <w:pPr>
              <w:pBdr>
                <w:top w:val="nil"/>
                <w:left w:val="nil"/>
                <w:bottom w:val="nil"/>
                <w:right w:val="nil"/>
                <w:between w:val="nil"/>
                <w:bar w:val="nil"/>
              </w:pBdr>
              <w:tabs>
                <w:tab w:val="left" w:pos="2410"/>
              </w:tabs>
              <w:jc w:val="center"/>
              <w:rPr>
                <w:rFonts w:ascii="Arial" w:eastAsia="Arial Unicode MS" w:hAnsi="Arial" w:cs="Arial"/>
                <w:sz w:val="24"/>
                <w:szCs w:val="24"/>
                <w:u w:color="134984"/>
              </w:rPr>
            </w:pPr>
            <w:r>
              <w:rPr>
                <w:rFonts w:ascii="Arial" w:eastAsia="Arial Unicode MS" w:hAnsi="Arial" w:cs="Arial"/>
                <w:sz w:val="24"/>
                <w:szCs w:val="24"/>
                <w:u w:color="134984"/>
                <w:lang w:val="cy-GB"/>
              </w:rPr>
              <w:t>18</w:t>
            </w:r>
          </w:p>
        </w:tc>
        <w:tc>
          <w:tcPr>
            <w:tcW w:w="1701" w:type="dxa"/>
            <w:shd w:val="clear" w:color="auto" w:fill="auto"/>
            <w:vAlign w:val="center"/>
          </w:tcPr>
          <w:p w14:paraId="5D316B78" w14:textId="77777777" w:rsidR="00A33FCF" w:rsidRPr="00CF4D56" w:rsidRDefault="00D2104A" w:rsidP="00A33FCF">
            <w:pPr>
              <w:pStyle w:val="TableParagraph"/>
              <w:jc w:val="center"/>
              <w:rPr>
                <w:rFonts w:ascii="Arial" w:hAnsi="Arial" w:cs="Arial"/>
                <w:noProof/>
                <w:sz w:val="24"/>
                <w:szCs w:val="24"/>
                <w:lang w:val="en-GB"/>
              </w:rPr>
            </w:pPr>
            <w:r w:rsidRPr="00CF4D56">
              <w:rPr>
                <w:rFonts w:ascii="Verdana" w:eastAsia="Times New Roman" w:hAnsi="Verdana" w:cs="Times New Roman"/>
                <w:noProof/>
                <w:sz w:val="24"/>
                <w:szCs w:val="24"/>
              </w:rPr>
              <w:drawing>
                <wp:inline distT="0" distB="0" distL="0" distR="0" wp14:anchorId="0F9BD9B8" wp14:editId="68FC122D">
                  <wp:extent cx="177330" cy="334108"/>
                  <wp:effectExtent l="0" t="0" r="0" b="8890"/>
                  <wp:docPr id="22" name="Picture 22"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632463" name="Picture 71" descr="Up Arrow"/>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7495" cy="334419"/>
                          </a:xfrm>
                          <a:prstGeom prst="rect">
                            <a:avLst/>
                          </a:prstGeom>
                          <a:noFill/>
                          <a:ln>
                            <a:noFill/>
                          </a:ln>
                        </pic:spPr>
                      </pic:pic>
                    </a:graphicData>
                  </a:graphic>
                </wp:inline>
              </w:drawing>
            </w:r>
          </w:p>
        </w:tc>
      </w:tr>
      <w:tr w:rsidR="00114891" w14:paraId="390AEA64" w14:textId="77777777" w:rsidTr="00B1105A">
        <w:trPr>
          <w:cantSplit/>
          <w:trHeight w:val="344"/>
        </w:trPr>
        <w:tc>
          <w:tcPr>
            <w:tcW w:w="3946" w:type="dxa"/>
            <w:shd w:val="clear" w:color="auto" w:fill="auto"/>
            <w:vAlign w:val="center"/>
          </w:tcPr>
          <w:p w14:paraId="071F47F7" w14:textId="77777777" w:rsidR="00A33FCF" w:rsidRPr="007C6A99" w:rsidRDefault="00D2104A" w:rsidP="00A33FCF">
            <w:pPr>
              <w:pStyle w:val="ListParagraph"/>
              <w:numPr>
                <w:ilvl w:val="0"/>
                <w:numId w:val="1"/>
              </w:numPr>
              <w:tabs>
                <w:tab w:val="left" w:pos="2410"/>
              </w:tabs>
              <w:spacing w:after="0" w:line="240" w:lineRule="auto"/>
              <w:rPr>
                <w:rFonts w:ascii="Arial" w:hAnsi="Arial" w:cs="Arial"/>
                <w:sz w:val="24"/>
                <w:szCs w:val="24"/>
                <w:u w:color="134984"/>
              </w:rPr>
            </w:pPr>
            <w:r w:rsidRPr="007C6A99">
              <w:rPr>
                <w:rFonts w:ascii="Arial" w:hAnsi="Arial" w:cs="Arial"/>
                <w:sz w:val="24"/>
                <w:szCs w:val="24"/>
                <w:u w:color="134984"/>
                <w:lang w:val="cy-GB"/>
              </w:rPr>
              <w:lastRenderedPageBreak/>
              <w:t>Porthcawl</w:t>
            </w:r>
          </w:p>
        </w:tc>
        <w:tc>
          <w:tcPr>
            <w:tcW w:w="1843" w:type="dxa"/>
            <w:shd w:val="clear" w:color="auto" w:fill="auto"/>
            <w:vAlign w:val="center"/>
          </w:tcPr>
          <w:p w14:paraId="56187578" w14:textId="77777777" w:rsidR="00A33FCF" w:rsidRPr="007C6A99" w:rsidRDefault="00D2104A" w:rsidP="00A33FCF">
            <w:pPr>
              <w:pStyle w:val="TableParagraph"/>
              <w:spacing w:before="100" w:beforeAutospacing="1"/>
              <w:jc w:val="center"/>
              <w:rPr>
                <w:rFonts w:ascii="Arial" w:hAnsi="Arial" w:cs="Arial"/>
                <w:color w:val="auto"/>
                <w:sz w:val="24"/>
                <w:szCs w:val="24"/>
                <w:u w:color="134984"/>
              </w:rPr>
            </w:pPr>
            <w:r>
              <w:rPr>
                <w:rFonts w:ascii="Arial" w:hAnsi="Arial" w:cs="Arial"/>
                <w:color w:val="auto"/>
                <w:sz w:val="24"/>
                <w:szCs w:val="24"/>
                <w:u w:color="134984"/>
                <w:lang w:val="cy-GB"/>
              </w:rPr>
              <w:t>17</w:t>
            </w:r>
          </w:p>
        </w:tc>
        <w:tc>
          <w:tcPr>
            <w:tcW w:w="1418" w:type="dxa"/>
            <w:vAlign w:val="center"/>
          </w:tcPr>
          <w:p w14:paraId="035F52EA" w14:textId="77777777" w:rsidR="00A33FCF" w:rsidRPr="007C6A99" w:rsidRDefault="00D2104A" w:rsidP="00A33FCF">
            <w:pPr>
              <w:pStyle w:val="TableParagraph"/>
              <w:jc w:val="center"/>
              <w:rPr>
                <w:rFonts w:ascii="Arial" w:hAnsi="Arial" w:cs="Arial"/>
                <w:color w:val="auto"/>
                <w:sz w:val="24"/>
                <w:szCs w:val="24"/>
                <w:u w:color="134984"/>
              </w:rPr>
            </w:pPr>
            <w:r>
              <w:rPr>
                <w:rFonts w:ascii="Arial" w:eastAsia="MS Mincho" w:hAnsi="Arial" w:cs="Arial"/>
                <w:sz w:val="24"/>
                <w:szCs w:val="24"/>
                <w:lang w:val="cy-GB"/>
              </w:rPr>
              <w:t>Meincnodi</w:t>
            </w:r>
          </w:p>
        </w:tc>
        <w:tc>
          <w:tcPr>
            <w:tcW w:w="1842" w:type="dxa"/>
            <w:shd w:val="clear" w:color="auto" w:fill="auto"/>
            <w:vAlign w:val="center"/>
          </w:tcPr>
          <w:p w14:paraId="7AFC9812" w14:textId="77777777" w:rsidR="00A33FCF" w:rsidRPr="007C6A99" w:rsidRDefault="00D2104A" w:rsidP="00A33FCF">
            <w:pPr>
              <w:pBdr>
                <w:top w:val="nil"/>
                <w:left w:val="nil"/>
                <w:bottom w:val="nil"/>
                <w:right w:val="nil"/>
                <w:between w:val="nil"/>
                <w:bar w:val="nil"/>
              </w:pBdr>
              <w:tabs>
                <w:tab w:val="left" w:pos="2410"/>
              </w:tabs>
              <w:jc w:val="center"/>
              <w:rPr>
                <w:rFonts w:ascii="Arial" w:eastAsia="Arial Unicode MS" w:hAnsi="Arial" w:cs="Arial"/>
                <w:sz w:val="24"/>
                <w:szCs w:val="24"/>
                <w:u w:color="134984"/>
              </w:rPr>
            </w:pPr>
            <w:r>
              <w:rPr>
                <w:rFonts w:ascii="Arial" w:eastAsia="Arial Unicode MS" w:hAnsi="Arial" w:cs="Arial"/>
                <w:sz w:val="24"/>
                <w:szCs w:val="24"/>
                <w:u w:color="134984"/>
                <w:lang w:val="cy-GB"/>
              </w:rPr>
              <w:t>15</w:t>
            </w:r>
          </w:p>
        </w:tc>
        <w:tc>
          <w:tcPr>
            <w:tcW w:w="1701" w:type="dxa"/>
            <w:shd w:val="clear" w:color="auto" w:fill="auto"/>
            <w:vAlign w:val="center"/>
          </w:tcPr>
          <w:p w14:paraId="4762EC2A" w14:textId="77777777" w:rsidR="00A33FCF" w:rsidRPr="00CF4D56" w:rsidRDefault="00D2104A" w:rsidP="00A33FCF">
            <w:pPr>
              <w:pStyle w:val="TableParagraph"/>
              <w:jc w:val="center"/>
              <w:rPr>
                <w:rFonts w:ascii="Arial" w:hAnsi="Arial" w:cs="Arial"/>
                <w:noProof/>
                <w:sz w:val="24"/>
                <w:szCs w:val="24"/>
                <w:lang w:val="en-GB"/>
              </w:rPr>
            </w:pPr>
            <w:r w:rsidRPr="00CF4D56">
              <w:rPr>
                <w:rFonts w:ascii="Verdana" w:eastAsia="Times New Roman" w:hAnsi="Verdana" w:cs="Times New Roman"/>
                <w:noProof/>
                <w:sz w:val="24"/>
                <w:szCs w:val="24"/>
              </w:rPr>
              <w:drawing>
                <wp:inline distT="0" distB="0" distL="0" distR="0" wp14:anchorId="29523A3E" wp14:editId="52911398">
                  <wp:extent cx="177330" cy="334108"/>
                  <wp:effectExtent l="0" t="0" r="0" b="8890"/>
                  <wp:docPr id="2" name="Picture 2"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264997" name="Picture 71" descr="Up Arrow"/>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7495" cy="334419"/>
                          </a:xfrm>
                          <a:prstGeom prst="rect">
                            <a:avLst/>
                          </a:prstGeom>
                          <a:noFill/>
                          <a:ln>
                            <a:noFill/>
                          </a:ln>
                        </pic:spPr>
                      </pic:pic>
                    </a:graphicData>
                  </a:graphic>
                </wp:inline>
              </w:drawing>
            </w:r>
          </w:p>
        </w:tc>
      </w:tr>
      <w:tr w:rsidR="00114891" w14:paraId="16459E37" w14:textId="77777777" w:rsidTr="00B1105A">
        <w:trPr>
          <w:cantSplit/>
          <w:trHeight w:val="413"/>
        </w:trPr>
        <w:tc>
          <w:tcPr>
            <w:tcW w:w="3946" w:type="dxa"/>
            <w:shd w:val="clear" w:color="auto" w:fill="auto"/>
            <w:vAlign w:val="center"/>
          </w:tcPr>
          <w:p w14:paraId="72CEBDB7" w14:textId="77777777" w:rsidR="00A33FCF" w:rsidRPr="007C6A99" w:rsidRDefault="00D2104A" w:rsidP="00A33FCF">
            <w:pPr>
              <w:pStyle w:val="ListParagraph"/>
              <w:numPr>
                <w:ilvl w:val="0"/>
                <w:numId w:val="1"/>
              </w:numPr>
              <w:tabs>
                <w:tab w:val="left" w:pos="2410"/>
              </w:tabs>
              <w:spacing w:after="0" w:line="240" w:lineRule="auto"/>
              <w:rPr>
                <w:rFonts w:ascii="Arial" w:hAnsi="Arial" w:cs="Arial"/>
                <w:sz w:val="24"/>
                <w:szCs w:val="24"/>
                <w:u w:color="134984"/>
              </w:rPr>
            </w:pPr>
            <w:r w:rsidRPr="007C6A99">
              <w:rPr>
                <w:rFonts w:ascii="Arial" w:hAnsi="Arial" w:cs="Arial"/>
                <w:sz w:val="24"/>
                <w:szCs w:val="24"/>
                <w:u w:color="134984"/>
                <w:lang w:val="cy-GB"/>
              </w:rPr>
              <w:t>Pencoed</w:t>
            </w:r>
          </w:p>
        </w:tc>
        <w:tc>
          <w:tcPr>
            <w:tcW w:w="1843" w:type="dxa"/>
            <w:shd w:val="clear" w:color="auto" w:fill="auto"/>
            <w:vAlign w:val="center"/>
          </w:tcPr>
          <w:p w14:paraId="005108F3" w14:textId="77777777" w:rsidR="00A33FCF" w:rsidRPr="007C6A99" w:rsidRDefault="00D2104A" w:rsidP="00A33FCF">
            <w:pPr>
              <w:pStyle w:val="TableParagraph"/>
              <w:spacing w:before="100" w:beforeAutospacing="1"/>
              <w:jc w:val="center"/>
              <w:rPr>
                <w:rFonts w:ascii="Arial" w:hAnsi="Arial" w:cs="Arial"/>
                <w:color w:val="auto"/>
                <w:sz w:val="24"/>
                <w:szCs w:val="24"/>
                <w:u w:color="134984"/>
              </w:rPr>
            </w:pPr>
            <w:r>
              <w:rPr>
                <w:rFonts w:ascii="Arial" w:hAnsi="Arial" w:cs="Arial"/>
                <w:color w:val="auto"/>
                <w:sz w:val="24"/>
                <w:szCs w:val="24"/>
                <w:u w:color="134984"/>
                <w:lang w:val="cy-GB"/>
              </w:rPr>
              <w:t>8</w:t>
            </w:r>
          </w:p>
        </w:tc>
        <w:tc>
          <w:tcPr>
            <w:tcW w:w="1418" w:type="dxa"/>
            <w:vAlign w:val="center"/>
          </w:tcPr>
          <w:p w14:paraId="3FD1024F" w14:textId="77777777" w:rsidR="00A33FCF" w:rsidRPr="007C6A99" w:rsidRDefault="00D2104A" w:rsidP="00A33FCF">
            <w:pPr>
              <w:pStyle w:val="TableParagraph"/>
              <w:jc w:val="center"/>
              <w:rPr>
                <w:rFonts w:ascii="Arial" w:hAnsi="Arial" w:cs="Arial"/>
                <w:color w:val="auto"/>
                <w:sz w:val="24"/>
                <w:szCs w:val="24"/>
                <w:u w:color="134984"/>
              </w:rPr>
            </w:pPr>
            <w:r>
              <w:rPr>
                <w:rFonts w:ascii="Arial" w:eastAsia="MS Mincho" w:hAnsi="Arial" w:cs="Arial"/>
                <w:sz w:val="24"/>
                <w:szCs w:val="24"/>
                <w:lang w:val="cy-GB"/>
              </w:rPr>
              <w:t>Meincnodi</w:t>
            </w:r>
          </w:p>
        </w:tc>
        <w:tc>
          <w:tcPr>
            <w:tcW w:w="1842" w:type="dxa"/>
            <w:shd w:val="clear" w:color="auto" w:fill="auto"/>
            <w:vAlign w:val="center"/>
          </w:tcPr>
          <w:p w14:paraId="505254BC" w14:textId="77777777" w:rsidR="00A33FCF" w:rsidRPr="007C6A99" w:rsidRDefault="00D2104A" w:rsidP="00A33FCF">
            <w:pPr>
              <w:pBdr>
                <w:top w:val="nil"/>
                <w:left w:val="nil"/>
                <w:bottom w:val="nil"/>
                <w:right w:val="nil"/>
                <w:between w:val="nil"/>
                <w:bar w:val="nil"/>
              </w:pBdr>
              <w:tabs>
                <w:tab w:val="left" w:pos="2410"/>
              </w:tabs>
              <w:jc w:val="center"/>
              <w:rPr>
                <w:rFonts w:ascii="Arial" w:eastAsia="Arial Unicode MS" w:hAnsi="Arial" w:cs="Arial"/>
                <w:sz w:val="24"/>
                <w:szCs w:val="24"/>
                <w:u w:color="134984"/>
              </w:rPr>
            </w:pPr>
            <w:r>
              <w:rPr>
                <w:rFonts w:ascii="Arial" w:eastAsia="Arial Unicode MS" w:hAnsi="Arial" w:cs="Arial"/>
                <w:sz w:val="24"/>
                <w:szCs w:val="24"/>
                <w:u w:color="134984"/>
                <w:lang w:val="cy-GB"/>
              </w:rPr>
              <w:t>7</w:t>
            </w:r>
          </w:p>
        </w:tc>
        <w:tc>
          <w:tcPr>
            <w:tcW w:w="1701" w:type="dxa"/>
            <w:shd w:val="clear" w:color="auto" w:fill="auto"/>
            <w:vAlign w:val="center"/>
          </w:tcPr>
          <w:p w14:paraId="018995D4" w14:textId="77777777" w:rsidR="00A33FCF" w:rsidRPr="00CF4D56" w:rsidRDefault="00D2104A" w:rsidP="00A33FCF">
            <w:pPr>
              <w:pStyle w:val="TableParagraph"/>
              <w:jc w:val="center"/>
              <w:rPr>
                <w:rFonts w:ascii="Arial" w:hAnsi="Arial" w:cs="Arial"/>
                <w:noProof/>
                <w:sz w:val="24"/>
                <w:szCs w:val="24"/>
                <w:lang w:val="en-GB"/>
              </w:rPr>
            </w:pPr>
            <w:r w:rsidRPr="00CF4D56">
              <w:rPr>
                <w:rFonts w:ascii="Verdana" w:eastAsia="Times New Roman" w:hAnsi="Verdana" w:cs="Times New Roman"/>
                <w:noProof/>
                <w:sz w:val="24"/>
                <w:szCs w:val="24"/>
              </w:rPr>
              <w:drawing>
                <wp:inline distT="0" distB="0" distL="0" distR="0" wp14:anchorId="22A99B77" wp14:editId="5FBDF7A0">
                  <wp:extent cx="177330" cy="334108"/>
                  <wp:effectExtent l="0" t="0" r="0" b="8890"/>
                  <wp:docPr id="3" name="Picture 3"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476895" name="Picture 71" descr="Up Arrow"/>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7495" cy="334419"/>
                          </a:xfrm>
                          <a:prstGeom prst="rect">
                            <a:avLst/>
                          </a:prstGeom>
                          <a:noFill/>
                          <a:ln>
                            <a:noFill/>
                          </a:ln>
                        </pic:spPr>
                      </pic:pic>
                    </a:graphicData>
                  </a:graphic>
                </wp:inline>
              </w:drawing>
            </w:r>
          </w:p>
        </w:tc>
      </w:tr>
      <w:tr w:rsidR="00114891" w14:paraId="38D67B4A" w14:textId="77777777" w:rsidTr="00B1105A">
        <w:trPr>
          <w:cantSplit/>
          <w:trHeight w:val="413"/>
        </w:trPr>
        <w:tc>
          <w:tcPr>
            <w:tcW w:w="3946" w:type="dxa"/>
            <w:shd w:val="clear" w:color="auto" w:fill="auto"/>
            <w:vAlign w:val="center"/>
          </w:tcPr>
          <w:p w14:paraId="07D3604D" w14:textId="77777777" w:rsidR="005C6F5B" w:rsidRPr="007C6A99" w:rsidRDefault="00D2104A" w:rsidP="00AE4149">
            <w:pPr>
              <w:tabs>
                <w:tab w:val="left" w:pos="2410"/>
              </w:tabs>
              <w:rPr>
                <w:rFonts w:ascii="Arial" w:hAnsi="Arial" w:cs="Arial"/>
                <w:sz w:val="24"/>
                <w:szCs w:val="24"/>
                <w:u w:color="134984"/>
              </w:rPr>
            </w:pPr>
            <w:r w:rsidRPr="007C6A99">
              <w:rPr>
                <w:rFonts w:ascii="Arial" w:hAnsi="Arial" w:cs="Arial"/>
                <w:sz w:val="24"/>
                <w:szCs w:val="24"/>
                <w:u w:color="134984"/>
                <w:lang w:val="cy-GB"/>
              </w:rPr>
              <w:t xml:space="preserve">Cyfanswm gwariant blynyddol gan dwristiaid </w:t>
            </w:r>
            <w:r w:rsidRPr="007C6A99">
              <w:rPr>
                <w:rFonts w:ascii="Arial" w:hAnsi="Arial" w:cs="Arial"/>
                <w:b/>
                <w:bCs/>
                <w:i/>
                <w:iCs/>
                <w:sz w:val="24"/>
                <w:szCs w:val="24"/>
                <w:u w:color="134984"/>
                <w:lang w:val="cy-GB"/>
              </w:rPr>
              <w:t>(Uwch)</w:t>
            </w:r>
          </w:p>
        </w:tc>
        <w:tc>
          <w:tcPr>
            <w:tcW w:w="1843" w:type="dxa"/>
            <w:shd w:val="clear" w:color="auto" w:fill="auto"/>
            <w:vAlign w:val="center"/>
          </w:tcPr>
          <w:p w14:paraId="5322316A" w14:textId="77777777" w:rsidR="005C6F5B" w:rsidRPr="007C6A99" w:rsidRDefault="00D2104A" w:rsidP="00AE4149">
            <w:pPr>
              <w:pStyle w:val="TableParagraph"/>
              <w:spacing w:before="100" w:beforeAutospacing="1"/>
              <w:jc w:val="center"/>
              <w:rPr>
                <w:rFonts w:ascii="Arial" w:hAnsi="Arial" w:cs="Arial"/>
                <w:color w:val="auto"/>
                <w:sz w:val="24"/>
                <w:szCs w:val="24"/>
                <w:highlight w:val="yellow"/>
                <w:u w:color="134984"/>
              </w:rPr>
            </w:pPr>
            <w:r w:rsidRPr="007C6A99">
              <w:rPr>
                <w:rFonts w:ascii="Arial" w:hAnsi="Arial" w:cs="Arial"/>
                <w:color w:val="auto"/>
                <w:sz w:val="24"/>
                <w:szCs w:val="24"/>
                <w:u w:color="134984"/>
                <w:lang w:val="cy-GB"/>
              </w:rPr>
              <w:t>£225 miliwn</w:t>
            </w:r>
          </w:p>
        </w:tc>
        <w:tc>
          <w:tcPr>
            <w:tcW w:w="1418" w:type="dxa"/>
            <w:shd w:val="clear" w:color="auto" w:fill="auto"/>
            <w:vAlign w:val="center"/>
          </w:tcPr>
          <w:p w14:paraId="61CEA3FB" w14:textId="77777777" w:rsidR="005C6F5B" w:rsidRPr="007C6A99" w:rsidRDefault="00D2104A" w:rsidP="00AE4149">
            <w:pPr>
              <w:pStyle w:val="TableParagraph"/>
              <w:jc w:val="center"/>
              <w:rPr>
                <w:rFonts w:ascii="Arial" w:hAnsi="Arial" w:cs="Arial"/>
                <w:color w:val="auto"/>
                <w:sz w:val="24"/>
                <w:szCs w:val="24"/>
                <w:highlight w:val="yellow"/>
                <w:u w:color="134984"/>
              </w:rPr>
            </w:pPr>
            <w:r w:rsidRPr="00A630C9">
              <w:rPr>
                <w:rFonts w:ascii="Arial" w:hAnsi="Arial" w:cs="Arial"/>
                <w:sz w:val="24"/>
                <w:szCs w:val="24"/>
                <w:lang w:val="cy-GB"/>
              </w:rPr>
              <w:t>£151 miliwn</w:t>
            </w:r>
          </w:p>
        </w:tc>
        <w:tc>
          <w:tcPr>
            <w:tcW w:w="1842" w:type="dxa"/>
            <w:shd w:val="clear" w:color="auto" w:fill="00B050"/>
            <w:vAlign w:val="center"/>
          </w:tcPr>
          <w:p w14:paraId="4F75CF11" w14:textId="77777777" w:rsidR="00C24925" w:rsidRPr="00B75ADF" w:rsidRDefault="00D2104A" w:rsidP="00AE4149">
            <w:pPr>
              <w:pBdr>
                <w:top w:val="nil"/>
                <w:left w:val="nil"/>
                <w:bottom w:val="nil"/>
                <w:right w:val="nil"/>
                <w:between w:val="nil"/>
                <w:bar w:val="nil"/>
              </w:pBdr>
              <w:tabs>
                <w:tab w:val="left" w:pos="2410"/>
              </w:tabs>
              <w:jc w:val="center"/>
              <w:rPr>
                <w:rFonts w:ascii="Arial" w:hAnsi="Arial" w:cs="Arial"/>
                <w:b/>
                <w:bCs/>
                <w:sz w:val="24"/>
                <w:szCs w:val="24"/>
              </w:rPr>
            </w:pPr>
            <w:r w:rsidRPr="00B75ADF">
              <w:rPr>
                <w:rFonts w:ascii="Arial" w:hAnsi="Arial" w:cs="Arial"/>
                <w:b/>
                <w:bCs/>
                <w:sz w:val="24"/>
                <w:szCs w:val="24"/>
                <w:lang w:val="cy-GB"/>
              </w:rPr>
              <w:t>Gwyrdd</w:t>
            </w:r>
          </w:p>
          <w:p w14:paraId="759594D1" w14:textId="77777777" w:rsidR="005C6F5B" w:rsidRPr="00B75ADF" w:rsidRDefault="00D2104A" w:rsidP="00AE4149">
            <w:pPr>
              <w:pBdr>
                <w:top w:val="nil"/>
                <w:left w:val="nil"/>
                <w:bottom w:val="nil"/>
                <w:right w:val="nil"/>
                <w:between w:val="nil"/>
                <w:bar w:val="nil"/>
              </w:pBdr>
              <w:tabs>
                <w:tab w:val="left" w:pos="2410"/>
              </w:tabs>
              <w:jc w:val="center"/>
              <w:rPr>
                <w:rFonts w:ascii="Arial" w:eastAsia="Arial Unicode MS" w:hAnsi="Arial" w:cs="Arial"/>
                <w:b/>
                <w:bCs/>
                <w:sz w:val="24"/>
                <w:szCs w:val="24"/>
                <w:u w:color="134984"/>
              </w:rPr>
            </w:pPr>
            <w:r w:rsidRPr="00B75ADF">
              <w:rPr>
                <w:rFonts w:ascii="Arial" w:hAnsi="Arial" w:cs="Arial"/>
                <w:b/>
                <w:bCs/>
                <w:sz w:val="24"/>
                <w:szCs w:val="24"/>
                <w:lang w:val="cy-GB"/>
              </w:rPr>
              <w:t>£369.7 miliwn</w:t>
            </w:r>
          </w:p>
        </w:tc>
        <w:tc>
          <w:tcPr>
            <w:tcW w:w="1701" w:type="dxa"/>
            <w:shd w:val="clear" w:color="auto" w:fill="auto"/>
            <w:vAlign w:val="center"/>
          </w:tcPr>
          <w:p w14:paraId="067B075F" w14:textId="77777777" w:rsidR="005C6F5B" w:rsidRPr="00C1263C" w:rsidRDefault="00D2104A" w:rsidP="00AE4149">
            <w:pPr>
              <w:pStyle w:val="TableParagraph"/>
              <w:jc w:val="center"/>
              <w:rPr>
                <w:rFonts w:ascii="Arial" w:eastAsia="Times New Roman" w:hAnsi="Arial" w:cs="Arial"/>
                <w:noProof/>
                <w:sz w:val="24"/>
                <w:szCs w:val="24"/>
                <w:lang w:val="en-GB"/>
              </w:rPr>
            </w:pPr>
            <w:r w:rsidRPr="00C1263C">
              <w:rPr>
                <w:rFonts w:ascii="Verdana" w:eastAsia="Times New Roman" w:hAnsi="Verdana" w:cs="Times New Roman"/>
                <w:noProof/>
                <w:sz w:val="24"/>
                <w:szCs w:val="24"/>
              </w:rPr>
              <w:drawing>
                <wp:inline distT="0" distB="0" distL="0" distR="0" wp14:anchorId="15D19556" wp14:editId="245AC069">
                  <wp:extent cx="177330" cy="334108"/>
                  <wp:effectExtent l="0" t="0" r="0" b="8890"/>
                  <wp:docPr id="12" name="Picture 12"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999004" name="Picture 71" descr="Up Arrow"/>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7495" cy="334419"/>
                          </a:xfrm>
                          <a:prstGeom prst="rect">
                            <a:avLst/>
                          </a:prstGeom>
                          <a:noFill/>
                          <a:ln>
                            <a:noFill/>
                          </a:ln>
                        </pic:spPr>
                      </pic:pic>
                    </a:graphicData>
                  </a:graphic>
                </wp:inline>
              </w:drawing>
            </w:r>
          </w:p>
        </w:tc>
      </w:tr>
      <w:tr w:rsidR="00114891" w14:paraId="21333601" w14:textId="77777777" w:rsidTr="00B1105A">
        <w:trPr>
          <w:cantSplit/>
          <w:trHeight w:val="536"/>
        </w:trPr>
        <w:tc>
          <w:tcPr>
            <w:tcW w:w="3946" w:type="dxa"/>
            <w:shd w:val="clear" w:color="auto" w:fill="auto"/>
            <w:vAlign w:val="center"/>
          </w:tcPr>
          <w:p w14:paraId="17448D11" w14:textId="77777777" w:rsidR="005C6F5B" w:rsidRPr="007C6A99" w:rsidRDefault="00D2104A" w:rsidP="00AE4149">
            <w:pPr>
              <w:tabs>
                <w:tab w:val="left" w:pos="2410"/>
              </w:tabs>
              <w:jc w:val="both"/>
              <w:rPr>
                <w:rFonts w:ascii="Arial" w:hAnsi="Arial" w:cs="Arial"/>
                <w:i/>
                <w:sz w:val="24"/>
                <w:szCs w:val="24"/>
              </w:rPr>
            </w:pPr>
            <w:r w:rsidRPr="007C6A99">
              <w:rPr>
                <w:rFonts w:ascii="Arial" w:hAnsi="Arial" w:cs="Arial"/>
                <w:sz w:val="24"/>
                <w:szCs w:val="24"/>
                <w:u w:color="134984"/>
                <w:lang w:val="cy-GB"/>
              </w:rPr>
              <w:t>Nifer y busnesau newydd</w:t>
            </w:r>
            <w:r w:rsidRPr="007C6A99">
              <w:rPr>
                <w:rFonts w:ascii="Arial" w:hAnsi="Arial" w:cs="Arial"/>
                <w:b/>
                <w:bCs/>
                <w:sz w:val="24"/>
                <w:szCs w:val="24"/>
                <w:u w:color="134984"/>
                <w:lang w:val="cy-GB"/>
              </w:rPr>
              <w:t xml:space="preserve"> (</w:t>
            </w:r>
            <w:r w:rsidRPr="007C6A99">
              <w:rPr>
                <w:rFonts w:ascii="Arial" w:hAnsi="Arial" w:cs="Arial"/>
                <w:b/>
                <w:bCs/>
                <w:i/>
                <w:iCs/>
                <w:sz w:val="24"/>
                <w:szCs w:val="24"/>
                <w:u w:color="134984"/>
                <w:lang w:val="cy-GB"/>
              </w:rPr>
              <w:t>Uwch)</w:t>
            </w:r>
          </w:p>
        </w:tc>
        <w:tc>
          <w:tcPr>
            <w:tcW w:w="1843" w:type="dxa"/>
            <w:shd w:val="clear" w:color="auto" w:fill="auto"/>
            <w:vAlign w:val="center"/>
          </w:tcPr>
          <w:p w14:paraId="3BE48E15" w14:textId="77777777" w:rsidR="00C427AD" w:rsidRDefault="00C427AD" w:rsidP="00C427AD">
            <w:pPr>
              <w:tabs>
                <w:tab w:val="left" w:pos="2410"/>
              </w:tabs>
              <w:jc w:val="center"/>
              <w:rPr>
                <w:rFonts w:ascii="Arial" w:eastAsia="Arial Unicode MS" w:hAnsi="Arial" w:cs="Arial"/>
                <w:sz w:val="24"/>
                <w:szCs w:val="24"/>
                <w:u w:color="134984"/>
              </w:rPr>
            </w:pPr>
          </w:p>
          <w:p w14:paraId="4A2B8B5A" w14:textId="77777777" w:rsidR="00E42A85" w:rsidRPr="007C6A99" w:rsidRDefault="00D2104A" w:rsidP="00C427AD">
            <w:pPr>
              <w:tabs>
                <w:tab w:val="left" w:pos="2410"/>
              </w:tabs>
              <w:jc w:val="center"/>
              <w:rPr>
                <w:rFonts w:ascii="Arial" w:eastAsia="Arial Unicode MS" w:hAnsi="Arial" w:cs="Arial"/>
                <w:sz w:val="24"/>
                <w:szCs w:val="24"/>
                <w:u w:color="134984"/>
              </w:rPr>
            </w:pPr>
            <w:r w:rsidRPr="007C6A99">
              <w:rPr>
                <w:rFonts w:ascii="Arial" w:eastAsia="Arial Unicode MS" w:hAnsi="Arial" w:cs="Arial"/>
                <w:sz w:val="24"/>
                <w:szCs w:val="24"/>
                <w:u w:color="134984"/>
                <w:lang w:val="cy-GB"/>
              </w:rPr>
              <w:t>535</w:t>
            </w:r>
          </w:p>
          <w:p w14:paraId="038DDFBB" w14:textId="77777777" w:rsidR="005C6F5B" w:rsidRPr="007C6A99" w:rsidRDefault="005C6F5B" w:rsidP="00C427AD">
            <w:pPr>
              <w:pStyle w:val="TableParagraph"/>
              <w:jc w:val="center"/>
              <w:rPr>
                <w:rFonts w:ascii="Arial" w:hAnsi="Arial" w:cs="Arial"/>
                <w:color w:val="auto"/>
                <w:sz w:val="24"/>
                <w:szCs w:val="24"/>
                <w:highlight w:val="yellow"/>
                <w:u w:color="134984"/>
              </w:rPr>
            </w:pPr>
          </w:p>
        </w:tc>
        <w:tc>
          <w:tcPr>
            <w:tcW w:w="1418" w:type="dxa"/>
            <w:shd w:val="clear" w:color="auto" w:fill="auto"/>
            <w:vAlign w:val="center"/>
          </w:tcPr>
          <w:p w14:paraId="74CCA8DA" w14:textId="77777777" w:rsidR="005C6F5B" w:rsidRPr="007C6A99" w:rsidRDefault="00D2104A" w:rsidP="00A33FCF">
            <w:pPr>
              <w:tabs>
                <w:tab w:val="left" w:pos="2410"/>
              </w:tabs>
              <w:jc w:val="center"/>
              <w:rPr>
                <w:rFonts w:ascii="Arial" w:hAnsi="Arial" w:cs="Arial"/>
                <w:sz w:val="24"/>
                <w:szCs w:val="24"/>
                <w:highlight w:val="yellow"/>
              </w:rPr>
            </w:pPr>
            <w:r w:rsidRPr="00A33FCF">
              <w:rPr>
                <w:rFonts w:ascii="Arial" w:hAnsi="Arial" w:cs="Arial"/>
                <w:sz w:val="24"/>
                <w:szCs w:val="24"/>
                <w:lang w:val="cy-GB"/>
              </w:rPr>
              <w:t>530</w:t>
            </w:r>
          </w:p>
        </w:tc>
        <w:tc>
          <w:tcPr>
            <w:tcW w:w="1842" w:type="dxa"/>
            <w:shd w:val="clear" w:color="auto" w:fill="00B050"/>
            <w:vAlign w:val="center"/>
          </w:tcPr>
          <w:p w14:paraId="6A769B91" w14:textId="77777777" w:rsidR="003870AF" w:rsidRPr="00B75ADF" w:rsidRDefault="00D2104A" w:rsidP="003870AF">
            <w:pPr>
              <w:tabs>
                <w:tab w:val="left" w:pos="2410"/>
              </w:tabs>
              <w:jc w:val="center"/>
              <w:rPr>
                <w:rFonts w:ascii="Arial" w:eastAsia="Arial Unicode MS" w:hAnsi="Arial" w:cs="Arial"/>
                <w:b/>
                <w:bCs/>
                <w:sz w:val="24"/>
                <w:szCs w:val="24"/>
                <w:u w:color="134984"/>
              </w:rPr>
            </w:pPr>
            <w:r w:rsidRPr="00B75ADF">
              <w:rPr>
                <w:rFonts w:ascii="Arial" w:eastAsia="Arial Unicode MS" w:hAnsi="Arial" w:cs="Arial"/>
                <w:b/>
                <w:bCs/>
                <w:sz w:val="24"/>
                <w:szCs w:val="24"/>
                <w:u w:color="134984"/>
                <w:lang w:val="cy-GB"/>
              </w:rPr>
              <w:t>Gwyrdd</w:t>
            </w:r>
          </w:p>
          <w:p w14:paraId="633B0AED" w14:textId="77777777" w:rsidR="003870AF" w:rsidRPr="00B75ADF" w:rsidRDefault="00D2104A" w:rsidP="003870AF">
            <w:pPr>
              <w:tabs>
                <w:tab w:val="left" w:pos="2410"/>
              </w:tabs>
              <w:jc w:val="center"/>
              <w:rPr>
                <w:rFonts w:ascii="Arial" w:eastAsia="Arial Unicode MS" w:hAnsi="Arial" w:cs="Arial"/>
                <w:sz w:val="24"/>
                <w:szCs w:val="24"/>
                <w:u w:color="134984"/>
              </w:rPr>
            </w:pPr>
            <w:r w:rsidRPr="00B75ADF">
              <w:rPr>
                <w:rFonts w:ascii="Arial" w:eastAsia="Arial Unicode MS" w:hAnsi="Arial" w:cs="Arial"/>
                <w:b/>
                <w:bCs/>
                <w:sz w:val="24"/>
                <w:szCs w:val="24"/>
                <w:u w:color="134984"/>
                <w:lang w:val="cy-GB"/>
              </w:rPr>
              <w:t>770</w:t>
            </w:r>
          </w:p>
        </w:tc>
        <w:tc>
          <w:tcPr>
            <w:tcW w:w="1701" w:type="dxa"/>
            <w:shd w:val="clear" w:color="auto" w:fill="auto"/>
            <w:vAlign w:val="center"/>
          </w:tcPr>
          <w:p w14:paraId="6B1F0C99" w14:textId="77777777" w:rsidR="005C6F5B" w:rsidRPr="00CF4D56" w:rsidRDefault="00D2104A" w:rsidP="00AE4149">
            <w:pPr>
              <w:pStyle w:val="Table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Helvetica Neue" w:hAnsi="Arial" w:cs="Arial"/>
                <w:b/>
                <w:bCs/>
                <w:sz w:val="24"/>
                <w:szCs w:val="24"/>
              </w:rPr>
            </w:pPr>
            <w:r w:rsidRPr="00CF4D56">
              <w:rPr>
                <w:rFonts w:ascii="Verdana" w:eastAsia="Times New Roman" w:hAnsi="Verdana" w:cs="Times New Roman"/>
                <w:noProof/>
                <w:sz w:val="24"/>
                <w:szCs w:val="24"/>
                <w:lang w:val="en-GB"/>
              </w:rPr>
              <w:drawing>
                <wp:inline distT="0" distB="0" distL="0" distR="0" wp14:anchorId="48945083" wp14:editId="7CE19FA8">
                  <wp:extent cx="173257" cy="326435"/>
                  <wp:effectExtent l="0" t="0" r="0" b="0"/>
                  <wp:docPr id="19" name="Picture 19"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006678" name="Picture 71" descr="Up Arrow"/>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3796" cy="327450"/>
                          </a:xfrm>
                          <a:prstGeom prst="rect">
                            <a:avLst/>
                          </a:prstGeom>
                          <a:noFill/>
                          <a:ln>
                            <a:noFill/>
                          </a:ln>
                        </pic:spPr>
                      </pic:pic>
                    </a:graphicData>
                  </a:graphic>
                </wp:inline>
              </w:drawing>
            </w:r>
          </w:p>
        </w:tc>
      </w:tr>
    </w:tbl>
    <w:p w14:paraId="44AB97E9" w14:textId="77777777" w:rsidR="002609D9" w:rsidRDefault="002609D9"/>
    <w:p w14:paraId="05EF8D6E" w14:textId="77777777" w:rsidR="002609D9" w:rsidRPr="002609D9" w:rsidRDefault="00D2104A" w:rsidP="002609D9">
      <w:pPr>
        <w:pStyle w:val="Heading3"/>
        <w:shd w:val="clear" w:color="auto" w:fill="FFFFFF"/>
        <w:spacing w:line="180" w:lineRule="atLeast"/>
        <w:rPr>
          <w:rFonts w:ascii="Arial" w:hAnsi="Arial" w:cs="Arial"/>
          <w:sz w:val="28"/>
          <w:szCs w:val="28"/>
        </w:rPr>
      </w:pPr>
      <w:r w:rsidRPr="002609D9">
        <w:rPr>
          <w:rFonts w:ascii="Arial" w:hAnsi="Arial" w:cs="Arial"/>
          <w:sz w:val="28"/>
          <w:szCs w:val="28"/>
          <w:lang w:val="cy-GB"/>
        </w:rPr>
        <w:t>ALl2: Helpu pobl a chymunedau i fod yn iachach a gwytnach</w:t>
      </w:r>
    </w:p>
    <w:p w14:paraId="521168E3" w14:textId="77777777" w:rsidR="005C6F5B" w:rsidRPr="008D5FEE" w:rsidRDefault="00D2104A" w:rsidP="005C6F5B">
      <w:pPr>
        <w:tabs>
          <w:tab w:val="left" w:pos="2410"/>
        </w:tabs>
        <w:spacing w:beforeLines="50" w:before="120"/>
        <w:jc w:val="both"/>
        <w:rPr>
          <w:rFonts w:ascii="Arial" w:hAnsi="Arial" w:cs="Arial"/>
          <w:b/>
          <w:sz w:val="24"/>
          <w:szCs w:val="24"/>
        </w:rPr>
      </w:pPr>
      <w:bookmarkStart w:id="2" w:name="_Hlk152326393"/>
      <w:r w:rsidRPr="008D5FEE">
        <w:rPr>
          <w:rFonts w:ascii="Arial" w:hAnsi="Arial" w:cs="Arial"/>
          <w:b/>
          <w:bCs/>
          <w:sz w:val="24"/>
          <w:szCs w:val="24"/>
          <w:lang w:val="cy-GB"/>
        </w:rPr>
        <w:t>Maes Blaenoriaeth:</w:t>
      </w:r>
      <w:r w:rsidRPr="008D5FEE">
        <w:rPr>
          <w:lang w:val="cy-GB"/>
        </w:rPr>
        <w:t xml:space="preserve"> </w:t>
      </w:r>
      <w:r w:rsidRPr="008D5FEE">
        <w:rPr>
          <w:rFonts w:ascii="Arial" w:hAnsi="Arial" w:cs="Arial"/>
          <w:b/>
          <w:bCs/>
          <w:sz w:val="24"/>
          <w:szCs w:val="24"/>
          <w:lang w:val="cy-GB"/>
        </w:rPr>
        <w:t>Datblygu a gwella cefnogaeth a gwasanaethau cymunedol</w:t>
      </w:r>
    </w:p>
    <w:tbl>
      <w:tblPr>
        <w:tblW w:w="10750" w:type="dxa"/>
        <w:tblBorders>
          <w:top w:val="single" w:sz="18" w:space="0" w:color="004B8D"/>
          <w:left w:val="single" w:sz="18" w:space="0" w:color="004B8D"/>
          <w:bottom w:val="single" w:sz="18" w:space="0" w:color="004B8D"/>
          <w:right w:val="single" w:sz="18" w:space="0" w:color="004B8D"/>
          <w:insideH w:val="single" w:sz="18" w:space="0" w:color="004B8D"/>
          <w:insideV w:val="single" w:sz="18" w:space="0" w:color="004B8D"/>
        </w:tblBorders>
        <w:tblLayout w:type="fixed"/>
        <w:tblLook w:val="04A0" w:firstRow="1" w:lastRow="0" w:firstColumn="1" w:lastColumn="0" w:noHBand="0" w:noVBand="1"/>
        <w:tblCaption w:val="Success indicators - Developing and enhancing community support and services"/>
      </w:tblPr>
      <w:tblGrid>
        <w:gridCol w:w="4372"/>
        <w:gridCol w:w="1984"/>
        <w:gridCol w:w="1276"/>
        <w:gridCol w:w="1843"/>
        <w:gridCol w:w="1275"/>
      </w:tblGrid>
      <w:tr w:rsidR="00114891" w14:paraId="28F2AD83" w14:textId="77777777" w:rsidTr="00181530">
        <w:trPr>
          <w:trHeight w:val="659"/>
          <w:tblHeader/>
        </w:trPr>
        <w:tc>
          <w:tcPr>
            <w:tcW w:w="4372" w:type="dxa"/>
            <w:shd w:val="clear" w:color="auto" w:fill="D9E2F3" w:themeFill="accent1" w:themeFillTint="33"/>
            <w:vAlign w:val="center"/>
          </w:tcPr>
          <w:p w14:paraId="00F1A196" w14:textId="77777777" w:rsidR="005C6F5B" w:rsidRPr="002E495C" w:rsidRDefault="00D2104A" w:rsidP="00AE4149">
            <w:pPr>
              <w:pStyle w:val="TableParagraph"/>
              <w:spacing w:line="266" w:lineRule="exact"/>
              <w:jc w:val="center"/>
              <w:rPr>
                <w:rFonts w:ascii="Arial" w:eastAsia="Helvetica Neue" w:hAnsi="Arial" w:cs="Arial"/>
                <w:b/>
                <w:bCs/>
                <w:color w:val="auto"/>
                <w:sz w:val="24"/>
                <w:szCs w:val="24"/>
              </w:rPr>
            </w:pPr>
            <w:r w:rsidRPr="002E495C">
              <w:rPr>
                <w:rFonts w:ascii="Arial" w:hAnsi="Arial" w:cs="Arial"/>
                <w:b/>
                <w:bCs/>
                <w:color w:val="auto"/>
                <w:sz w:val="24"/>
                <w:szCs w:val="24"/>
                <w:u w:color="134984"/>
                <w:lang w:val="cy-GB"/>
              </w:rPr>
              <w:t xml:space="preserve">Y mesur a'r canlyniad a </w:t>
            </w:r>
            <w:proofErr w:type="spellStart"/>
            <w:r w:rsidRPr="002E495C">
              <w:rPr>
                <w:rFonts w:ascii="Arial" w:hAnsi="Arial" w:cs="Arial"/>
                <w:b/>
                <w:bCs/>
                <w:color w:val="auto"/>
                <w:sz w:val="24"/>
                <w:szCs w:val="24"/>
                <w:u w:color="134984"/>
                <w:lang w:val="cy-GB"/>
              </w:rPr>
              <w:t>ffefrir</w:t>
            </w:r>
            <w:proofErr w:type="spellEnd"/>
          </w:p>
          <w:p w14:paraId="50D0B828" w14:textId="77777777" w:rsidR="005C6F5B" w:rsidRPr="002E495C" w:rsidRDefault="00D2104A" w:rsidP="00AE4149">
            <w:pPr>
              <w:tabs>
                <w:tab w:val="left" w:pos="2410"/>
              </w:tabs>
              <w:spacing w:after="0"/>
              <w:jc w:val="center"/>
              <w:rPr>
                <w:rFonts w:ascii="Arial" w:hAnsi="Arial" w:cs="Arial"/>
                <w:b/>
                <w:sz w:val="24"/>
                <w:szCs w:val="24"/>
              </w:rPr>
            </w:pPr>
            <w:r w:rsidRPr="002E495C">
              <w:rPr>
                <w:rFonts w:ascii="Arial" w:hAnsi="Arial" w:cs="Arial"/>
                <w:b/>
                <w:bCs/>
                <w:i/>
                <w:iCs/>
                <w:sz w:val="24"/>
                <w:szCs w:val="24"/>
                <w:u w:color="134984"/>
                <w:lang w:val="cy-GB"/>
              </w:rPr>
              <w:t>(uwch neu is)</w:t>
            </w:r>
          </w:p>
        </w:tc>
        <w:tc>
          <w:tcPr>
            <w:tcW w:w="1984" w:type="dxa"/>
            <w:shd w:val="clear" w:color="auto" w:fill="D9E2F3" w:themeFill="accent1" w:themeFillTint="33"/>
            <w:vAlign w:val="center"/>
          </w:tcPr>
          <w:p w14:paraId="7235A701" w14:textId="77777777" w:rsidR="005C6F5B" w:rsidRPr="002E495C" w:rsidRDefault="00D2104A" w:rsidP="00AE4149">
            <w:pPr>
              <w:tabs>
                <w:tab w:val="left" w:pos="2410"/>
              </w:tabs>
              <w:spacing w:after="0"/>
              <w:jc w:val="center"/>
              <w:rPr>
                <w:rFonts w:ascii="Arial" w:hAnsi="Arial" w:cs="Arial"/>
                <w:b/>
                <w:sz w:val="24"/>
                <w:szCs w:val="24"/>
              </w:rPr>
            </w:pPr>
            <w:r w:rsidRPr="002E495C">
              <w:rPr>
                <w:rFonts w:ascii="Arial" w:hAnsi="Arial" w:cs="Arial"/>
                <w:b/>
                <w:bCs/>
                <w:sz w:val="24"/>
                <w:szCs w:val="24"/>
                <w:u w:color="134984"/>
                <w:lang w:val="cy-GB"/>
              </w:rPr>
              <w:t>Gwirioneddol      2021-22</w:t>
            </w:r>
          </w:p>
        </w:tc>
        <w:tc>
          <w:tcPr>
            <w:tcW w:w="1276" w:type="dxa"/>
            <w:shd w:val="clear" w:color="auto" w:fill="D9E2F3" w:themeFill="accent1" w:themeFillTint="33"/>
            <w:vAlign w:val="center"/>
          </w:tcPr>
          <w:p w14:paraId="0F54B9D1" w14:textId="77777777" w:rsidR="005C6F5B" w:rsidRPr="002E495C" w:rsidRDefault="00D2104A" w:rsidP="00AE4149">
            <w:pPr>
              <w:tabs>
                <w:tab w:val="left" w:pos="2410"/>
              </w:tabs>
              <w:spacing w:after="0"/>
              <w:jc w:val="center"/>
              <w:rPr>
                <w:rFonts w:ascii="Arial" w:hAnsi="Arial" w:cs="Arial"/>
                <w:b/>
                <w:sz w:val="24"/>
                <w:szCs w:val="24"/>
              </w:rPr>
            </w:pPr>
            <w:r w:rsidRPr="002E495C">
              <w:rPr>
                <w:rFonts w:ascii="Arial" w:hAnsi="Arial" w:cs="Arial"/>
                <w:b/>
                <w:bCs/>
                <w:sz w:val="24"/>
                <w:szCs w:val="24"/>
                <w:u w:color="134984"/>
                <w:lang w:val="cy-GB"/>
              </w:rPr>
              <w:t>Targed      2022-23</w:t>
            </w:r>
          </w:p>
        </w:tc>
        <w:tc>
          <w:tcPr>
            <w:tcW w:w="1843" w:type="dxa"/>
            <w:shd w:val="clear" w:color="auto" w:fill="D9E2F3" w:themeFill="accent1" w:themeFillTint="33"/>
            <w:vAlign w:val="center"/>
          </w:tcPr>
          <w:p w14:paraId="4069427E" w14:textId="77777777" w:rsidR="005C6F5B" w:rsidRPr="002E495C" w:rsidRDefault="00D2104A" w:rsidP="00AE4149">
            <w:pPr>
              <w:pStyle w:val="TableParagraph"/>
              <w:spacing w:line="235" w:lineRule="auto"/>
              <w:jc w:val="center"/>
              <w:rPr>
                <w:rFonts w:ascii="Arial" w:hAnsi="Arial" w:cs="Arial"/>
                <w:b/>
                <w:bCs/>
                <w:color w:val="auto"/>
                <w:sz w:val="24"/>
                <w:szCs w:val="24"/>
                <w:u w:color="134984"/>
              </w:rPr>
            </w:pPr>
            <w:r w:rsidRPr="002E495C">
              <w:rPr>
                <w:rFonts w:ascii="Arial" w:hAnsi="Arial" w:cs="Arial"/>
                <w:b/>
                <w:bCs/>
                <w:color w:val="auto"/>
                <w:sz w:val="24"/>
                <w:szCs w:val="24"/>
                <w:u w:color="134984"/>
                <w:lang w:val="cy-GB"/>
              </w:rPr>
              <w:t>Gwirioneddol      2022-23</w:t>
            </w:r>
          </w:p>
          <w:p w14:paraId="2128C520" w14:textId="77777777" w:rsidR="005C6F5B" w:rsidRPr="002E495C" w:rsidRDefault="00D2104A" w:rsidP="00AE4149">
            <w:pPr>
              <w:pStyle w:val="TableParagraph"/>
              <w:spacing w:line="235" w:lineRule="auto"/>
              <w:jc w:val="center"/>
              <w:rPr>
                <w:rFonts w:ascii="Arial" w:hAnsi="Arial" w:cs="Arial"/>
                <w:b/>
                <w:color w:val="auto"/>
                <w:sz w:val="24"/>
                <w:szCs w:val="24"/>
              </w:rPr>
            </w:pPr>
            <w:r w:rsidRPr="002E495C">
              <w:rPr>
                <w:rFonts w:ascii="Arial" w:hAnsi="Arial" w:cs="Arial"/>
                <w:b/>
                <w:bCs/>
                <w:color w:val="auto"/>
                <w:sz w:val="24"/>
                <w:szCs w:val="24"/>
                <w:u w:color="134984"/>
                <w:lang w:val="cy-GB"/>
              </w:rPr>
              <w:t>a RAG</w:t>
            </w:r>
          </w:p>
        </w:tc>
        <w:tc>
          <w:tcPr>
            <w:tcW w:w="1275" w:type="dxa"/>
            <w:shd w:val="clear" w:color="auto" w:fill="D9E2F3" w:themeFill="accent1" w:themeFillTint="33"/>
            <w:vAlign w:val="center"/>
          </w:tcPr>
          <w:p w14:paraId="341F1EF0" w14:textId="77777777" w:rsidR="005C6F5B" w:rsidRPr="002E495C" w:rsidRDefault="00D2104A" w:rsidP="00AE4149">
            <w:pPr>
              <w:tabs>
                <w:tab w:val="left" w:pos="2410"/>
              </w:tabs>
              <w:spacing w:after="0"/>
              <w:jc w:val="center"/>
              <w:rPr>
                <w:rFonts w:ascii="Arial" w:hAnsi="Arial" w:cs="Arial"/>
                <w:b/>
                <w:sz w:val="24"/>
                <w:szCs w:val="24"/>
              </w:rPr>
            </w:pPr>
            <w:r w:rsidRPr="002E495C">
              <w:rPr>
                <w:rFonts w:ascii="Arial" w:hAnsi="Arial" w:cs="Arial"/>
                <w:b/>
                <w:bCs/>
                <w:sz w:val="24"/>
                <w:szCs w:val="24"/>
                <w:u w:color="134984"/>
                <w:lang w:val="cy-GB"/>
              </w:rPr>
              <w:t>Tuedd</w:t>
            </w:r>
          </w:p>
        </w:tc>
      </w:tr>
      <w:tr w:rsidR="00114891" w14:paraId="053232AC" w14:textId="77777777" w:rsidTr="00181530">
        <w:trPr>
          <w:trHeight w:val="555"/>
        </w:trPr>
        <w:tc>
          <w:tcPr>
            <w:tcW w:w="4372" w:type="dxa"/>
          </w:tcPr>
          <w:p w14:paraId="00F749A5" w14:textId="77777777" w:rsidR="005C6F5B" w:rsidRPr="002609D9" w:rsidRDefault="00D2104A" w:rsidP="001F4296">
            <w:pPr>
              <w:tabs>
                <w:tab w:val="left" w:pos="2410"/>
              </w:tabs>
              <w:spacing w:after="0"/>
              <w:rPr>
                <w:rFonts w:ascii="Arial" w:hAnsi="Arial" w:cs="Arial"/>
                <w:sz w:val="24"/>
                <w:szCs w:val="24"/>
              </w:rPr>
            </w:pPr>
            <w:r w:rsidRPr="002609D9">
              <w:rPr>
                <w:rFonts w:ascii="Arial" w:hAnsi="Arial" w:cs="Arial"/>
                <w:sz w:val="24"/>
                <w:szCs w:val="24"/>
                <w:u w:color="134984"/>
                <w:lang w:val="cy-GB"/>
              </w:rPr>
              <w:t>Nifer y bobl 65 oed a hŷn a gyfeiriwyd at y Tîm Adnoddau Cymunedol</w:t>
            </w:r>
            <w:r w:rsidRPr="002609D9">
              <w:rPr>
                <w:rFonts w:ascii="Arial" w:eastAsia="MS Mincho" w:hAnsi="Arial" w:cs="Arial"/>
                <w:sz w:val="24"/>
                <w:szCs w:val="24"/>
                <w:lang w:val="cy-GB"/>
              </w:rPr>
              <w:t xml:space="preserve">. </w:t>
            </w:r>
            <w:r w:rsidRPr="002609D9">
              <w:rPr>
                <w:rFonts w:ascii="Arial" w:hAnsi="Arial" w:cs="Arial"/>
                <w:b/>
                <w:bCs/>
                <w:i/>
                <w:iCs/>
                <w:sz w:val="24"/>
                <w:szCs w:val="24"/>
                <w:u w:color="134984"/>
                <w:lang w:val="cy-GB"/>
              </w:rPr>
              <w:t>(Uwch)</w:t>
            </w:r>
          </w:p>
        </w:tc>
        <w:tc>
          <w:tcPr>
            <w:tcW w:w="1984" w:type="dxa"/>
            <w:shd w:val="clear" w:color="auto" w:fill="auto"/>
            <w:vAlign w:val="center"/>
          </w:tcPr>
          <w:p w14:paraId="29D0E442" w14:textId="77777777" w:rsidR="005C6F5B" w:rsidRPr="001F4296" w:rsidRDefault="00D2104A" w:rsidP="00E42A85">
            <w:pPr>
              <w:pStyle w:val="ListParagraph"/>
              <w:tabs>
                <w:tab w:val="left" w:pos="2410"/>
              </w:tabs>
              <w:spacing w:after="0"/>
              <w:ind w:left="0"/>
              <w:jc w:val="center"/>
              <w:rPr>
                <w:rFonts w:ascii="Arial" w:hAnsi="Arial" w:cs="Arial"/>
                <w:color w:val="FFFFFF" w:themeColor="background1"/>
                <w:sz w:val="24"/>
                <w:szCs w:val="24"/>
              </w:rPr>
            </w:pPr>
            <w:r w:rsidRPr="001F4296">
              <w:rPr>
                <w:rFonts w:ascii="Arial" w:hAnsi="Arial" w:cs="Arial"/>
                <w:sz w:val="24"/>
                <w:szCs w:val="24"/>
                <w:lang w:val="cy-GB"/>
              </w:rPr>
              <w:t>1,981</w:t>
            </w:r>
          </w:p>
        </w:tc>
        <w:tc>
          <w:tcPr>
            <w:tcW w:w="1276" w:type="dxa"/>
            <w:vAlign w:val="center"/>
          </w:tcPr>
          <w:p w14:paraId="4DD17CFC" w14:textId="77777777" w:rsidR="005C6F5B" w:rsidRPr="001F4296" w:rsidRDefault="00D2104A" w:rsidP="00AE4149">
            <w:pPr>
              <w:spacing w:after="0" w:line="240" w:lineRule="auto"/>
              <w:jc w:val="center"/>
              <w:rPr>
                <w:rFonts w:ascii="Arial" w:hAnsi="Arial" w:cs="Arial"/>
                <w:bCs/>
                <w:sz w:val="24"/>
                <w:szCs w:val="24"/>
                <w:highlight w:val="yellow"/>
                <w:u w:color="134984"/>
              </w:rPr>
            </w:pPr>
            <w:r w:rsidRPr="001F4296">
              <w:rPr>
                <w:rFonts w:ascii="Arial" w:hAnsi="Arial" w:cs="Arial"/>
                <w:color w:val="000000" w:themeColor="text1"/>
                <w:sz w:val="24"/>
                <w:szCs w:val="24"/>
                <w:lang w:val="cy-GB"/>
              </w:rPr>
              <w:t>&gt;2,200</w:t>
            </w:r>
          </w:p>
        </w:tc>
        <w:tc>
          <w:tcPr>
            <w:tcW w:w="1843" w:type="dxa"/>
            <w:shd w:val="clear" w:color="auto" w:fill="FFC000"/>
            <w:vAlign w:val="center"/>
          </w:tcPr>
          <w:p w14:paraId="78B4C00C" w14:textId="77777777" w:rsidR="00E47BB4" w:rsidRDefault="00D2104A" w:rsidP="00E47BB4">
            <w:pPr>
              <w:pStyle w:val="ListParagraph"/>
              <w:tabs>
                <w:tab w:val="left" w:pos="2410"/>
              </w:tabs>
              <w:spacing w:after="0" w:line="240" w:lineRule="auto"/>
              <w:ind w:left="0"/>
              <w:jc w:val="center"/>
              <w:rPr>
                <w:rFonts w:ascii="Arial" w:hAnsi="Arial" w:cs="Arial"/>
                <w:b/>
                <w:sz w:val="24"/>
                <w:szCs w:val="24"/>
              </w:rPr>
            </w:pPr>
            <w:r>
              <w:rPr>
                <w:rFonts w:ascii="Arial" w:hAnsi="Arial" w:cs="Arial"/>
                <w:b/>
                <w:bCs/>
                <w:sz w:val="24"/>
                <w:szCs w:val="24"/>
                <w:lang w:val="cy-GB"/>
              </w:rPr>
              <w:t>Oren</w:t>
            </w:r>
          </w:p>
          <w:p w14:paraId="4938957A" w14:textId="77777777" w:rsidR="00B22778" w:rsidRPr="00E47BB4" w:rsidRDefault="00D2104A" w:rsidP="00E47BB4">
            <w:pPr>
              <w:pStyle w:val="ListParagraph"/>
              <w:tabs>
                <w:tab w:val="left" w:pos="2410"/>
              </w:tabs>
              <w:spacing w:after="0" w:line="240" w:lineRule="auto"/>
              <w:ind w:left="0"/>
              <w:jc w:val="center"/>
              <w:rPr>
                <w:rFonts w:ascii="Arial" w:hAnsi="Arial" w:cs="Arial"/>
                <w:b/>
                <w:sz w:val="24"/>
                <w:szCs w:val="24"/>
              </w:rPr>
            </w:pPr>
            <w:r w:rsidRPr="00E47BB4">
              <w:rPr>
                <w:rFonts w:ascii="Arial" w:hAnsi="Arial" w:cs="Arial"/>
                <w:b/>
                <w:bCs/>
                <w:sz w:val="24"/>
                <w:szCs w:val="24"/>
                <w:lang w:val="cy-GB"/>
              </w:rPr>
              <w:t>2,010</w:t>
            </w:r>
          </w:p>
        </w:tc>
        <w:tc>
          <w:tcPr>
            <w:tcW w:w="1275" w:type="dxa"/>
            <w:shd w:val="clear" w:color="auto" w:fill="auto"/>
            <w:vAlign w:val="center"/>
          </w:tcPr>
          <w:p w14:paraId="1ACB52BF" w14:textId="77777777" w:rsidR="005C6F5B" w:rsidRPr="002609D9" w:rsidRDefault="00D2104A" w:rsidP="00AE4149">
            <w:pPr>
              <w:tabs>
                <w:tab w:val="left" w:pos="2410"/>
              </w:tabs>
              <w:spacing w:after="0"/>
              <w:jc w:val="center"/>
              <w:rPr>
                <w:rFonts w:ascii="Arial" w:hAnsi="Arial" w:cs="Arial"/>
                <w:noProof/>
                <w:sz w:val="24"/>
                <w:szCs w:val="24"/>
                <w:highlight w:val="yellow"/>
                <w:lang w:eastAsia="en-GB"/>
              </w:rPr>
            </w:pPr>
            <w:r w:rsidRPr="002609D9">
              <w:rPr>
                <w:rFonts w:ascii="Arial" w:eastAsia="Times New Roman" w:hAnsi="Arial" w:cs="Arial"/>
                <w:noProof/>
                <w:sz w:val="24"/>
                <w:szCs w:val="24"/>
                <w:lang w:eastAsia="en-GB"/>
              </w:rPr>
              <w:drawing>
                <wp:inline distT="0" distB="0" distL="0" distR="0" wp14:anchorId="76B6E9B6" wp14:editId="6230EAB8">
                  <wp:extent cx="175596" cy="333632"/>
                  <wp:effectExtent l="0" t="0" r="0" b="0"/>
                  <wp:docPr id="13" name="Picture 13"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271853" name="Picture 21" descr="Up Arrow"/>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8400" cy="338960"/>
                          </a:xfrm>
                          <a:prstGeom prst="rect">
                            <a:avLst/>
                          </a:prstGeom>
                          <a:noFill/>
                          <a:ln>
                            <a:noFill/>
                          </a:ln>
                        </pic:spPr>
                      </pic:pic>
                    </a:graphicData>
                  </a:graphic>
                </wp:inline>
              </w:drawing>
            </w:r>
          </w:p>
        </w:tc>
      </w:tr>
      <w:tr w:rsidR="00114891" w14:paraId="1D69BD94" w14:textId="77777777" w:rsidTr="00312489">
        <w:trPr>
          <w:trHeight w:val="555"/>
        </w:trPr>
        <w:tc>
          <w:tcPr>
            <w:tcW w:w="10750" w:type="dxa"/>
            <w:gridSpan w:val="5"/>
          </w:tcPr>
          <w:p w14:paraId="71CE9652" w14:textId="77777777" w:rsidR="00E47BB4" w:rsidRPr="002609D9" w:rsidRDefault="00D2104A" w:rsidP="00E47BB4">
            <w:pPr>
              <w:tabs>
                <w:tab w:val="left" w:pos="2410"/>
              </w:tabs>
              <w:spacing w:after="0"/>
              <w:rPr>
                <w:rFonts w:ascii="Arial" w:eastAsia="Times New Roman" w:hAnsi="Arial" w:cs="Arial"/>
                <w:noProof/>
                <w:sz w:val="24"/>
                <w:szCs w:val="24"/>
              </w:rPr>
            </w:pPr>
            <w:r w:rsidRPr="00E47BB4">
              <w:rPr>
                <w:rStyle w:val="Strong"/>
                <w:rFonts w:ascii="Arial" w:hAnsi="Arial" w:cs="Arial"/>
                <w:sz w:val="24"/>
                <w:szCs w:val="24"/>
                <w:shd w:val="clear" w:color="auto" w:fill="FFFFFF"/>
                <w:lang w:val="cy-GB"/>
              </w:rPr>
              <w:t>Perfformiad: </w:t>
            </w:r>
            <w:r w:rsidRPr="00E47BB4">
              <w:rPr>
                <w:rFonts w:ascii="Arial" w:hAnsi="Arial" w:cs="Arial"/>
                <w:sz w:val="24"/>
                <w:szCs w:val="24"/>
                <w:lang w:val="cy-GB"/>
              </w:rPr>
              <w:t xml:space="preserve">Ein prif </w:t>
            </w:r>
            <w:proofErr w:type="spellStart"/>
            <w:r w:rsidRPr="00E47BB4">
              <w:rPr>
                <w:rFonts w:ascii="Arial" w:hAnsi="Arial" w:cs="Arial"/>
                <w:sz w:val="24"/>
                <w:szCs w:val="24"/>
                <w:lang w:val="cy-GB"/>
              </w:rPr>
              <w:t>atgyfeiriwr</w:t>
            </w:r>
            <w:proofErr w:type="spellEnd"/>
            <w:r w:rsidRPr="00E47BB4">
              <w:rPr>
                <w:rFonts w:ascii="Arial" w:hAnsi="Arial" w:cs="Arial"/>
                <w:sz w:val="24"/>
                <w:szCs w:val="24"/>
                <w:lang w:val="cy-GB"/>
              </w:rPr>
              <w:t xml:space="preserve"> yw’r bwrdd iechyd, ble rydym yn derbyn atgyfeiriadau o feysydd gofal sylfaenol ac eilaidd – mae’r ffigur hwn yn dibynnu ar gyfraddau </w:t>
            </w:r>
            <w:proofErr w:type="spellStart"/>
            <w:r w:rsidRPr="00E47BB4">
              <w:rPr>
                <w:rFonts w:ascii="Arial" w:hAnsi="Arial" w:cs="Arial"/>
                <w:sz w:val="24"/>
                <w:szCs w:val="24"/>
                <w:lang w:val="cy-GB"/>
              </w:rPr>
              <w:t>atgyfeirio</w:t>
            </w:r>
            <w:proofErr w:type="spellEnd"/>
            <w:r w:rsidRPr="00E47BB4">
              <w:rPr>
                <w:rFonts w:ascii="Arial" w:hAnsi="Arial" w:cs="Arial"/>
                <w:sz w:val="24"/>
                <w:szCs w:val="24"/>
                <w:lang w:val="cy-GB"/>
              </w:rPr>
              <w:t xml:space="preserve"> gan ein prif </w:t>
            </w:r>
            <w:proofErr w:type="spellStart"/>
            <w:r w:rsidRPr="00E47BB4">
              <w:rPr>
                <w:rFonts w:ascii="Arial" w:hAnsi="Arial" w:cs="Arial"/>
                <w:sz w:val="24"/>
                <w:szCs w:val="24"/>
                <w:lang w:val="cy-GB"/>
              </w:rPr>
              <w:t>atgyfeiriwr</w:t>
            </w:r>
            <w:proofErr w:type="spellEnd"/>
            <w:r w:rsidRPr="00E47BB4">
              <w:rPr>
                <w:rFonts w:ascii="Arial" w:hAnsi="Arial" w:cs="Arial"/>
                <w:sz w:val="24"/>
                <w:szCs w:val="24"/>
                <w:lang w:val="cy-GB"/>
              </w:rPr>
              <w:t>.</w:t>
            </w:r>
          </w:p>
        </w:tc>
      </w:tr>
      <w:tr w:rsidR="00114891" w14:paraId="62CB8DE1" w14:textId="77777777" w:rsidTr="00181530">
        <w:trPr>
          <w:trHeight w:val="681"/>
        </w:trPr>
        <w:tc>
          <w:tcPr>
            <w:tcW w:w="4372" w:type="dxa"/>
            <w:vAlign w:val="center"/>
          </w:tcPr>
          <w:p w14:paraId="7C9A9EEB" w14:textId="77777777" w:rsidR="00587623" w:rsidRPr="002609D9" w:rsidRDefault="00D2104A" w:rsidP="00587623">
            <w:pPr>
              <w:tabs>
                <w:tab w:val="left" w:pos="2410"/>
              </w:tabs>
              <w:spacing w:after="0" w:line="240" w:lineRule="auto"/>
              <w:rPr>
                <w:rFonts w:ascii="Arial" w:hAnsi="Arial" w:cs="Arial"/>
                <w:sz w:val="24"/>
                <w:szCs w:val="24"/>
                <w:u w:color="134984"/>
              </w:rPr>
            </w:pPr>
            <w:r w:rsidRPr="002609D9">
              <w:rPr>
                <w:rFonts w:ascii="Arial" w:hAnsi="Arial" w:cs="Arial"/>
                <w:sz w:val="24"/>
                <w:szCs w:val="24"/>
                <w:u w:color="134984"/>
                <w:lang w:val="cy-GB"/>
              </w:rPr>
              <w:t xml:space="preserve">Canran y pecynnau </w:t>
            </w:r>
            <w:proofErr w:type="spellStart"/>
            <w:r w:rsidRPr="002609D9">
              <w:rPr>
                <w:rFonts w:ascii="Arial" w:hAnsi="Arial" w:cs="Arial"/>
                <w:sz w:val="24"/>
                <w:szCs w:val="24"/>
                <w:u w:color="134984"/>
                <w:lang w:val="cy-GB"/>
              </w:rPr>
              <w:t>ailalluogi</w:t>
            </w:r>
            <w:proofErr w:type="spellEnd"/>
            <w:r w:rsidRPr="002609D9">
              <w:rPr>
                <w:rFonts w:ascii="Arial" w:hAnsi="Arial" w:cs="Arial"/>
                <w:sz w:val="24"/>
                <w:szCs w:val="24"/>
                <w:u w:color="134984"/>
                <w:lang w:val="cy-GB"/>
              </w:rPr>
              <w:t xml:space="preserve"> a gwblhawyd sydd wedi:</w:t>
            </w:r>
          </w:p>
          <w:p w14:paraId="52CF9A80" w14:textId="77777777" w:rsidR="00587623" w:rsidRPr="002609D9" w:rsidRDefault="00D2104A" w:rsidP="00587623">
            <w:pPr>
              <w:tabs>
                <w:tab w:val="left" w:pos="2410"/>
              </w:tabs>
              <w:spacing w:after="0" w:line="240" w:lineRule="auto"/>
              <w:rPr>
                <w:rFonts w:ascii="Arial" w:hAnsi="Arial" w:cs="Arial"/>
                <w:sz w:val="24"/>
                <w:szCs w:val="24"/>
                <w:u w:color="134984"/>
              </w:rPr>
            </w:pPr>
            <w:r w:rsidRPr="002609D9">
              <w:rPr>
                <w:rFonts w:ascii="Arial" w:hAnsi="Arial" w:cs="Arial"/>
                <w:sz w:val="24"/>
                <w:szCs w:val="24"/>
                <w:u w:color="134984"/>
                <w:lang w:val="cy-GB"/>
              </w:rPr>
              <w:t xml:space="preserve">a) Lleihau'r angen am gymorth </w:t>
            </w:r>
            <w:r w:rsidRPr="002609D9">
              <w:rPr>
                <w:rFonts w:ascii="Arial" w:hAnsi="Arial" w:cs="Arial"/>
                <w:b/>
                <w:bCs/>
                <w:i/>
                <w:iCs/>
                <w:sz w:val="24"/>
                <w:szCs w:val="24"/>
                <w:u w:color="134984"/>
                <w:lang w:val="cy-GB"/>
              </w:rPr>
              <w:t>(Uwch)</w:t>
            </w:r>
            <w:r w:rsidRPr="002609D9">
              <w:rPr>
                <w:rFonts w:ascii="Arial" w:hAnsi="Arial" w:cs="Arial"/>
                <w:sz w:val="24"/>
                <w:szCs w:val="24"/>
                <w:u w:color="134984"/>
                <w:lang w:val="cy-GB"/>
              </w:rPr>
              <w:t>:</w:t>
            </w:r>
          </w:p>
        </w:tc>
        <w:tc>
          <w:tcPr>
            <w:tcW w:w="1984" w:type="dxa"/>
            <w:shd w:val="clear" w:color="auto" w:fill="auto"/>
            <w:vAlign w:val="center"/>
          </w:tcPr>
          <w:p w14:paraId="01670788" w14:textId="77777777" w:rsidR="00587623" w:rsidRPr="001F4296" w:rsidRDefault="00D2104A" w:rsidP="00587623">
            <w:pPr>
              <w:pStyle w:val="TableParagraph"/>
              <w:jc w:val="center"/>
              <w:rPr>
                <w:rFonts w:ascii="Arial" w:eastAsiaTheme="minorHAnsi" w:hAnsi="Arial" w:cs="Arial"/>
                <w:bCs/>
                <w:color w:val="auto"/>
                <w:sz w:val="24"/>
                <w:szCs w:val="24"/>
                <w:u w:color="134984"/>
                <w:bdr w:val="none" w:sz="0" w:space="0" w:color="auto"/>
                <w:lang w:val="en-GB" w:eastAsia="en-US"/>
              </w:rPr>
            </w:pPr>
            <w:r w:rsidRPr="001F4296">
              <w:rPr>
                <w:rFonts w:ascii="Arial" w:hAnsi="Arial" w:cs="Arial"/>
                <w:bCs/>
                <w:color w:val="auto"/>
                <w:sz w:val="24"/>
                <w:szCs w:val="24"/>
                <w:u w:color="134984"/>
                <w:lang w:val="cy-GB"/>
              </w:rPr>
              <w:t>16.81%</w:t>
            </w:r>
          </w:p>
        </w:tc>
        <w:tc>
          <w:tcPr>
            <w:tcW w:w="1276" w:type="dxa"/>
            <w:shd w:val="clear" w:color="auto" w:fill="auto"/>
            <w:vAlign w:val="center"/>
          </w:tcPr>
          <w:p w14:paraId="68989684" w14:textId="77777777" w:rsidR="00587623" w:rsidRPr="001F4296" w:rsidRDefault="00D2104A" w:rsidP="00587623">
            <w:pPr>
              <w:pBdr>
                <w:top w:val="nil"/>
                <w:left w:val="nil"/>
                <w:bottom w:val="nil"/>
                <w:right w:val="nil"/>
                <w:between w:val="nil"/>
                <w:bar w:val="nil"/>
              </w:pBdr>
              <w:spacing w:after="0" w:line="240" w:lineRule="auto"/>
              <w:jc w:val="center"/>
              <w:rPr>
                <w:rFonts w:ascii="Arial" w:eastAsia="Helvetica Neue" w:hAnsi="Arial" w:cs="Arial"/>
                <w:b/>
                <w:bCs/>
                <w:sz w:val="24"/>
                <w:szCs w:val="24"/>
              </w:rPr>
            </w:pPr>
            <w:r w:rsidRPr="001F4296">
              <w:rPr>
                <w:rFonts w:ascii="Arial" w:hAnsi="Arial" w:cs="Arial"/>
                <w:color w:val="000000" w:themeColor="text1"/>
                <w:sz w:val="24"/>
                <w:szCs w:val="24"/>
                <w:lang w:val="cy-GB"/>
              </w:rPr>
              <w:t>&gt;33%</w:t>
            </w:r>
          </w:p>
        </w:tc>
        <w:tc>
          <w:tcPr>
            <w:tcW w:w="1843" w:type="dxa"/>
            <w:shd w:val="clear" w:color="auto" w:fill="FF0000"/>
            <w:vAlign w:val="center"/>
          </w:tcPr>
          <w:p w14:paraId="3D966BDA" w14:textId="77777777" w:rsidR="00B1105A" w:rsidRPr="00B75ADF" w:rsidRDefault="00D2104A" w:rsidP="00B22778">
            <w:pPr>
              <w:pBdr>
                <w:top w:val="nil"/>
                <w:left w:val="nil"/>
                <w:bottom w:val="nil"/>
                <w:right w:val="nil"/>
                <w:between w:val="nil"/>
                <w:bar w:val="nil"/>
              </w:pBdr>
              <w:shd w:val="clear" w:color="auto" w:fill="FF0000"/>
              <w:tabs>
                <w:tab w:val="left" w:pos="2410"/>
              </w:tabs>
              <w:spacing w:after="0" w:line="240" w:lineRule="auto"/>
              <w:jc w:val="center"/>
              <w:rPr>
                <w:rFonts w:ascii="Arial" w:hAnsi="Arial" w:cs="Arial"/>
                <w:b/>
                <w:bCs/>
                <w:sz w:val="24"/>
                <w:szCs w:val="24"/>
                <w:u w:color="134984"/>
                <w:lang w:val="cy-GB"/>
              </w:rPr>
            </w:pPr>
            <w:r w:rsidRPr="00B75ADF">
              <w:rPr>
                <w:rFonts w:ascii="Arial" w:hAnsi="Arial" w:cs="Arial"/>
                <w:b/>
                <w:bCs/>
                <w:sz w:val="24"/>
                <w:szCs w:val="24"/>
                <w:u w:color="134984"/>
                <w:lang w:val="cy-GB"/>
              </w:rPr>
              <w:t>Coch</w:t>
            </w:r>
          </w:p>
          <w:p w14:paraId="40D322F1" w14:textId="488F5400" w:rsidR="00587623" w:rsidRPr="002609D9" w:rsidRDefault="00D2104A" w:rsidP="00B22778">
            <w:pPr>
              <w:pBdr>
                <w:top w:val="nil"/>
                <w:left w:val="nil"/>
                <w:bottom w:val="nil"/>
                <w:right w:val="nil"/>
                <w:between w:val="nil"/>
                <w:bar w:val="nil"/>
              </w:pBdr>
              <w:shd w:val="clear" w:color="auto" w:fill="FF0000"/>
              <w:tabs>
                <w:tab w:val="left" w:pos="2410"/>
              </w:tabs>
              <w:spacing w:after="0" w:line="240" w:lineRule="auto"/>
              <w:jc w:val="center"/>
              <w:rPr>
                <w:rFonts w:ascii="Arial" w:hAnsi="Arial" w:cs="Arial"/>
                <w:b/>
                <w:color w:val="134984"/>
                <w:sz w:val="24"/>
                <w:szCs w:val="24"/>
                <w:highlight w:val="yellow"/>
                <w:u w:color="134984"/>
              </w:rPr>
            </w:pPr>
            <w:r w:rsidRPr="00B75ADF">
              <w:rPr>
                <w:rFonts w:ascii="Arial" w:hAnsi="Arial" w:cs="Arial"/>
                <w:b/>
                <w:bCs/>
                <w:sz w:val="24"/>
                <w:szCs w:val="24"/>
                <w:u w:color="134984"/>
                <w:lang w:val="cy-GB"/>
              </w:rPr>
              <w:t>11.67%</w:t>
            </w:r>
          </w:p>
        </w:tc>
        <w:tc>
          <w:tcPr>
            <w:tcW w:w="1275" w:type="dxa"/>
            <w:shd w:val="clear" w:color="auto" w:fill="FFFFFF" w:themeFill="background1"/>
            <w:vAlign w:val="center"/>
          </w:tcPr>
          <w:p w14:paraId="7EF04672" w14:textId="77777777" w:rsidR="00587623" w:rsidRPr="002609D9" w:rsidRDefault="00D2104A" w:rsidP="00587623">
            <w:pPr>
              <w:pStyle w:val="TableParagraph"/>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highlight w:val="yellow"/>
              </w:rPr>
            </w:pPr>
            <w:r w:rsidRPr="002609D9">
              <w:rPr>
                <w:rFonts w:ascii="Arial" w:eastAsia="Times New Roman" w:hAnsi="Arial" w:cs="Arial"/>
                <w:noProof/>
                <w:sz w:val="24"/>
                <w:szCs w:val="24"/>
              </w:rPr>
              <w:drawing>
                <wp:inline distT="0" distB="0" distL="0" distR="0" wp14:anchorId="09A97B93" wp14:editId="45F66B01">
                  <wp:extent cx="191770" cy="361315"/>
                  <wp:effectExtent l="0" t="0" r="0" b="635"/>
                  <wp:docPr id="248" name="Picture 248"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575085" name="Picture 72" descr="Down Arrow"/>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1770" cy="361315"/>
                          </a:xfrm>
                          <a:prstGeom prst="rect">
                            <a:avLst/>
                          </a:prstGeom>
                          <a:noFill/>
                          <a:ln>
                            <a:noFill/>
                          </a:ln>
                        </pic:spPr>
                      </pic:pic>
                    </a:graphicData>
                  </a:graphic>
                </wp:inline>
              </w:drawing>
            </w:r>
          </w:p>
        </w:tc>
      </w:tr>
      <w:tr w:rsidR="00114891" w14:paraId="745B34F2" w14:textId="77777777" w:rsidTr="00312489">
        <w:trPr>
          <w:trHeight w:val="681"/>
        </w:trPr>
        <w:tc>
          <w:tcPr>
            <w:tcW w:w="10750" w:type="dxa"/>
            <w:gridSpan w:val="5"/>
            <w:vAlign w:val="center"/>
          </w:tcPr>
          <w:p w14:paraId="360EE45B" w14:textId="77777777" w:rsidR="00B22778" w:rsidRPr="002609D9" w:rsidRDefault="00D2104A" w:rsidP="00B22778">
            <w:pPr>
              <w:pStyle w:val="Table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noProof/>
                <w:sz w:val="24"/>
                <w:szCs w:val="24"/>
              </w:rPr>
            </w:pPr>
            <w:r w:rsidRPr="002609D9">
              <w:rPr>
                <w:rStyle w:val="Strong"/>
                <w:rFonts w:ascii="Arial" w:hAnsi="Arial" w:cs="Arial"/>
                <w:sz w:val="24"/>
                <w:szCs w:val="24"/>
                <w:shd w:val="clear" w:color="auto" w:fill="FFFFFF"/>
                <w:lang w:val="cy-GB"/>
              </w:rPr>
              <w:t>Perfformiad: </w:t>
            </w:r>
            <w:r w:rsidRPr="002609D9">
              <w:rPr>
                <w:rFonts w:ascii="Arial" w:hAnsi="Arial" w:cs="Arial"/>
                <w:sz w:val="24"/>
                <w:szCs w:val="24"/>
                <w:shd w:val="clear" w:color="auto" w:fill="FFFFFF"/>
                <w:lang w:val="cy-GB"/>
              </w:rPr>
              <w:t>Mae perfformiad da mewn adrannau eraill o'r dangosydd perfformiad hwn a fydd yn effeithio ar berfformiad yn yr adran hon.</w:t>
            </w:r>
          </w:p>
        </w:tc>
      </w:tr>
      <w:tr w:rsidR="00114891" w14:paraId="46F418DD" w14:textId="77777777" w:rsidTr="00181530">
        <w:trPr>
          <w:trHeight w:val="674"/>
        </w:trPr>
        <w:tc>
          <w:tcPr>
            <w:tcW w:w="4372" w:type="dxa"/>
            <w:vAlign w:val="center"/>
          </w:tcPr>
          <w:p w14:paraId="6A0B2976" w14:textId="77777777" w:rsidR="00587623" w:rsidRPr="002609D9" w:rsidRDefault="00D2104A" w:rsidP="00587623">
            <w:pPr>
              <w:tabs>
                <w:tab w:val="left" w:pos="2410"/>
              </w:tabs>
              <w:spacing w:after="0" w:line="240" w:lineRule="auto"/>
              <w:rPr>
                <w:rFonts w:ascii="Arial" w:hAnsi="Arial" w:cs="Arial"/>
                <w:sz w:val="24"/>
                <w:szCs w:val="24"/>
                <w:u w:color="134984"/>
              </w:rPr>
            </w:pPr>
            <w:r w:rsidRPr="002609D9">
              <w:rPr>
                <w:rFonts w:ascii="Arial" w:hAnsi="Arial" w:cs="Arial"/>
                <w:sz w:val="24"/>
                <w:szCs w:val="24"/>
                <w:u w:color="134984"/>
                <w:lang w:val="cy-GB"/>
              </w:rPr>
              <w:t xml:space="preserve">b) Cynnal yr un lefel o gymorth </w:t>
            </w:r>
            <w:r w:rsidRPr="002609D9">
              <w:rPr>
                <w:rFonts w:ascii="Arial" w:hAnsi="Arial" w:cs="Arial"/>
                <w:b/>
                <w:bCs/>
                <w:i/>
                <w:iCs/>
                <w:sz w:val="24"/>
                <w:szCs w:val="24"/>
                <w:u w:color="134984"/>
                <w:lang w:val="cy-GB"/>
              </w:rPr>
              <w:t>(Is)</w:t>
            </w:r>
          </w:p>
        </w:tc>
        <w:tc>
          <w:tcPr>
            <w:tcW w:w="1984" w:type="dxa"/>
            <w:shd w:val="clear" w:color="auto" w:fill="auto"/>
            <w:vAlign w:val="center"/>
          </w:tcPr>
          <w:p w14:paraId="49429651" w14:textId="77777777" w:rsidR="00587623" w:rsidRPr="001F4296" w:rsidRDefault="00D2104A" w:rsidP="00587623">
            <w:pPr>
              <w:pStyle w:val="TableParagraph"/>
              <w:spacing w:before="1"/>
              <w:jc w:val="center"/>
              <w:rPr>
                <w:rFonts w:ascii="Arial" w:eastAsiaTheme="minorHAnsi" w:hAnsi="Arial" w:cs="Arial"/>
                <w:bCs/>
                <w:color w:val="auto"/>
                <w:sz w:val="24"/>
                <w:szCs w:val="24"/>
                <w:u w:color="134984"/>
                <w:bdr w:val="none" w:sz="0" w:space="0" w:color="auto"/>
                <w:lang w:val="en-GB" w:eastAsia="en-US"/>
              </w:rPr>
            </w:pPr>
            <w:r w:rsidRPr="001F4296">
              <w:rPr>
                <w:rFonts w:ascii="Arial" w:hAnsi="Arial" w:cs="Arial"/>
                <w:bCs/>
                <w:color w:val="auto"/>
                <w:sz w:val="24"/>
                <w:szCs w:val="24"/>
                <w:u w:color="134984"/>
                <w:lang w:val="cy-GB"/>
              </w:rPr>
              <w:t>4.68%</w:t>
            </w:r>
          </w:p>
        </w:tc>
        <w:tc>
          <w:tcPr>
            <w:tcW w:w="1276" w:type="dxa"/>
            <w:vAlign w:val="center"/>
          </w:tcPr>
          <w:p w14:paraId="1A8D8455" w14:textId="77777777" w:rsidR="00587623" w:rsidRPr="001F4296" w:rsidRDefault="00D2104A" w:rsidP="00587623">
            <w:pPr>
              <w:pBdr>
                <w:top w:val="nil"/>
                <w:left w:val="nil"/>
                <w:bottom w:val="nil"/>
                <w:right w:val="nil"/>
                <w:between w:val="nil"/>
                <w:bar w:val="nil"/>
              </w:pBdr>
              <w:spacing w:after="0" w:line="240" w:lineRule="auto"/>
              <w:jc w:val="center"/>
              <w:rPr>
                <w:rFonts w:ascii="Arial" w:hAnsi="Arial" w:cs="Arial"/>
                <w:sz w:val="24"/>
                <w:szCs w:val="24"/>
                <w:u w:color="134984"/>
              </w:rPr>
            </w:pPr>
            <w:r w:rsidRPr="001F4296">
              <w:rPr>
                <w:rFonts w:ascii="Arial" w:hAnsi="Arial" w:cs="Arial"/>
                <w:color w:val="000000" w:themeColor="text1"/>
                <w:sz w:val="24"/>
                <w:szCs w:val="24"/>
                <w:lang w:val="cy-GB"/>
              </w:rPr>
              <w:t>&lt;11%</w:t>
            </w:r>
          </w:p>
        </w:tc>
        <w:tc>
          <w:tcPr>
            <w:tcW w:w="1843" w:type="dxa"/>
            <w:shd w:val="clear" w:color="auto" w:fill="FF0000"/>
            <w:vAlign w:val="center"/>
          </w:tcPr>
          <w:p w14:paraId="421A81BA" w14:textId="77777777" w:rsidR="00E47BB4" w:rsidRPr="00B75ADF" w:rsidRDefault="00D2104A" w:rsidP="00587623">
            <w:pPr>
              <w:pBdr>
                <w:top w:val="nil"/>
                <w:left w:val="nil"/>
                <w:bottom w:val="nil"/>
                <w:right w:val="nil"/>
                <w:between w:val="nil"/>
                <w:bar w:val="nil"/>
              </w:pBdr>
              <w:tabs>
                <w:tab w:val="left" w:pos="2410"/>
              </w:tabs>
              <w:spacing w:after="0" w:line="240" w:lineRule="auto"/>
              <w:jc w:val="center"/>
              <w:rPr>
                <w:rFonts w:ascii="Arial" w:hAnsi="Arial" w:cs="Arial"/>
                <w:b/>
                <w:sz w:val="24"/>
                <w:szCs w:val="24"/>
                <w:u w:color="134984"/>
              </w:rPr>
            </w:pPr>
            <w:r w:rsidRPr="00B75ADF">
              <w:rPr>
                <w:rFonts w:ascii="Arial" w:hAnsi="Arial" w:cs="Arial"/>
                <w:b/>
                <w:bCs/>
                <w:sz w:val="24"/>
                <w:szCs w:val="24"/>
                <w:u w:color="134984"/>
                <w:lang w:val="cy-GB"/>
              </w:rPr>
              <w:t>Coch</w:t>
            </w:r>
          </w:p>
          <w:p w14:paraId="0DEF960A" w14:textId="77777777" w:rsidR="00587623" w:rsidRPr="002609D9" w:rsidRDefault="00D2104A" w:rsidP="00587623">
            <w:pPr>
              <w:pBdr>
                <w:top w:val="nil"/>
                <w:left w:val="nil"/>
                <w:bottom w:val="nil"/>
                <w:right w:val="nil"/>
                <w:between w:val="nil"/>
                <w:bar w:val="nil"/>
              </w:pBdr>
              <w:tabs>
                <w:tab w:val="left" w:pos="2410"/>
              </w:tabs>
              <w:spacing w:after="0" w:line="240" w:lineRule="auto"/>
              <w:jc w:val="center"/>
              <w:rPr>
                <w:rFonts w:ascii="Arial" w:hAnsi="Arial" w:cs="Arial"/>
                <w:b/>
                <w:color w:val="134984"/>
                <w:sz w:val="24"/>
                <w:szCs w:val="24"/>
                <w:u w:color="134984"/>
              </w:rPr>
            </w:pPr>
            <w:r w:rsidRPr="00B75ADF">
              <w:rPr>
                <w:rFonts w:ascii="Arial" w:hAnsi="Arial" w:cs="Arial"/>
                <w:b/>
                <w:bCs/>
                <w:sz w:val="24"/>
                <w:szCs w:val="24"/>
                <w:u w:color="134984"/>
                <w:lang w:val="cy-GB"/>
              </w:rPr>
              <w:t>14.59%</w:t>
            </w:r>
          </w:p>
        </w:tc>
        <w:tc>
          <w:tcPr>
            <w:tcW w:w="1275" w:type="dxa"/>
            <w:shd w:val="clear" w:color="auto" w:fill="auto"/>
            <w:vAlign w:val="center"/>
          </w:tcPr>
          <w:p w14:paraId="3B5BAC77" w14:textId="77777777" w:rsidR="00587623" w:rsidRPr="002609D9" w:rsidRDefault="00D2104A" w:rsidP="00587623">
            <w:pPr>
              <w:tabs>
                <w:tab w:val="left" w:pos="2410"/>
              </w:tabs>
              <w:spacing w:after="0" w:line="240" w:lineRule="auto"/>
              <w:jc w:val="center"/>
              <w:rPr>
                <w:rFonts w:ascii="Arial" w:hAnsi="Arial" w:cs="Arial"/>
                <w:noProof/>
                <w:sz w:val="24"/>
                <w:szCs w:val="24"/>
                <w:highlight w:val="yellow"/>
                <w:lang w:eastAsia="en-GB"/>
              </w:rPr>
            </w:pPr>
            <w:r w:rsidRPr="002609D9">
              <w:rPr>
                <w:rFonts w:ascii="Arial" w:eastAsia="Times New Roman" w:hAnsi="Arial" w:cs="Arial"/>
                <w:noProof/>
                <w:sz w:val="24"/>
                <w:szCs w:val="24"/>
              </w:rPr>
              <w:drawing>
                <wp:inline distT="0" distB="0" distL="0" distR="0" wp14:anchorId="1973CC79" wp14:editId="0A77FFE6">
                  <wp:extent cx="191770" cy="361315"/>
                  <wp:effectExtent l="0" t="0" r="0" b="635"/>
                  <wp:docPr id="15" name="Picture 15"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33982" name="Picture 72" descr="Down Arrow"/>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1770" cy="361315"/>
                          </a:xfrm>
                          <a:prstGeom prst="rect">
                            <a:avLst/>
                          </a:prstGeom>
                          <a:noFill/>
                          <a:ln>
                            <a:noFill/>
                          </a:ln>
                        </pic:spPr>
                      </pic:pic>
                    </a:graphicData>
                  </a:graphic>
                </wp:inline>
              </w:drawing>
            </w:r>
          </w:p>
        </w:tc>
      </w:tr>
      <w:tr w:rsidR="00114891" w14:paraId="1EEE2494" w14:textId="77777777" w:rsidTr="00312489">
        <w:trPr>
          <w:trHeight w:val="674"/>
        </w:trPr>
        <w:tc>
          <w:tcPr>
            <w:tcW w:w="10750" w:type="dxa"/>
            <w:gridSpan w:val="5"/>
            <w:vAlign w:val="center"/>
          </w:tcPr>
          <w:p w14:paraId="1D6AA2A4" w14:textId="77777777" w:rsidR="00E47BB4" w:rsidRPr="002609D9" w:rsidRDefault="00D2104A" w:rsidP="00E47BB4">
            <w:pPr>
              <w:tabs>
                <w:tab w:val="left" w:pos="2410"/>
              </w:tabs>
              <w:spacing w:after="0" w:line="240" w:lineRule="auto"/>
              <w:rPr>
                <w:rFonts w:ascii="Arial" w:eastAsia="Times New Roman" w:hAnsi="Arial" w:cs="Arial"/>
                <w:noProof/>
                <w:sz w:val="24"/>
                <w:szCs w:val="24"/>
                <w:lang w:eastAsia="en-GB"/>
              </w:rPr>
            </w:pPr>
            <w:r w:rsidRPr="00E47BB4">
              <w:rPr>
                <w:rStyle w:val="Strong"/>
                <w:rFonts w:ascii="Arial" w:hAnsi="Arial" w:cs="Arial"/>
                <w:color w:val="000000"/>
                <w:sz w:val="24"/>
                <w:szCs w:val="24"/>
                <w:lang w:val="cy-GB"/>
              </w:rPr>
              <w:t>Perfformiad:  </w:t>
            </w:r>
            <w:r w:rsidRPr="00E47BB4">
              <w:rPr>
                <w:rStyle w:val="Strong"/>
                <w:rFonts w:ascii="Arial" w:hAnsi="Arial" w:cs="Arial"/>
                <w:b w:val="0"/>
                <w:color w:val="000000"/>
                <w:sz w:val="24"/>
                <w:szCs w:val="24"/>
                <w:lang w:val="cy-GB"/>
              </w:rPr>
              <w:t xml:space="preserve">Mae rhannau a, b, c a d i gyd yn gysylltiedig ac yn gwneud cyfanswm o 100%. Mae perfformiad da yn rhan c yn golygu y gallem fod yn methu'r targed ar gyfer rhannau a, b a </w:t>
            </w:r>
            <w:proofErr w:type="spellStart"/>
            <w:r w:rsidRPr="00E47BB4">
              <w:rPr>
                <w:rStyle w:val="Strong"/>
                <w:rFonts w:ascii="Arial" w:hAnsi="Arial" w:cs="Arial"/>
                <w:b w:val="0"/>
                <w:color w:val="000000"/>
                <w:sz w:val="24"/>
                <w:szCs w:val="24"/>
                <w:lang w:val="cy-GB"/>
              </w:rPr>
              <w:t>d.</w:t>
            </w:r>
            <w:proofErr w:type="spellEnd"/>
          </w:p>
        </w:tc>
      </w:tr>
      <w:tr w:rsidR="00114891" w14:paraId="190AA99E" w14:textId="77777777" w:rsidTr="00181530">
        <w:trPr>
          <w:trHeight w:val="555"/>
        </w:trPr>
        <w:tc>
          <w:tcPr>
            <w:tcW w:w="4372" w:type="dxa"/>
            <w:vAlign w:val="center"/>
          </w:tcPr>
          <w:p w14:paraId="30FE01AE" w14:textId="77777777" w:rsidR="00587623" w:rsidRPr="002609D9" w:rsidRDefault="00D2104A" w:rsidP="00587623">
            <w:pPr>
              <w:tabs>
                <w:tab w:val="left" w:pos="2410"/>
              </w:tabs>
              <w:spacing w:after="0"/>
              <w:rPr>
                <w:rFonts w:ascii="Arial" w:eastAsia="MS Mincho" w:hAnsi="Arial" w:cs="Arial"/>
                <w:sz w:val="24"/>
                <w:szCs w:val="24"/>
              </w:rPr>
            </w:pPr>
            <w:r w:rsidRPr="002609D9">
              <w:rPr>
                <w:rFonts w:ascii="Arial" w:hAnsi="Arial" w:cs="Arial"/>
                <w:sz w:val="24"/>
                <w:szCs w:val="24"/>
                <w:u w:color="134984"/>
                <w:lang w:val="cy-GB"/>
              </w:rPr>
              <w:t xml:space="preserve">c) Lliniaru'r angen am gymorth </w:t>
            </w:r>
            <w:r w:rsidRPr="002609D9">
              <w:rPr>
                <w:rFonts w:ascii="Arial" w:hAnsi="Arial" w:cs="Arial"/>
                <w:b/>
                <w:bCs/>
                <w:i/>
                <w:iCs/>
                <w:sz w:val="24"/>
                <w:szCs w:val="24"/>
                <w:u w:color="134984"/>
                <w:lang w:val="cy-GB"/>
              </w:rPr>
              <w:t>(Uwch)</w:t>
            </w:r>
            <w:r w:rsidRPr="002609D9">
              <w:rPr>
                <w:rFonts w:ascii="Arial" w:hAnsi="Arial" w:cs="Arial"/>
                <w:sz w:val="24"/>
                <w:szCs w:val="24"/>
                <w:u w:color="134984"/>
                <w:lang w:val="cy-GB"/>
              </w:rPr>
              <w:t>:</w:t>
            </w:r>
          </w:p>
        </w:tc>
        <w:tc>
          <w:tcPr>
            <w:tcW w:w="1984" w:type="dxa"/>
            <w:shd w:val="clear" w:color="auto" w:fill="auto"/>
            <w:vAlign w:val="center"/>
          </w:tcPr>
          <w:p w14:paraId="1B9347BB" w14:textId="77777777" w:rsidR="00587623" w:rsidRPr="001F4296" w:rsidRDefault="00D2104A" w:rsidP="00587623">
            <w:pPr>
              <w:tabs>
                <w:tab w:val="left" w:pos="2410"/>
              </w:tabs>
              <w:spacing w:after="0"/>
              <w:jc w:val="center"/>
              <w:rPr>
                <w:rFonts w:ascii="Arial" w:hAnsi="Arial" w:cs="Arial"/>
                <w:bCs/>
                <w:sz w:val="24"/>
                <w:szCs w:val="24"/>
                <w:u w:color="134984"/>
              </w:rPr>
            </w:pPr>
            <w:r w:rsidRPr="001F4296">
              <w:rPr>
                <w:rFonts w:ascii="Arial" w:hAnsi="Arial" w:cs="Arial"/>
                <w:bCs/>
                <w:sz w:val="24"/>
                <w:szCs w:val="24"/>
                <w:u w:color="134984"/>
                <w:lang w:val="cy-GB"/>
              </w:rPr>
              <w:t>70.94%</w:t>
            </w:r>
          </w:p>
        </w:tc>
        <w:tc>
          <w:tcPr>
            <w:tcW w:w="1276" w:type="dxa"/>
            <w:vAlign w:val="center"/>
          </w:tcPr>
          <w:p w14:paraId="7C338A66" w14:textId="77777777" w:rsidR="00587623" w:rsidRPr="001F4296" w:rsidRDefault="00D2104A" w:rsidP="00587623">
            <w:pPr>
              <w:tabs>
                <w:tab w:val="left" w:pos="2410"/>
              </w:tabs>
              <w:spacing w:after="0"/>
              <w:jc w:val="center"/>
              <w:rPr>
                <w:rFonts w:ascii="Arial" w:hAnsi="Arial" w:cs="Arial"/>
                <w:sz w:val="24"/>
                <w:szCs w:val="24"/>
              </w:rPr>
            </w:pPr>
            <w:r w:rsidRPr="001F4296">
              <w:rPr>
                <w:rFonts w:ascii="Arial" w:hAnsi="Arial" w:cs="Arial"/>
                <w:color w:val="000000" w:themeColor="text1"/>
                <w:sz w:val="24"/>
                <w:szCs w:val="24"/>
                <w:lang w:val="cy-GB"/>
              </w:rPr>
              <w:t>&gt;48%</w:t>
            </w:r>
          </w:p>
        </w:tc>
        <w:tc>
          <w:tcPr>
            <w:tcW w:w="1843" w:type="dxa"/>
            <w:shd w:val="clear" w:color="auto" w:fill="FFFF00"/>
            <w:vAlign w:val="center"/>
          </w:tcPr>
          <w:p w14:paraId="16D19B27" w14:textId="77777777" w:rsidR="00B1105A" w:rsidRDefault="00D2104A" w:rsidP="00587623">
            <w:pPr>
              <w:tabs>
                <w:tab w:val="left" w:pos="2410"/>
              </w:tabs>
              <w:spacing w:after="0" w:line="240" w:lineRule="auto"/>
              <w:jc w:val="center"/>
              <w:rPr>
                <w:rFonts w:ascii="Arial" w:hAnsi="Arial" w:cs="Arial"/>
                <w:b/>
                <w:bCs/>
                <w:sz w:val="24"/>
                <w:szCs w:val="24"/>
                <w:u w:color="134984"/>
                <w:lang w:val="cy-GB"/>
              </w:rPr>
            </w:pPr>
            <w:r w:rsidRPr="002609D9">
              <w:rPr>
                <w:rFonts w:ascii="Arial" w:hAnsi="Arial" w:cs="Arial"/>
                <w:b/>
                <w:bCs/>
                <w:sz w:val="24"/>
                <w:szCs w:val="24"/>
                <w:u w:color="134984"/>
                <w:lang w:val="cy-GB"/>
              </w:rPr>
              <w:t>Melyn</w:t>
            </w:r>
          </w:p>
          <w:p w14:paraId="60517778" w14:textId="7B76C788" w:rsidR="00587623" w:rsidRPr="002609D9" w:rsidRDefault="00D2104A" w:rsidP="00587623">
            <w:pPr>
              <w:tabs>
                <w:tab w:val="left" w:pos="2410"/>
              </w:tabs>
              <w:spacing w:after="0" w:line="240" w:lineRule="auto"/>
              <w:jc w:val="center"/>
              <w:rPr>
                <w:rFonts w:ascii="Arial" w:hAnsi="Arial" w:cs="Arial"/>
                <w:b/>
                <w:color w:val="134984"/>
                <w:sz w:val="24"/>
                <w:szCs w:val="24"/>
                <w:u w:color="134984"/>
              </w:rPr>
            </w:pPr>
            <w:r w:rsidRPr="002609D9">
              <w:rPr>
                <w:rFonts w:ascii="Arial" w:hAnsi="Arial" w:cs="Arial"/>
                <w:b/>
                <w:bCs/>
                <w:sz w:val="24"/>
                <w:szCs w:val="24"/>
                <w:u w:color="134984"/>
                <w:lang w:val="cy-GB"/>
              </w:rPr>
              <w:t>66.84%</w:t>
            </w:r>
          </w:p>
        </w:tc>
        <w:tc>
          <w:tcPr>
            <w:tcW w:w="1275" w:type="dxa"/>
            <w:shd w:val="clear" w:color="auto" w:fill="auto"/>
            <w:vAlign w:val="center"/>
          </w:tcPr>
          <w:p w14:paraId="30611FB8" w14:textId="77777777" w:rsidR="00587623" w:rsidRPr="002609D9" w:rsidRDefault="00D2104A" w:rsidP="00587623">
            <w:pPr>
              <w:tabs>
                <w:tab w:val="left" w:pos="2410"/>
              </w:tabs>
              <w:spacing w:after="0" w:line="240" w:lineRule="auto"/>
              <w:jc w:val="center"/>
              <w:rPr>
                <w:rFonts w:ascii="Arial" w:hAnsi="Arial" w:cs="Arial"/>
                <w:noProof/>
                <w:sz w:val="24"/>
                <w:szCs w:val="24"/>
                <w:highlight w:val="yellow"/>
                <w:lang w:eastAsia="en-GB"/>
              </w:rPr>
            </w:pPr>
            <w:r w:rsidRPr="002609D9">
              <w:rPr>
                <w:rFonts w:ascii="Arial" w:eastAsia="Times New Roman" w:hAnsi="Arial" w:cs="Arial"/>
                <w:noProof/>
                <w:sz w:val="24"/>
                <w:szCs w:val="24"/>
                <w:lang w:eastAsia="en-GB"/>
              </w:rPr>
              <w:drawing>
                <wp:inline distT="0" distB="0" distL="0" distR="0" wp14:anchorId="38A0C809" wp14:editId="0B26E4ED">
                  <wp:extent cx="381000" cy="361950"/>
                  <wp:effectExtent l="0" t="0" r="0" b="0"/>
                  <wp:docPr id="14" name="Picture 14"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079038" name="Picture 26" descr="Down Arrow"/>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81000" cy="361950"/>
                          </a:xfrm>
                          <a:prstGeom prst="rect">
                            <a:avLst/>
                          </a:prstGeom>
                          <a:noFill/>
                          <a:ln>
                            <a:noFill/>
                          </a:ln>
                        </pic:spPr>
                      </pic:pic>
                    </a:graphicData>
                  </a:graphic>
                </wp:inline>
              </w:drawing>
            </w:r>
          </w:p>
        </w:tc>
      </w:tr>
      <w:tr w:rsidR="00114891" w14:paraId="7D362F21" w14:textId="77777777" w:rsidTr="00312489">
        <w:trPr>
          <w:trHeight w:val="555"/>
        </w:trPr>
        <w:tc>
          <w:tcPr>
            <w:tcW w:w="10750" w:type="dxa"/>
            <w:gridSpan w:val="5"/>
            <w:vAlign w:val="center"/>
          </w:tcPr>
          <w:p w14:paraId="4919C8B9" w14:textId="77777777" w:rsidR="00DB1D3F" w:rsidRPr="002609D9" w:rsidRDefault="00D2104A" w:rsidP="00DB1D3F">
            <w:pPr>
              <w:tabs>
                <w:tab w:val="left" w:pos="2410"/>
              </w:tabs>
              <w:spacing w:after="0" w:line="240" w:lineRule="auto"/>
              <w:rPr>
                <w:rFonts w:ascii="Arial" w:eastAsia="Times New Roman" w:hAnsi="Arial" w:cs="Arial"/>
                <w:noProof/>
                <w:sz w:val="24"/>
                <w:szCs w:val="24"/>
                <w:lang w:eastAsia="en-GB"/>
              </w:rPr>
            </w:pPr>
            <w:r w:rsidRPr="002609D9">
              <w:rPr>
                <w:rStyle w:val="Strong"/>
                <w:rFonts w:ascii="Arial" w:hAnsi="Arial" w:cs="Arial"/>
                <w:color w:val="000000"/>
                <w:sz w:val="24"/>
                <w:szCs w:val="24"/>
                <w:shd w:val="clear" w:color="auto" w:fill="FFFFFF"/>
                <w:lang w:val="cy-GB"/>
              </w:rPr>
              <w:t>Perfformiad: </w:t>
            </w:r>
            <w:r w:rsidRPr="002609D9">
              <w:rPr>
                <w:rFonts w:ascii="Arial" w:hAnsi="Arial" w:cs="Arial"/>
                <w:color w:val="000000"/>
                <w:sz w:val="24"/>
                <w:szCs w:val="24"/>
                <w:shd w:val="clear" w:color="auto" w:fill="FFFFFF"/>
                <w:lang w:val="cy-GB"/>
              </w:rPr>
              <w:t>Mae perfformiad da mewn rhannau eraill o'r dangosydd perfformiad hwn a fydd yn effeithio ar berfformiad yn yr rhan hwn.</w:t>
            </w:r>
          </w:p>
        </w:tc>
      </w:tr>
      <w:tr w:rsidR="00114891" w14:paraId="7DDE4CEE" w14:textId="77777777" w:rsidTr="00181530">
        <w:trPr>
          <w:trHeight w:val="555"/>
        </w:trPr>
        <w:tc>
          <w:tcPr>
            <w:tcW w:w="4372" w:type="dxa"/>
            <w:vAlign w:val="center"/>
          </w:tcPr>
          <w:p w14:paraId="22BB0199" w14:textId="77777777" w:rsidR="00587623" w:rsidRPr="002609D9" w:rsidRDefault="00D2104A" w:rsidP="00587623">
            <w:pPr>
              <w:tabs>
                <w:tab w:val="left" w:pos="2410"/>
              </w:tabs>
              <w:spacing w:after="0"/>
              <w:rPr>
                <w:rFonts w:ascii="Arial" w:hAnsi="Arial" w:cs="Arial"/>
                <w:sz w:val="24"/>
                <w:szCs w:val="24"/>
                <w:u w:color="134984"/>
              </w:rPr>
            </w:pPr>
            <w:r w:rsidRPr="002609D9">
              <w:rPr>
                <w:rFonts w:ascii="Arial" w:hAnsi="Arial" w:cs="Arial"/>
                <w:sz w:val="24"/>
                <w:szCs w:val="24"/>
                <w:u w:color="134984"/>
                <w:lang w:val="cy-GB"/>
              </w:rPr>
              <w:t xml:space="preserve">d) Cynyddu’r angen am gymorth </w:t>
            </w:r>
            <w:r w:rsidRPr="002609D9">
              <w:rPr>
                <w:rFonts w:ascii="Arial" w:hAnsi="Arial" w:cs="Arial"/>
                <w:b/>
                <w:bCs/>
                <w:i/>
                <w:iCs/>
                <w:sz w:val="24"/>
                <w:szCs w:val="24"/>
                <w:u w:color="134984"/>
                <w:lang w:val="cy-GB"/>
              </w:rPr>
              <w:t>(Is)</w:t>
            </w:r>
          </w:p>
        </w:tc>
        <w:tc>
          <w:tcPr>
            <w:tcW w:w="1984" w:type="dxa"/>
            <w:vAlign w:val="center"/>
          </w:tcPr>
          <w:p w14:paraId="7B3900C0" w14:textId="77777777" w:rsidR="00587623" w:rsidRPr="001F4296" w:rsidRDefault="00D2104A" w:rsidP="00587623">
            <w:pPr>
              <w:spacing w:after="0" w:line="240" w:lineRule="auto"/>
              <w:jc w:val="center"/>
              <w:rPr>
                <w:rFonts w:ascii="Arial" w:hAnsi="Arial" w:cs="Arial"/>
                <w:bCs/>
                <w:sz w:val="24"/>
                <w:szCs w:val="24"/>
                <w:u w:color="134984"/>
              </w:rPr>
            </w:pPr>
            <w:r w:rsidRPr="001F4296">
              <w:rPr>
                <w:rFonts w:ascii="Arial" w:hAnsi="Arial" w:cs="Arial"/>
                <w:bCs/>
                <w:sz w:val="24"/>
                <w:szCs w:val="24"/>
                <w:u w:color="134984"/>
                <w:lang w:val="cy-GB"/>
              </w:rPr>
              <w:t>7.88%</w:t>
            </w:r>
          </w:p>
        </w:tc>
        <w:tc>
          <w:tcPr>
            <w:tcW w:w="1276" w:type="dxa"/>
            <w:vAlign w:val="center"/>
          </w:tcPr>
          <w:p w14:paraId="54DED277" w14:textId="77777777" w:rsidR="00587623" w:rsidRPr="001F4296" w:rsidRDefault="00D2104A" w:rsidP="00587623">
            <w:pPr>
              <w:tabs>
                <w:tab w:val="left" w:pos="2410"/>
              </w:tabs>
              <w:spacing w:after="0"/>
              <w:jc w:val="center"/>
              <w:rPr>
                <w:rFonts w:ascii="Arial" w:hAnsi="Arial" w:cs="Arial"/>
                <w:bCs/>
                <w:sz w:val="24"/>
                <w:szCs w:val="24"/>
                <w:u w:color="134984"/>
              </w:rPr>
            </w:pPr>
            <w:r w:rsidRPr="001F4296">
              <w:rPr>
                <w:rFonts w:ascii="Arial" w:hAnsi="Arial" w:cs="Arial"/>
                <w:color w:val="000000" w:themeColor="text1"/>
                <w:sz w:val="24"/>
                <w:szCs w:val="24"/>
                <w:lang w:val="cy-GB"/>
              </w:rPr>
              <w:t>&lt;8%</w:t>
            </w:r>
          </w:p>
        </w:tc>
        <w:tc>
          <w:tcPr>
            <w:tcW w:w="1843" w:type="dxa"/>
            <w:shd w:val="clear" w:color="auto" w:fill="00B050"/>
            <w:vAlign w:val="center"/>
          </w:tcPr>
          <w:p w14:paraId="033CFDDE" w14:textId="77777777" w:rsidR="00587623" w:rsidRPr="00B75ADF" w:rsidRDefault="00D2104A" w:rsidP="00587623">
            <w:pPr>
              <w:tabs>
                <w:tab w:val="left" w:pos="2410"/>
              </w:tabs>
              <w:spacing w:after="0" w:line="240" w:lineRule="auto"/>
              <w:jc w:val="center"/>
              <w:rPr>
                <w:rFonts w:ascii="Arial" w:hAnsi="Arial" w:cs="Arial"/>
                <w:b/>
                <w:sz w:val="24"/>
                <w:szCs w:val="24"/>
                <w:u w:color="134984"/>
              </w:rPr>
            </w:pPr>
            <w:r w:rsidRPr="00B75ADF">
              <w:rPr>
                <w:rFonts w:ascii="Arial" w:hAnsi="Arial" w:cs="Arial"/>
                <w:b/>
                <w:bCs/>
                <w:sz w:val="24"/>
                <w:szCs w:val="24"/>
                <w:u w:color="134984"/>
                <w:lang w:val="cy-GB"/>
              </w:rPr>
              <w:t>Gwyrdd</w:t>
            </w:r>
          </w:p>
          <w:p w14:paraId="55E3F0EF" w14:textId="77777777" w:rsidR="00DB1D3F" w:rsidRPr="002609D9" w:rsidRDefault="00D2104A" w:rsidP="00587623">
            <w:pPr>
              <w:tabs>
                <w:tab w:val="left" w:pos="2410"/>
              </w:tabs>
              <w:spacing w:after="0" w:line="240" w:lineRule="auto"/>
              <w:jc w:val="center"/>
              <w:rPr>
                <w:rFonts w:ascii="Arial" w:hAnsi="Arial" w:cs="Arial"/>
                <w:b/>
                <w:color w:val="FFFFFF" w:themeColor="background1"/>
                <w:sz w:val="24"/>
                <w:szCs w:val="24"/>
                <w:highlight w:val="yellow"/>
                <w:u w:color="134984"/>
              </w:rPr>
            </w:pPr>
            <w:r w:rsidRPr="00B75ADF">
              <w:rPr>
                <w:rFonts w:ascii="Arial" w:hAnsi="Arial" w:cs="Arial"/>
                <w:b/>
                <w:bCs/>
                <w:sz w:val="24"/>
                <w:szCs w:val="24"/>
                <w:u w:color="134984"/>
                <w:lang w:val="cy-GB"/>
              </w:rPr>
              <w:t>6.9%</w:t>
            </w:r>
          </w:p>
        </w:tc>
        <w:tc>
          <w:tcPr>
            <w:tcW w:w="1275" w:type="dxa"/>
            <w:shd w:val="clear" w:color="auto" w:fill="auto"/>
            <w:vAlign w:val="center"/>
          </w:tcPr>
          <w:p w14:paraId="249EDF03" w14:textId="77777777" w:rsidR="00587623" w:rsidRPr="002609D9" w:rsidRDefault="00D2104A" w:rsidP="00587623">
            <w:pPr>
              <w:tabs>
                <w:tab w:val="left" w:pos="2410"/>
              </w:tabs>
              <w:spacing w:after="0" w:line="240" w:lineRule="auto"/>
              <w:jc w:val="center"/>
              <w:rPr>
                <w:rFonts w:ascii="Arial" w:hAnsi="Arial" w:cs="Arial"/>
                <w:bCs/>
                <w:color w:val="134984"/>
                <w:sz w:val="24"/>
                <w:szCs w:val="24"/>
                <w:highlight w:val="yellow"/>
                <w:u w:color="134984"/>
              </w:rPr>
            </w:pPr>
            <w:r w:rsidRPr="002609D9">
              <w:rPr>
                <w:rFonts w:ascii="Arial" w:eastAsia="Times New Roman" w:hAnsi="Arial" w:cs="Arial"/>
                <w:noProof/>
                <w:sz w:val="24"/>
                <w:szCs w:val="24"/>
                <w:lang w:eastAsia="en-GB"/>
              </w:rPr>
              <w:drawing>
                <wp:inline distT="0" distB="0" distL="0" distR="0" wp14:anchorId="6E2921E6" wp14:editId="3B067189">
                  <wp:extent cx="175596" cy="333632"/>
                  <wp:effectExtent l="0" t="0" r="0" b="0"/>
                  <wp:docPr id="235" name="Picture 235"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48406" name="Picture 21" descr="Up Arrow"/>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8400" cy="338960"/>
                          </a:xfrm>
                          <a:prstGeom prst="rect">
                            <a:avLst/>
                          </a:prstGeom>
                          <a:noFill/>
                          <a:ln>
                            <a:noFill/>
                          </a:ln>
                        </pic:spPr>
                      </pic:pic>
                    </a:graphicData>
                  </a:graphic>
                </wp:inline>
              </w:drawing>
            </w:r>
          </w:p>
        </w:tc>
      </w:tr>
    </w:tbl>
    <w:p w14:paraId="543A344E" w14:textId="77777777" w:rsidR="00312489" w:rsidRDefault="00312489" w:rsidP="005C6F5B">
      <w:pPr>
        <w:tabs>
          <w:tab w:val="left" w:pos="2410"/>
        </w:tabs>
        <w:jc w:val="both"/>
        <w:rPr>
          <w:rFonts w:ascii="Arial" w:hAnsi="Arial" w:cs="Arial"/>
          <w:b/>
          <w:color w:val="004B8D"/>
          <w:sz w:val="24"/>
          <w:szCs w:val="24"/>
          <w:highlight w:val="yellow"/>
        </w:rPr>
      </w:pPr>
    </w:p>
    <w:p w14:paraId="57F57943" w14:textId="77777777" w:rsidR="00312489" w:rsidRDefault="00D2104A">
      <w:pPr>
        <w:rPr>
          <w:rFonts w:ascii="Arial" w:hAnsi="Arial" w:cs="Arial"/>
          <w:b/>
          <w:color w:val="004B8D"/>
          <w:sz w:val="24"/>
          <w:szCs w:val="24"/>
          <w:highlight w:val="yellow"/>
        </w:rPr>
      </w:pPr>
      <w:r>
        <w:rPr>
          <w:rFonts w:ascii="Arial" w:hAnsi="Arial" w:cs="Arial"/>
          <w:b/>
          <w:bCs/>
          <w:color w:val="004B8D"/>
          <w:sz w:val="24"/>
          <w:szCs w:val="24"/>
          <w:highlight w:val="yellow"/>
          <w:lang w:val="cy-GB"/>
        </w:rPr>
        <w:br w:type="page"/>
      </w:r>
    </w:p>
    <w:bookmarkEnd w:id="2"/>
    <w:p w14:paraId="7F39F2E0" w14:textId="77777777" w:rsidR="005C6F5B" w:rsidRPr="008D5FEE" w:rsidRDefault="00D2104A" w:rsidP="005C6F5B">
      <w:pPr>
        <w:tabs>
          <w:tab w:val="left" w:pos="2410"/>
        </w:tabs>
        <w:jc w:val="both"/>
        <w:rPr>
          <w:rFonts w:ascii="Arial" w:hAnsi="Arial" w:cs="Arial"/>
          <w:b/>
          <w:sz w:val="24"/>
          <w:szCs w:val="24"/>
        </w:rPr>
      </w:pPr>
      <w:r w:rsidRPr="008D5FEE">
        <w:rPr>
          <w:rFonts w:ascii="Arial" w:hAnsi="Arial" w:cs="Arial"/>
          <w:b/>
          <w:bCs/>
          <w:sz w:val="24"/>
          <w:szCs w:val="24"/>
          <w:lang w:val="cy-GB"/>
        </w:rPr>
        <w:lastRenderedPageBreak/>
        <w:t>Maes Blaenoriaeth: Adeiladu cymunedau gwydn</w:t>
      </w:r>
    </w:p>
    <w:tbl>
      <w:tblPr>
        <w:tblW w:w="10609" w:type="dxa"/>
        <w:tblBorders>
          <w:top w:val="single" w:sz="18" w:space="0" w:color="004B8D"/>
          <w:left w:val="single" w:sz="18" w:space="0" w:color="004B8D"/>
          <w:bottom w:val="single" w:sz="18" w:space="0" w:color="004B8D"/>
          <w:right w:val="single" w:sz="18" w:space="0" w:color="004B8D"/>
          <w:insideH w:val="single" w:sz="18" w:space="0" w:color="004B8D"/>
          <w:insideV w:val="single" w:sz="18" w:space="0" w:color="004B8D"/>
        </w:tblBorders>
        <w:tblLayout w:type="fixed"/>
        <w:tblLook w:val="04A0" w:firstRow="1" w:lastRow="0" w:firstColumn="1" w:lastColumn="0" w:noHBand="0" w:noVBand="1"/>
        <w:tblCaption w:val="Success indicators - Building resilient communities"/>
      </w:tblPr>
      <w:tblGrid>
        <w:gridCol w:w="4230"/>
        <w:gridCol w:w="1843"/>
        <w:gridCol w:w="1275"/>
        <w:gridCol w:w="1985"/>
        <w:gridCol w:w="1276"/>
      </w:tblGrid>
      <w:tr w:rsidR="00114891" w14:paraId="3B9C1212" w14:textId="77777777" w:rsidTr="00B1105A">
        <w:trPr>
          <w:trHeight w:val="570"/>
          <w:tblHeader/>
        </w:trPr>
        <w:tc>
          <w:tcPr>
            <w:tcW w:w="4230" w:type="dxa"/>
            <w:shd w:val="clear" w:color="auto" w:fill="D9E2F3" w:themeFill="accent1" w:themeFillTint="33"/>
            <w:vAlign w:val="center"/>
          </w:tcPr>
          <w:p w14:paraId="6D277F06" w14:textId="77777777" w:rsidR="005C6F5B" w:rsidRPr="008D5FEE" w:rsidRDefault="00D2104A" w:rsidP="00AE4149">
            <w:pPr>
              <w:pStyle w:val="TableParagraph"/>
              <w:spacing w:line="266" w:lineRule="exact"/>
              <w:jc w:val="center"/>
              <w:rPr>
                <w:rFonts w:ascii="Arial" w:eastAsia="Helvetica Neue" w:hAnsi="Arial" w:cs="Arial"/>
                <w:b/>
                <w:bCs/>
                <w:color w:val="auto"/>
                <w:sz w:val="24"/>
                <w:szCs w:val="24"/>
              </w:rPr>
            </w:pPr>
            <w:r w:rsidRPr="008D5FEE">
              <w:rPr>
                <w:rFonts w:ascii="Arial" w:hAnsi="Arial" w:cs="Arial"/>
                <w:b/>
                <w:bCs/>
                <w:color w:val="auto"/>
                <w:sz w:val="24"/>
                <w:szCs w:val="24"/>
                <w:u w:color="134984"/>
                <w:lang w:val="cy-GB"/>
              </w:rPr>
              <w:t xml:space="preserve">Y mesur a'r canlyniad a </w:t>
            </w:r>
            <w:proofErr w:type="spellStart"/>
            <w:r w:rsidRPr="008D5FEE">
              <w:rPr>
                <w:rFonts w:ascii="Arial" w:hAnsi="Arial" w:cs="Arial"/>
                <w:b/>
                <w:bCs/>
                <w:color w:val="auto"/>
                <w:sz w:val="24"/>
                <w:szCs w:val="24"/>
                <w:u w:color="134984"/>
                <w:lang w:val="cy-GB"/>
              </w:rPr>
              <w:t>ffefrir</w:t>
            </w:r>
            <w:proofErr w:type="spellEnd"/>
          </w:p>
          <w:p w14:paraId="1F40E891" w14:textId="77777777" w:rsidR="005C6F5B" w:rsidRPr="008D5FEE" w:rsidRDefault="00D2104A" w:rsidP="00AE4149">
            <w:pPr>
              <w:tabs>
                <w:tab w:val="left" w:pos="2410"/>
              </w:tabs>
              <w:spacing w:after="0"/>
              <w:jc w:val="center"/>
              <w:rPr>
                <w:rFonts w:ascii="Arial" w:hAnsi="Arial" w:cs="Arial"/>
                <w:b/>
                <w:sz w:val="24"/>
                <w:szCs w:val="24"/>
              </w:rPr>
            </w:pPr>
            <w:r w:rsidRPr="008D5FEE">
              <w:rPr>
                <w:rFonts w:ascii="Arial" w:hAnsi="Arial" w:cs="Arial"/>
                <w:b/>
                <w:bCs/>
                <w:i/>
                <w:iCs/>
                <w:sz w:val="24"/>
                <w:szCs w:val="24"/>
                <w:u w:color="134984"/>
                <w:lang w:val="cy-GB"/>
              </w:rPr>
              <w:t>(uwch neu is)</w:t>
            </w:r>
          </w:p>
        </w:tc>
        <w:tc>
          <w:tcPr>
            <w:tcW w:w="1843" w:type="dxa"/>
            <w:shd w:val="clear" w:color="auto" w:fill="D9E2F3" w:themeFill="accent1" w:themeFillTint="33"/>
            <w:vAlign w:val="center"/>
          </w:tcPr>
          <w:p w14:paraId="1826BEFF" w14:textId="77777777" w:rsidR="005C6F5B" w:rsidRPr="008D5FEE" w:rsidRDefault="00D2104A" w:rsidP="00AE4149">
            <w:pPr>
              <w:tabs>
                <w:tab w:val="left" w:pos="2410"/>
              </w:tabs>
              <w:spacing w:after="0"/>
              <w:jc w:val="center"/>
              <w:rPr>
                <w:rFonts w:ascii="Arial" w:hAnsi="Arial" w:cs="Arial"/>
                <w:b/>
                <w:sz w:val="24"/>
                <w:szCs w:val="24"/>
              </w:rPr>
            </w:pPr>
            <w:r w:rsidRPr="008D5FEE">
              <w:rPr>
                <w:rFonts w:ascii="Arial" w:hAnsi="Arial" w:cs="Arial"/>
                <w:b/>
                <w:bCs/>
                <w:sz w:val="24"/>
                <w:szCs w:val="24"/>
                <w:u w:color="134984"/>
                <w:lang w:val="cy-GB"/>
              </w:rPr>
              <w:t>Gwirioneddol      2021-22</w:t>
            </w:r>
          </w:p>
        </w:tc>
        <w:tc>
          <w:tcPr>
            <w:tcW w:w="1275" w:type="dxa"/>
            <w:shd w:val="clear" w:color="auto" w:fill="D9E2F3" w:themeFill="accent1" w:themeFillTint="33"/>
            <w:vAlign w:val="center"/>
          </w:tcPr>
          <w:p w14:paraId="2179F895" w14:textId="77777777" w:rsidR="005C6F5B" w:rsidRPr="008D5FEE" w:rsidRDefault="00D2104A" w:rsidP="00AE4149">
            <w:pPr>
              <w:tabs>
                <w:tab w:val="left" w:pos="2410"/>
              </w:tabs>
              <w:spacing w:after="0"/>
              <w:jc w:val="center"/>
              <w:rPr>
                <w:rFonts w:ascii="Arial" w:hAnsi="Arial" w:cs="Arial"/>
                <w:b/>
                <w:sz w:val="24"/>
                <w:szCs w:val="24"/>
              </w:rPr>
            </w:pPr>
            <w:r w:rsidRPr="008D5FEE">
              <w:rPr>
                <w:rFonts w:ascii="Arial" w:hAnsi="Arial" w:cs="Arial"/>
                <w:b/>
                <w:bCs/>
                <w:sz w:val="24"/>
                <w:szCs w:val="24"/>
                <w:u w:color="134984"/>
                <w:lang w:val="cy-GB"/>
              </w:rPr>
              <w:t>Targed      2022-23</w:t>
            </w:r>
          </w:p>
        </w:tc>
        <w:tc>
          <w:tcPr>
            <w:tcW w:w="1985" w:type="dxa"/>
            <w:shd w:val="clear" w:color="auto" w:fill="D9E2F3" w:themeFill="accent1" w:themeFillTint="33"/>
            <w:vAlign w:val="center"/>
          </w:tcPr>
          <w:p w14:paraId="5F422B97" w14:textId="77777777" w:rsidR="005C6F5B" w:rsidRPr="008D5FEE" w:rsidRDefault="00D2104A" w:rsidP="00AE4149">
            <w:pPr>
              <w:pStyle w:val="TableParagraph"/>
              <w:spacing w:line="235" w:lineRule="auto"/>
              <w:jc w:val="center"/>
              <w:rPr>
                <w:rFonts w:ascii="Arial" w:hAnsi="Arial" w:cs="Arial"/>
                <w:b/>
                <w:bCs/>
                <w:color w:val="auto"/>
                <w:sz w:val="24"/>
                <w:szCs w:val="24"/>
                <w:u w:color="134984"/>
              </w:rPr>
            </w:pPr>
            <w:r w:rsidRPr="008D5FEE">
              <w:rPr>
                <w:rFonts w:ascii="Arial" w:hAnsi="Arial" w:cs="Arial"/>
                <w:b/>
                <w:bCs/>
                <w:color w:val="auto"/>
                <w:sz w:val="24"/>
                <w:szCs w:val="24"/>
                <w:u w:color="134984"/>
                <w:lang w:val="cy-GB"/>
              </w:rPr>
              <w:t>Gwirioneddol      2022-23</w:t>
            </w:r>
          </w:p>
          <w:p w14:paraId="088F3A4B" w14:textId="77777777" w:rsidR="005C6F5B" w:rsidRPr="008D5FEE" w:rsidRDefault="00D2104A" w:rsidP="00AE4149">
            <w:pPr>
              <w:pStyle w:val="TableParagraph"/>
              <w:spacing w:line="235" w:lineRule="auto"/>
              <w:jc w:val="center"/>
              <w:rPr>
                <w:rFonts w:ascii="Arial" w:hAnsi="Arial" w:cs="Arial"/>
                <w:b/>
                <w:color w:val="auto"/>
                <w:sz w:val="24"/>
                <w:szCs w:val="24"/>
              </w:rPr>
            </w:pPr>
            <w:r w:rsidRPr="008D5FEE">
              <w:rPr>
                <w:rFonts w:ascii="Arial" w:hAnsi="Arial" w:cs="Arial"/>
                <w:b/>
                <w:bCs/>
                <w:color w:val="auto"/>
                <w:sz w:val="24"/>
                <w:szCs w:val="24"/>
                <w:u w:color="134984"/>
                <w:lang w:val="cy-GB"/>
              </w:rPr>
              <w:t>a RAG</w:t>
            </w:r>
          </w:p>
        </w:tc>
        <w:tc>
          <w:tcPr>
            <w:tcW w:w="1276" w:type="dxa"/>
            <w:shd w:val="clear" w:color="auto" w:fill="D9E2F3" w:themeFill="accent1" w:themeFillTint="33"/>
            <w:vAlign w:val="center"/>
          </w:tcPr>
          <w:p w14:paraId="79BBFB13" w14:textId="77777777" w:rsidR="005C6F5B" w:rsidRPr="008D5FEE" w:rsidRDefault="00D2104A" w:rsidP="00AE4149">
            <w:pPr>
              <w:tabs>
                <w:tab w:val="left" w:pos="2410"/>
              </w:tabs>
              <w:spacing w:after="0"/>
              <w:jc w:val="center"/>
              <w:rPr>
                <w:rFonts w:ascii="Arial" w:hAnsi="Arial" w:cs="Arial"/>
                <w:b/>
                <w:sz w:val="24"/>
                <w:szCs w:val="24"/>
              </w:rPr>
            </w:pPr>
            <w:r w:rsidRPr="008D5FEE">
              <w:rPr>
                <w:rFonts w:ascii="Arial" w:hAnsi="Arial" w:cs="Arial"/>
                <w:b/>
                <w:bCs/>
                <w:sz w:val="24"/>
                <w:szCs w:val="24"/>
                <w:u w:color="134984"/>
                <w:lang w:val="cy-GB"/>
              </w:rPr>
              <w:t>Tuedd</w:t>
            </w:r>
          </w:p>
        </w:tc>
      </w:tr>
      <w:tr w:rsidR="00114891" w14:paraId="5123B221" w14:textId="77777777" w:rsidTr="00B1105A">
        <w:trPr>
          <w:trHeight w:val="581"/>
        </w:trPr>
        <w:tc>
          <w:tcPr>
            <w:tcW w:w="4230" w:type="dxa"/>
            <w:vAlign w:val="center"/>
          </w:tcPr>
          <w:p w14:paraId="6D6E1447" w14:textId="77777777" w:rsidR="005C6F5B" w:rsidRPr="00E43389" w:rsidRDefault="00D2104A" w:rsidP="00DF4C94">
            <w:pPr>
              <w:tabs>
                <w:tab w:val="left" w:pos="2410"/>
              </w:tabs>
              <w:spacing w:after="0" w:line="240" w:lineRule="auto"/>
              <w:rPr>
                <w:rFonts w:ascii="Arial" w:hAnsi="Arial" w:cs="Arial"/>
                <w:sz w:val="24"/>
                <w:szCs w:val="24"/>
                <w:u w:color="134984"/>
              </w:rPr>
            </w:pPr>
            <w:r w:rsidRPr="00E43389">
              <w:rPr>
                <w:rFonts w:ascii="Arial" w:hAnsi="Arial" w:cs="Arial"/>
                <w:sz w:val="24"/>
                <w:szCs w:val="24"/>
                <w:u w:color="134984"/>
                <w:lang w:val="cy-GB"/>
              </w:rPr>
              <w:t xml:space="preserve">Nifer yr asedau sy’n eiddo i’r Cyngor a drosglwyddwyd i’r gymuned i’w rhedeg. </w:t>
            </w:r>
            <w:r w:rsidRPr="00E43389">
              <w:rPr>
                <w:rFonts w:ascii="Arial" w:hAnsi="Arial" w:cs="Arial"/>
                <w:b/>
                <w:bCs/>
                <w:i/>
                <w:iCs/>
                <w:sz w:val="24"/>
                <w:szCs w:val="24"/>
                <w:u w:color="134984"/>
                <w:lang w:val="cy-GB"/>
              </w:rPr>
              <w:t>(Uwch)</w:t>
            </w:r>
          </w:p>
        </w:tc>
        <w:tc>
          <w:tcPr>
            <w:tcW w:w="1843" w:type="dxa"/>
            <w:shd w:val="clear" w:color="auto" w:fill="auto"/>
            <w:vAlign w:val="center"/>
          </w:tcPr>
          <w:p w14:paraId="330CDC88" w14:textId="77777777" w:rsidR="005C6F5B" w:rsidRPr="00D805ED" w:rsidRDefault="00D2104A" w:rsidP="00D805ED">
            <w:pPr>
              <w:pStyle w:val="ListParagraph"/>
              <w:tabs>
                <w:tab w:val="left" w:pos="2410"/>
              </w:tabs>
              <w:spacing w:after="0" w:line="240" w:lineRule="auto"/>
              <w:ind w:left="0"/>
              <w:jc w:val="center"/>
              <w:rPr>
                <w:rFonts w:ascii="Arial" w:hAnsi="Arial" w:cs="Arial"/>
                <w:color w:val="FFFFFF" w:themeColor="background1"/>
                <w:sz w:val="24"/>
                <w:szCs w:val="24"/>
              </w:rPr>
            </w:pPr>
            <w:r w:rsidRPr="00D805ED">
              <w:rPr>
                <w:rFonts w:ascii="Arial" w:hAnsi="Arial" w:cs="Arial"/>
                <w:sz w:val="24"/>
                <w:szCs w:val="24"/>
                <w:lang w:val="cy-GB"/>
              </w:rPr>
              <w:t>11</w:t>
            </w:r>
          </w:p>
        </w:tc>
        <w:tc>
          <w:tcPr>
            <w:tcW w:w="1275" w:type="dxa"/>
            <w:vAlign w:val="center"/>
          </w:tcPr>
          <w:p w14:paraId="0F752740" w14:textId="77777777" w:rsidR="005C6F5B" w:rsidRPr="008D5FEE" w:rsidRDefault="00D2104A" w:rsidP="00AE4149">
            <w:pPr>
              <w:tabs>
                <w:tab w:val="left" w:pos="2410"/>
              </w:tabs>
              <w:spacing w:after="0" w:line="240" w:lineRule="auto"/>
              <w:jc w:val="center"/>
              <w:rPr>
                <w:rFonts w:ascii="Arial" w:hAnsi="Arial" w:cs="Arial"/>
                <w:bCs/>
                <w:sz w:val="24"/>
                <w:szCs w:val="24"/>
                <w:u w:color="134984"/>
              </w:rPr>
            </w:pPr>
            <w:r>
              <w:rPr>
                <w:rFonts w:ascii="Arial" w:hAnsi="Arial" w:cs="Arial"/>
                <w:bCs/>
                <w:sz w:val="24"/>
                <w:szCs w:val="24"/>
                <w:u w:color="134984"/>
                <w:lang w:val="cy-GB"/>
              </w:rPr>
              <w:t>20</w:t>
            </w:r>
          </w:p>
        </w:tc>
        <w:tc>
          <w:tcPr>
            <w:tcW w:w="1985" w:type="dxa"/>
            <w:shd w:val="clear" w:color="auto" w:fill="FF0000"/>
            <w:vAlign w:val="center"/>
          </w:tcPr>
          <w:p w14:paraId="1C6F6D90" w14:textId="77777777" w:rsidR="00C427AD" w:rsidRPr="00B75ADF" w:rsidRDefault="00D2104A" w:rsidP="00C427AD">
            <w:pPr>
              <w:tabs>
                <w:tab w:val="left" w:pos="2410"/>
              </w:tabs>
              <w:spacing w:after="0" w:line="240" w:lineRule="auto"/>
              <w:jc w:val="center"/>
              <w:rPr>
                <w:rFonts w:ascii="Arial" w:hAnsi="Arial" w:cs="Arial"/>
                <w:b/>
                <w:bCs/>
                <w:sz w:val="24"/>
                <w:szCs w:val="24"/>
                <w:u w:color="134984"/>
              </w:rPr>
            </w:pPr>
            <w:r w:rsidRPr="00B75ADF">
              <w:rPr>
                <w:rFonts w:ascii="Arial" w:hAnsi="Arial" w:cs="Arial"/>
                <w:b/>
                <w:bCs/>
                <w:sz w:val="24"/>
                <w:szCs w:val="24"/>
                <w:u w:color="134984"/>
                <w:lang w:val="cy-GB"/>
              </w:rPr>
              <w:t>Coch</w:t>
            </w:r>
          </w:p>
          <w:p w14:paraId="79CAE056" w14:textId="77777777" w:rsidR="005C6F5B" w:rsidRPr="002E495C" w:rsidRDefault="00D2104A" w:rsidP="00C427AD">
            <w:pPr>
              <w:tabs>
                <w:tab w:val="left" w:pos="2410"/>
              </w:tabs>
              <w:spacing w:after="0" w:line="240" w:lineRule="auto"/>
              <w:jc w:val="center"/>
              <w:rPr>
                <w:rFonts w:ascii="Arial" w:hAnsi="Arial" w:cs="Arial"/>
                <w:b/>
                <w:bCs/>
                <w:color w:val="FFFFFF" w:themeColor="background1"/>
                <w:sz w:val="24"/>
                <w:szCs w:val="24"/>
                <w:u w:color="134984"/>
              </w:rPr>
            </w:pPr>
            <w:r w:rsidRPr="00B75ADF">
              <w:rPr>
                <w:rFonts w:ascii="Arial" w:hAnsi="Arial" w:cs="Arial"/>
                <w:b/>
                <w:bCs/>
                <w:sz w:val="24"/>
                <w:szCs w:val="24"/>
                <w:u w:color="134984"/>
                <w:lang w:val="cy-GB"/>
              </w:rPr>
              <w:t>10</w:t>
            </w:r>
          </w:p>
        </w:tc>
        <w:tc>
          <w:tcPr>
            <w:tcW w:w="1276" w:type="dxa"/>
            <w:shd w:val="clear" w:color="auto" w:fill="auto"/>
            <w:vAlign w:val="center"/>
          </w:tcPr>
          <w:p w14:paraId="770D37D4" w14:textId="77777777" w:rsidR="005C6F5B" w:rsidRPr="002E495C" w:rsidRDefault="00D2104A" w:rsidP="00AE4149">
            <w:pPr>
              <w:tabs>
                <w:tab w:val="left" w:pos="2410"/>
              </w:tabs>
              <w:spacing w:after="0" w:line="240" w:lineRule="auto"/>
              <w:jc w:val="center"/>
              <w:rPr>
                <w:rFonts w:ascii="Arial" w:hAnsi="Arial" w:cs="Arial"/>
                <w:bCs/>
                <w:color w:val="134984"/>
                <w:sz w:val="24"/>
                <w:szCs w:val="24"/>
                <w:u w:color="134984"/>
              </w:rPr>
            </w:pPr>
            <w:r w:rsidRPr="002E495C">
              <w:rPr>
                <w:rFonts w:ascii="Arial" w:eastAsia="Times New Roman" w:hAnsi="Arial" w:cs="Arial"/>
                <w:noProof/>
                <w:sz w:val="24"/>
                <w:szCs w:val="24"/>
                <w:lang w:eastAsia="en-GB"/>
              </w:rPr>
              <w:drawing>
                <wp:inline distT="0" distB="0" distL="0" distR="0" wp14:anchorId="013E6DB7" wp14:editId="5303A9E5">
                  <wp:extent cx="381000" cy="361950"/>
                  <wp:effectExtent l="0" t="0" r="0" b="0"/>
                  <wp:docPr id="5" name="Picture 5"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506674" name="Picture 26" descr="Down Arrow"/>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81000" cy="361950"/>
                          </a:xfrm>
                          <a:prstGeom prst="rect">
                            <a:avLst/>
                          </a:prstGeom>
                          <a:noFill/>
                          <a:ln>
                            <a:noFill/>
                          </a:ln>
                        </pic:spPr>
                      </pic:pic>
                    </a:graphicData>
                  </a:graphic>
                </wp:inline>
              </w:drawing>
            </w:r>
          </w:p>
        </w:tc>
      </w:tr>
      <w:tr w:rsidR="00114891" w14:paraId="75E4ED44" w14:textId="77777777" w:rsidTr="002231F5">
        <w:trPr>
          <w:trHeight w:val="581"/>
        </w:trPr>
        <w:tc>
          <w:tcPr>
            <w:tcW w:w="10609" w:type="dxa"/>
            <w:gridSpan w:val="5"/>
            <w:vAlign w:val="center"/>
          </w:tcPr>
          <w:p w14:paraId="61758E67" w14:textId="77777777" w:rsidR="00C427AD" w:rsidRPr="00E43389" w:rsidRDefault="00D2104A" w:rsidP="00C427AD">
            <w:pPr>
              <w:tabs>
                <w:tab w:val="left" w:pos="2410"/>
              </w:tabs>
              <w:spacing w:after="0" w:line="240" w:lineRule="auto"/>
              <w:rPr>
                <w:rFonts w:ascii="Arial" w:eastAsia="Times New Roman" w:hAnsi="Arial" w:cs="Arial"/>
                <w:noProof/>
                <w:sz w:val="24"/>
                <w:szCs w:val="24"/>
                <w:lang w:eastAsia="en-GB"/>
              </w:rPr>
            </w:pPr>
            <w:r w:rsidRPr="00E43389">
              <w:rPr>
                <w:rStyle w:val="Strong"/>
                <w:rFonts w:ascii="Arial" w:hAnsi="Arial" w:cs="Arial"/>
                <w:color w:val="000000"/>
                <w:sz w:val="24"/>
                <w:szCs w:val="24"/>
                <w:shd w:val="clear" w:color="auto" w:fill="FFFFFF"/>
                <w:lang w:val="cy-GB"/>
              </w:rPr>
              <w:t>Perfformiad: </w:t>
            </w:r>
            <w:r w:rsidRPr="00E43389">
              <w:rPr>
                <w:rFonts w:ascii="Arial" w:hAnsi="Arial" w:cs="Arial"/>
                <w:color w:val="000000"/>
                <w:sz w:val="24"/>
                <w:szCs w:val="24"/>
                <w:shd w:val="clear" w:color="auto" w:fill="FFFFFF"/>
                <w:lang w:val="cy-GB"/>
              </w:rPr>
              <w:t xml:space="preserve">Mae’r ansicrwydd economaidd sy’n ymwneud â phwysau chwyddiant, yn enwedig costau cyfleustodau, wedi golygu y gallai grwpiau cymunedol fod yn mabwysiadu dull “aros i weld”, tra bod rhai clybiau chwaraeon wedi gohirio trosglwyddiadau tan ddiwedd y tymor (Ebrill/Mai 2023). Mae adnoddau staff cyfyngedig, yn enwedig o fewn y tîm Landlordiaid Corfforaethol, hefyd wedi golygu na fydd trosglwyddiadau yn cael eu cwblhau mewn modd amserol. Mae hefyd yn cyfyngu ar y camau y gellir eu cymryd i annog cwblhad cytundebau </w:t>
            </w:r>
            <w:proofErr w:type="spellStart"/>
            <w:r w:rsidRPr="00E43389">
              <w:rPr>
                <w:rFonts w:ascii="Arial" w:hAnsi="Arial" w:cs="Arial"/>
                <w:color w:val="000000"/>
                <w:sz w:val="24"/>
                <w:szCs w:val="24"/>
                <w:shd w:val="clear" w:color="auto" w:fill="FFFFFF"/>
                <w:lang w:val="cy-GB"/>
              </w:rPr>
              <w:t>hunanreoli</w:t>
            </w:r>
            <w:proofErr w:type="spellEnd"/>
            <w:r w:rsidRPr="00E43389">
              <w:rPr>
                <w:rFonts w:ascii="Arial" w:hAnsi="Arial" w:cs="Arial"/>
                <w:color w:val="000000"/>
                <w:sz w:val="24"/>
                <w:szCs w:val="24"/>
                <w:shd w:val="clear" w:color="auto" w:fill="FFFFFF"/>
                <w:lang w:val="cy-GB"/>
              </w:rPr>
              <w:t xml:space="preserve"> (lesoedd/trwyddedau).</w:t>
            </w:r>
          </w:p>
        </w:tc>
      </w:tr>
      <w:tr w:rsidR="00114891" w14:paraId="28A889E4" w14:textId="77777777" w:rsidTr="00B1105A">
        <w:trPr>
          <w:trHeight w:val="611"/>
        </w:trPr>
        <w:tc>
          <w:tcPr>
            <w:tcW w:w="4230" w:type="dxa"/>
            <w:vAlign w:val="center"/>
          </w:tcPr>
          <w:p w14:paraId="6A6F4076" w14:textId="77777777" w:rsidR="00587623" w:rsidRPr="008D5FEE" w:rsidRDefault="00D2104A" w:rsidP="00DF4C94">
            <w:pPr>
              <w:tabs>
                <w:tab w:val="left" w:pos="2410"/>
              </w:tabs>
              <w:spacing w:after="0" w:line="240" w:lineRule="auto"/>
              <w:rPr>
                <w:rFonts w:ascii="Arial" w:hAnsi="Arial" w:cs="Arial"/>
                <w:sz w:val="24"/>
                <w:szCs w:val="24"/>
                <w:u w:color="134984"/>
              </w:rPr>
            </w:pPr>
            <w:r w:rsidRPr="008D5FEE">
              <w:rPr>
                <w:rFonts w:ascii="Arial" w:hAnsi="Arial" w:cs="Arial"/>
                <w:sz w:val="24"/>
                <w:szCs w:val="24"/>
                <w:u w:color="134984"/>
                <w:lang w:val="cy-GB"/>
              </w:rPr>
              <w:t>Canran yr aelwydydd a oedd mewn perygl o fod yn ddigartref a rwystrwyd rhag dod yn ddigartref yn llwyddiannus.</w:t>
            </w:r>
            <w:r w:rsidRPr="008D5FEE">
              <w:rPr>
                <w:rFonts w:ascii="Arial" w:hAnsi="Arial" w:cs="Arial"/>
                <w:b/>
                <w:bCs/>
                <w:i/>
                <w:iCs/>
                <w:sz w:val="24"/>
                <w:szCs w:val="24"/>
                <w:u w:color="134984"/>
                <w:lang w:val="cy-GB"/>
              </w:rPr>
              <w:t xml:space="preserve"> (Uwch)</w:t>
            </w:r>
          </w:p>
        </w:tc>
        <w:tc>
          <w:tcPr>
            <w:tcW w:w="1843" w:type="dxa"/>
            <w:shd w:val="clear" w:color="auto" w:fill="auto"/>
            <w:vAlign w:val="center"/>
          </w:tcPr>
          <w:p w14:paraId="4908EB53" w14:textId="77777777" w:rsidR="00587623" w:rsidRPr="002E495C" w:rsidRDefault="00D2104A" w:rsidP="00587623">
            <w:pPr>
              <w:spacing w:after="0" w:line="240" w:lineRule="auto"/>
              <w:jc w:val="center"/>
              <w:rPr>
                <w:rFonts w:ascii="Arial" w:hAnsi="Arial" w:cs="Arial"/>
                <w:bCs/>
                <w:color w:val="134984"/>
                <w:sz w:val="24"/>
                <w:szCs w:val="24"/>
                <w:u w:color="134984"/>
              </w:rPr>
            </w:pPr>
            <w:r w:rsidRPr="00D805ED">
              <w:rPr>
                <w:rFonts w:ascii="Arial" w:hAnsi="Arial" w:cs="Arial"/>
                <w:bCs/>
                <w:sz w:val="24"/>
                <w:szCs w:val="24"/>
                <w:u w:color="134984"/>
                <w:lang w:val="cy-GB"/>
              </w:rPr>
              <w:t>30.5%</w:t>
            </w:r>
          </w:p>
        </w:tc>
        <w:tc>
          <w:tcPr>
            <w:tcW w:w="1275" w:type="dxa"/>
            <w:vAlign w:val="center"/>
          </w:tcPr>
          <w:p w14:paraId="76389DAD" w14:textId="77777777" w:rsidR="00587623" w:rsidRPr="008D5FEE" w:rsidRDefault="00D2104A" w:rsidP="00587623">
            <w:pPr>
              <w:spacing w:after="0" w:line="240" w:lineRule="auto"/>
              <w:jc w:val="center"/>
              <w:rPr>
                <w:rFonts w:ascii="Arial" w:hAnsi="Arial" w:cs="Arial"/>
                <w:bCs/>
                <w:sz w:val="24"/>
                <w:szCs w:val="24"/>
                <w:u w:color="134984"/>
              </w:rPr>
            </w:pPr>
            <w:r>
              <w:rPr>
                <w:rFonts w:ascii="Arial" w:eastAsia="MS Mincho" w:hAnsi="Arial" w:cs="Arial"/>
                <w:sz w:val="24"/>
                <w:szCs w:val="24"/>
                <w:lang w:val="cy-GB"/>
              </w:rPr>
              <w:t>30%</w:t>
            </w:r>
          </w:p>
        </w:tc>
        <w:tc>
          <w:tcPr>
            <w:tcW w:w="1985" w:type="dxa"/>
            <w:shd w:val="clear" w:color="auto" w:fill="FF0000"/>
            <w:vAlign w:val="center"/>
          </w:tcPr>
          <w:p w14:paraId="07CB4F31" w14:textId="77777777" w:rsidR="00B1105A" w:rsidRPr="00B75ADF" w:rsidRDefault="00D2104A" w:rsidP="00587623">
            <w:pPr>
              <w:spacing w:after="0" w:line="240" w:lineRule="auto"/>
              <w:jc w:val="center"/>
              <w:rPr>
                <w:rFonts w:ascii="Arial" w:hAnsi="Arial" w:cs="Arial"/>
                <w:b/>
                <w:bCs/>
                <w:sz w:val="24"/>
                <w:szCs w:val="24"/>
                <w:u w:color="134984"/>
                <w:lang w:val="cy-GB"/>
              </w:rPr>
            </w:pPr>
            <w:r w:rsidRPr="00B75ADF">
              <w:rPr>
                <w:rFonts w:ascii="Arial" w:hAnsi="Arial" w:cs="Arial"/>
                <w:b/>
                <w:bCs/>
                <w:sz w:val="24"/>
                <w:szCs w:val="24"/>
                <w:u w:color="134984"/>
                <w:lang w:val="cy-GB"/>
              </w:rPr>
              <w:t>Coch</w:t>
            </w:r>
          </w:p>
          <w:p w14:paraId="7505DD78" w14:textId="03379E94" w:rsidR="00587623" w:rsidRPr="00783E77" w:rsidRDefault="00D2104A" w:rsidP="00587623">
            <w:pPr>
              <w:spacing w:after="0" w:line="240" w:lineRule="auto"/>
              <w:jc w:val="center"/>
              <w:rPr>
                <w:rFonts w:ascii="Arial" w:hAnsi="Arial" w:cs="Arial"/>
                <w:b/>
                <w:color w:val="FFFFFF" w:themeColor="background1"/>
                <w:sz w:val="24"/>
                <w:szCs w:val="24"/>
                <w:u w:color="134984"/>
              </w:rPr>
            </w:pPr>
            <w:r w:rsidRPr="00B75ADF">
              <w:rPr>
                <w:rFonts w:ascii="Arial" w:hAnsi="Arial" w:cs="Arial"/>
                <w:b/>
                <w:bCs/>
                <w:sz w:val="24"/>
                <w:szCs w:val="24"/>
                <w:u w:color="134984"/>
                <w:lang w:val="cy-GB"/>
              </w:rPr>
              <w:t>19%</w:t>
            </w:r>
          </w:p>
        </w:tc>
        <w:tc>
          <w:tcPr>
            <w:tcW w:w="1276" w:type="dxa"/>
            <w:shd w:val="clear" w:color="auto" w:fill="auto"/>
            <w:vAlign w:val="center"/>
          </w:tcPr>
          <w:p w14:paraId="7D0E4CE3" w14:textId="77777777" w:rsidR="00587623" w:rsidRPr="002E495C" w:rsidRDefault="00D2104A" w:rsidP="00587623">
            <w:pPr>
              <w:tabs>
                <w:tab w:val="left" w:pos="2410"/>
              </w:tabs>
              <w:spacing w:after="0" w:line="240" w:lineRule="auto"/>
              <w:jc w:val="center"/>
              <w:rPr>
                <w:rFonts w:ascii="Arial" w:hAnsi="Arial" w:cs="Arial"/>
                <w:sz w:val="24"/>
                <w:szCs w:val="24"/>
              </w:rPr>
            </w:pPr>
            <w:r w:rsidRPr="002E495C">
              <w:rPr>
                <w:rFonts w:ascii="Arial" w:eastAsia="Times New Roman" w:hAnsi="Arial" w:cs="Arial"/>
                <w:noProof/>
                <w:sz w:val="24"/>
                <w:szCs w:val="24"/>
                <w:lang w:eastAsia="en-GB"/>
              </w:rPr>
              <w:drawing>
                <wp:inline distT="0" distB="0" distL="0" distR="0" wp14:anchorId="4E999AAC" wp14:editId="75CF8DAD">
                  <wp:extent cx="191770" cy="361315"/>
                  <wp:effectExtent l="0" t="0" r="0" b="635"/>
                  <wp:docPr id="25" name="Picture 25"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822201" name="Picture 72" descr="Down Arrow"/>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1770" cy="361315"/>
                          </a:xfrm>
                          <a:prstGeom prst="rect">
                            <a:avLst/>
                          </a:prstGeom>
                          <a:noFill/>
                          <a:ln>
                            <a:noFill/>
                          </a:ln>
                        </pic:spPr>
                      </pic:pic>
                    </a:graphicData>
                  </a:graphic>
                </wp:inline>
              </w:drawing>
            </w:r>
          </w:p>
        </w:tc>
      </w:tr>
      <w:tr w:rsidR="00114891" w14:paraId="03D31340" w14:textId="77777777" w:rsidTr="007C7174">
        <w:trPr>
          <w:trHeight w:val="611"/>
        </w:trPr>
        <w:tc>
          <w:tcPr>
            <w:tcW w:w="10609" w:type="dxa"/>
            <w:gridSpan w:val="5"/>
            <w:vAlign w:val="center"/>
          </w:tcPr>
          <w:p w14:paraId="64BEB92E" w14:textId="77777777" w:rsidR="00E43389" w:rsidRPr="00E43389" w:rsidRDefault="00D2104A" w:rsidP="00E43389">
            <w:pPr>
              <w:tabs>
                <w:tab w:val="left" w:pos="2410"/>
              </w:tabs>
              <w:spacing w:after="0" w:line="240" w:lineRule="auto"/>
              <w:rPr>
                <w:rFonts w:ascii="Arial" w:eastAsia="Times New Roman" w:hAnsi="Arial" w:cs="Arial"/>
                <w:noProof/>
                <w:sz w:val="24"/>
                <w:szCs w:val="24"/>
                <w:lang w:eastAsia="en-GB"/>
              </w:rPr>
            </w:pPr>
            <w:r w:rsidRPr="00E43389">
              <w:rPr>
                <w:rStyle w:val="Strong"/>
                <w:rFonts w:ascii="Arial" w:hAnsi="Arial" w:cs="Arial"/>
                <w:color w:val="000000"/>
                <w:sz w:val="24"/>
                <w:szCs w:val="24"/>
                <w:shd w:val="clear" w:color="auto" w:fill="FFFFFF"/>
                <w:lang w:val="cy-GB"/>
              </w:rPr>
              <w:t>Perfformiad: </w:t>
            </w:r>
            <w:r w:rsidRPr="00E43389">
              <w:rPr>
                <w:rFonts w:ascii="Arial" w:hAnsi="Arial" w:cs="Arial"/>
                <w:color w:val="000000"/>
                <w:sz w:val="24"/>
                <w:szCs w:val="24"/>
                <w:shd w:val="clear" w:color="auto" w:fill="FFFFFF"/>
                <w:lang w:val="cy-GB"/>
              </w:rPr>
              <w:t xml:space="preserve">Mae’r galw am dai cymdeithasol yn llawer uwch na’r cyflenwad, sy’n golygu bod rhaid i aelwydydd aros yn hirach am lety. Yn sicr, nid oes llety ar gael yn ystod y cyfnod pan fydd aelwyd yn derbyn cymorth o dan dyletswydd atal. Cafwyd mewnlifiad o ymgeiswyr o ganlyniad i gyflwyno hysbysiadau yn y sector rhentu preifat. Yn anecdotaidd, gwelwn hyn yn digwydd o ganlyniad i'r ddeddfwriaeth rhentu cartrefi newydd. Mae'r sector rhentu preifat yn parhau i grebachu o ganlyniad i landlordiaid yn gwerthu, ac mae'r cartrefi sy'n parhau i fod ar y farchnad yn cynyddu eu prisiau rhent yn sylweddol neu'n symud i'r sector twristiaeth ac yn cynnig eu heiddo trwy </w:t>
            </w:r>
            <w:proofErr w:type="spellStart"/>
            <w:r w:rsidRPr="00E43389">
              <w:rPr>
                <w:rFonts w:ascii="Arial" w:hAnsi="Arial" w:cs="Arial"/>
                <w:color w:val="000000"/>
                <w:sz w:val="24"/>
                <w:szCs w:val="24"/>
                <w:shd w:val="clear" w:color="auto" w:fill="FFFFFF"/>
                <w:lang w:val="cy-GB"/>
              </w:rPr>
              <w:t>Airbnb</w:t>
            </w:r>
            <w:proofErr w:type="spellEnd"/>
            <w:r w:rsidRPr="00E43389">
              <w:rPr>
                <w:rFonts w:ascii="Arial" w:hAnsi="Arial" w:cs="Arial"/>
                <w:color w:val="000000"/>
                <w:sz w:val="24"/>
                <w:szCs w:val="24"/>
                <w:shd w:val="clear" w:color="auto" w:fill="FFFFFF"/>
                <w:lang w:val="cy-GB"/>
              </w:rPr>
              <w:t xml:space="preserve"> er mwyn cael elw llawer uwch. Rydym yn parhau i weithio gyda charfannau neu unigolion lle nad yw atal digartrefedd yn bosibl, e.e carcharorion. Rydym wedi gweld cynnydd yn nifer yr aelwydydd sy’n cael eu gwneud yn ddigartref sydd angen llety cwbl addasadwy. Nid yw’r stoc yn bodloni’r galw am hyn ac felly mae atal yn amhosibl.</w:t>
            </w:r>
          </w:p>
        </w:tc>
      </w:tr>
      <w:tr w:rsidR="00114891" w14:paraId="34D9E25A" w14:textId="77777777" w:rsidTr="00B1105A">
        <w:trPr>
          <w:trHeight w:val="611"/>
        </w:trPr>
        <w:tc>
          <w:tcPr>
            <w:tcW w:w="4230" w:type="dxa"/>
            <w:vAlign w:val="center"/>
          </w:tcPr>
          <w:p w14:paraId="53962330" w14:textId="77777777" w:rsidR="00587623" w:rsidRPr="008D5FEE" w:rsidRDefault="00D2104A" w:rsidP="00DF4C94">
            <w:pPr>
              <w:tabs>
                <w:tab w:val="left" w:pos="2410"/>
              </w:tabs>
              <w:spacing w:after="0" w:line="240" w:lineRule="auto"/>
              <w:rPr>
                <w:rFonts w:ascii="Arial" w:hAnsi="Arial" w:cs="Arial"/>
                <w:sz w:val="24"/>
                <w:szCs w:val="24"/>
                <w:u w:color="134984"/>
              </w:rPr>
            </w:pPr>
            <w:r w:rsidRPr="008D5FEE">
              <w:rPr>
                <w:rFonts w:ascii="Arial" w:hAnsi="Arial" w:cs="Arial"/>
                <w:sz w:val="24"/>
                <w:szCs w:val="24"/>
                <w:u w:color="134984"/>
                <w:lang w:val="cy-GB"/>
              </w:rPr>
              <w:t xml:space="preserve">Canran y bobl sy’n cyflwyno’u hunain yn ddigartref neu mewn perygl o fod yn ddigartref, y mae gan yr awdurdod lleol ddyletswydd gyfreithiol derfynol dros ddarparu llety priodol iddynt. </w:t>
            </w:r>
            <w:r w:rsidRPr="008D5FEE">
              <w:rPr>
                <w:rFonts w:ascii="Arial" w:hAnsi="Arial" w:cs="Arial"/>
                <w:b/>
                <w:bCs/>
                <w:i/>
                <w:iCs/>
                <w:sz w:val="24"/>
                <w:szCs w:val="24"/>
                <w:u w:color="134984"/>
                <w:lang w:val="cy-GB"/>
              </w:rPr>
              <w:t>(Is)</w:t>
            </w:r>
          </w:p>
        </w:tc>
        <w:tc>
          <w:tcPr>
            <w:tcW w:w="1843" w:type="dxa"/>
            <w:shd w:val="clear" w:color="auto" w:fill="auto"/>
            <w:vAlign w:val="center"/>
          </w:tcPr>
          <w:p w14:paraId="41D0D755" w14:textId="77777777" w:rsidR="00587623" w:rsidRPr="002E495C" w:rsidRDefault="00D2104A" w:rsidP="00587623">
            <w:pPr>
              <w:tabs>
                <w:tab w:val="left" w:pos="2410"/>
              </w:tabs>
              <w:spacing w:after="0"/>
              <w:jc w:val="center"/>
              <w:rPr>
                <w:rFonts w:ascii="Arial" w:hAnsi="Arial" w:cs="Arial"/>
                <w:bCs/>
                <w:color w:val="134984"/>
                <w:sz w:val="24"/>
                <w:szCs w:val="24"/>
                <w:u w:color="134984"/>
              </w:rPr>
            </w:pPr>
            <w:r w:rsidRPr="005567B4">
              <w:rPr>
                <w:rFonts w:ascii="Arial" w:hAnsi="Arial" w:cs="Arial"/>
                <w:bCs/>
                <w:sz w:val="24"/>
                <w:szCs w:val="24"/>
                <w:u w:color="134984"/>
                <w:lang w:val="cy-GB"/>
              </w:rPr>
              <w:t>19.2%</w:t>
            </w:r>
          </w:p>
        </w:tc>
        <w:tc>
          <w:tcPr>
            <w:tcW w:w="1275" w:type="dxa"/>
            <w:shd w:val="clear" w:color="auto" w:fill="auto"/>
            <w:vAlign w:val="center"/>
          </w:tcPr>
          <w:p w14:paraId="03E1AB21" w14:textId="77777777" w:rsidR="00587623" w:rsidRPr="008D5FEE" w:rsidRDefault="00D2104A" w:rsidP="00587623">
            <w:pPr>
              <w:tabs>
                <w:tab w:val="left" w:pos="2410"/>
              </w:tabs>
              <w:spacing w:after="0"/>
              <w:jc w:val="center"/>
              <w:rPr>
                <w:rFonts w:ascii="Arial" w:hAnsi="Arial" w:cs="Arial"/>
                <w:bCs/>
                <w:sz w:val="24"/>
                <w:szCs w:val="24"/>
                <w:u w:color="134984"/>
              </w:rPr>
            </w:pPr>
            <w:r>
              <w:rPr>
                <w:rFonts w:ascii="Arial" w:eastAsia="MS Mincho" w:hAnsi="Arial" w:cs="Arial"/>
                <w:sz w:val="24"/>
                <w:szCs w:val="24"/>
                <w:lang w:val="cy-GB"/>
              </w:rPr>
              <w:t>30%</w:t>
            </w:r>
          </w:p>
        </w:tc>
        <w:tc>
          <w:tcPr>
            <w:tcW w:w="1985" w:type="dxa"/>
            <w:shd w:val="clear" w:color="auto" w:fill="00B050"/>
            <w:vAlign w:val="center"/>
          </w:tcPr>
          <w:p w14:paraId="020E0919" w14:textId="77777777" w:rsidR="00B1105A" w:rsidRPr="00B75ADF" w:rsidRDefault="00D2104A" w:rsidP="00587623">
            <w:pPr>
              <w:tabs>
                <w:tab w:val="left" w:pos="2410"/>
              </w:tabs>
              <w:spacing w:after="0"/>
              <w:jc w:val="center"/>
              <w:rPr>
                <w:rFonts w:ascii="Arial" w:hAnsi="Arial" w:cs="Arial"/>
                <w:b/>
                <w:bCs/>
                <w:sz w:val="24"/>
                <w:szCs w:val="24"/>
                <w:u w:color="134984"/>
                <w:lang w:val="cy-GB"/>
              </w:rPr>
            </w:pPr>
            <w:r w:rsidRPr="00B75ADF">
              <w:rPr>
                <w:rFonts w:ascii="Arial" w:hAnsi="Arial" w:cs="Arial"/>
                <w:b/>
                <w:bCs/>
                <w:sz w:val="24"/>
                <w:szCs w:val="24"/>
                <w:u w:color="134984"/>
                <w:lang w:val="cy-GB"/>
              </w:rPr>
              <w:t>Gwyrdd</w:t>
            </w:r>
          </w:p>
          <w:p w14:paraId="036EBCE6" w14:textId="11E46547" w:rsidR="00587623" w:rsidRPr="00B75ADF" w:rsidRDefault="00D2104A" w:rsidP="00587623">
            <w:pPr>
              <w:tabs>
                <w:tab w:val="left" w:pos="2410"/>
              </w:tabs>
              <w:spacing w:after="0"/>
              <w:jc w:val="center"/>
              <w:rPr>
                <w:rFonts w:ascii="Arial" w:hAnsi="Arial" w:cs="Arial"/>
                <w:b/>
                <w:sz w:val="24"/>
                <w:szCs w:val="24"/>
                <w:highlight w:val="yellow"/>
                <w:u w:color="134984"/>
              </w:rPr>
            </w:pPr>
            <w:r w:rsidRPr="00B75ADF">
              <w:rPr>
                <w:rFonts w:ascii="Arial" w:hAnsi="Arial" w:cs="Arial"/>
                <w:b/>
                <w:bCs/>
                <w:sz w:val="24"/>
                <w:szCs w:val="24"/>
                <w:u w:color="134984"/>
                <w:lang w:val="cy-GB"/>
              </w:rPr>
              <w:t>7.6%</w:t>
            </w:r>
          </w:p>
        </w:tc>
        <w:tc>
          <w:tcPr>
            <w:tcW w:w="1276" w:type="dxa"/>
            <w:shd w:val="clear" w:color="auto" w:fill="auto"/>
            <w:vAlign w:val="center"/>
          </w:tcPr>
          <w:p w14:paraId="4A5187F7" w14:textId="77777777" w:rsidR="00587623" w:rsidRPr="002E495C" w:rsidRDefault="00D2104A" w:rsidP="00587623">
            <w:pPr>
              <w:tabs>
                <w:tab w:val="left" w:pos="2410"/>
              </w:tabs>
              <w:spacing w:after="0" w:line="240" w:lineRule="auto"/>
              <w:jc w:val="center"/>
              <w:rPr>
                <w:rFonts w:ascii="Arial" w:hAnsi="Arial" w:cs="Arial"/>
                <w:sz w:val="24"/>
                <w:szCs w:val="24"/>
                <w:highlight w:val="yellow"/>
              </w:rPr>
            </w:pPr>
            <w:r w:rsidRPr="002E495C">
              <w:rPr>
                <w:rFonts w:ascii="Arial" w:eastAsia="Times New Roman" w:hAnsi="Arial" w:cs="Arial"/>
                <w:noProof/>
                <w:sz w:val="24"/>
                <w:szCs w:val="24"/>
                <w:lang w:eastAsia="en-GB"/>
              </w:rPr>
              <w:drawing>
                <wp:inline distT="0" distB="0" distL="0" distR="0" wp14:anchorId="367B13D8" wp14:editId="2AB511D3">
                  <wp:extent cx="191770" cy="361315"/>
                  <wp:effectExtent l="0" t="0" r="0" b="635"/>
                  <wp:docPr id="20" name="Picture 20"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0600" name="Picture 71" descr="Up Arrow"/>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1770" cy="361315"/>
                          </a:xfrm>
                          <a:prstGeom prst="rect">
                            <a:avLst/>
                          </a:prstGeom>
                          <a:noFill/>
                          <a:ln>
                            <a:noFill/>
                          </a:ln>
                        </pic:spPr>
                      </pic:pic>
                    </a:graphicData>
                  </a:graphic>
                </wp:inline>
              </w:drawing>
            </w:r>
          </w:p>
        </w:tc>
      </w:tr>
      <w:tr w:rsidR="00114891" w14:paraId="43803EEA" w14:textId="77777777" w:rsidTr="00B1105A">
        <w:trPr>
          <w:trHeight w:val="611"/>
        </w:trPr>
        <w:tc>
          <w:tcPr>
            <w:tcW w:w="4230" w:type="dxa"/>
            <w:vAlign w:val="center"/>
          </w:tcPr>
          <w:p w14:paraId="25CD6572" w14:textId="77777777" w:rsidR="00587623" w:rsidRPr="008D5FEE" w:rsidRDefault="00D2104A" w:rsidP="00DF4C94">
            <w:pPr>
              <w:tabs>
                <w:tab w:val="left" w:pos="2410"/>
              </w:tabs>
              <w:spacing w:after="0" w:line="240" w:lineRule="auto"/>
              <w:rPr>
                <w:rFonts w:ascii="Arial" w:hAnsi="Arial" w:cs="Arial"/>
                <w:sz w:val="24"/>
                <w:szCs w:val="24"/>
                <w:u w:color="134984"/>
              </w:rPr>
            </w:pPr>
            <w:r w:rsidRPr="008D5FEE">
              <w:rPr>
                <w:rFonts w:ascii="Arial" w:hAnsi="Arial" w:cs="Arial"/>
                <w:sz w:val="24"/>
                <w:szCs w:val="24"/>
                <w:u w:color="134984"/>
                <w:lang w:val="cy-GB"/>
              </w:rPr>
              <w:t xml:space="preserve">Nifer y cartrefi ychwanegol a grëwyd o ganlyniad i ailfeddiannu eiddo gwag. </w:t>
            </w:r>
            <w:r w:rsidRPr="008D5FEE">
              <w:rPr>
                <w:rFonts w:ascii="Arial" w:hAnsi="Arial" w:cs="Arial"/>
                <w:b/>
                <w:bCs/>
                <w:sz w:val="24"/>
                <w:szCs w:val="24"/>
                <w:u w:color="134984"/>
                <w:lang w:val="cy-GB"/>
              </w:rPr>
              <w:t>(Uwch)</w:t>
            </w:r>
          </w:p>
        </w:tc>
        <w:tc>
          <w:tcPr>
            <w:tcW w:w="1843" w:type="dxa"/>
            <w:shd w:val="clear" w:color="auto" w:fill="auto"/>
            <w:vAlign w:val="center"/>
          </w:tcPr>
          <w:p w14:paraId="53B99C95" w14:textId="6082E26D" w:rsidR="00587623" w:rsidRPr="00587623" w:rsidRDefault="009653F1" w:rsidP="00587623">
            <w:pPr>
              <w:tabs>
                <w:tab w:val="left" w:pos="2410"/>
              </w:tabs>
              <w:spacing w:after="0"/>
              <w:jc w:val="center"/>
              <w:rPr>
                <w:rFonts w:ascii="Arial" w:hAnsi="Arial" w:cs="Arial"/>
                <w:bCs/>
                <w:sz w:val="24"/>
                <w:szCs w:val="24"/>
                <w:u w:color="134984"/>
              </w:rPr>
            </w:pPr>
            <w:r>
              <w:rPr>
                <w:rFonts w:ascii="Arial" w:hAnsi="Arial" w:cs="Arial"/>
                <w:bCs/>
                <w:sz w:val="24"/>
                <w:szCs w:val="24"/>
                <w:u w:color="134984"/>
                <w:lang w:val="cy-GB"/>
              </w:rPr>
              <w:t>3</w:t>
            </w:r>
          </w:p>
        </w:tc>
        <w:tc>
          <w:tcPr>
            <w:tcW w:w="1275" w:type="dxa"/>
            <w:vAlign w:val="center"/>
          </w:tcPr>
          <w:p w14:paraId="12B8D5A0" w14:textId="77777777" w:rsidR="00587623" w:rsidRPr="008D5FEE" w:rsidRDefault="00D2104A" w:rsidP="00587623">
            <w:pPr>
              <w:tabs>
                <w:tab w:val="left" w:pos="2410"/>
              </w:tabs>
              <w:spacing w:after="0"/>
              <w:jc w:val="center"/>
              <w:rPr>
                <w:rFonts w:ascii="Arial" w:hAnsi="Arial" w:cs="Arial"/>
                <w:bCs/>
                <w:sz w:val="24"/>
                <w:szCs w:val="24"/>
                <w:highlight w:val="yellow"/>
                <w:u w:color="134984"/>
              </w:rPr>
            </w:pPr>
            <w:r>
              <w:rPr>
                <w:rFonts w:ascii="Arial" w:eastAsia="MS Mincho" w:hAnsi="Arial" w:cs="Arial"/>
                <w:sz w:val="24"/>
                <w:szCs w:val="24"/>
                <w:lang w:val="cy-GB"/>
              </w:rPr>
              <w:t>7</w:t>
            </w:r>
          </w:p>
        </w:tc>
        <w:tc>
          <w:tcPr>
            <w:tcW w:w="1985" w:type="dxa"/>
            <w:shd w:val="clear" w:color="auto" w:fill="FF0000"/>
            <w:vAlign w:val="center"/>
          </w:tcPr>
          <w:p w14:paraId="57E81844" w14:textId="77777777" w:rsidR="00E43389" w:rsidRPr="00B75ADF" w:rsidRDefault="00D2104A" w:rsidP="00587623">
            <w:pPr>
              <w:tabs>
                <w:tab w:val="left" w:pos="2410"/>
              </w:tabs>
              <w:spacing w:after="0"/>
              <w:jc w:val="center"/>
              <w:rPr>
                <w:rFonts w:ascii="Arial" w:hAnsi="Arial" w:cs="Arial"/>
                <w:b/>
                <w:bCs/>
                <w:sz w:val="24"/>
                <w:szCs w:val="24"/>
                <w:u w:color="134984"/>
              </w:rPr>
            </w:pPr>
            <w:r w:rsidRPr="00B75ADF">
              <w:rPr>
                <w:rFonts w:ascii="Arial" w:hAnsi="Arial" w:cs="Arial"/>
                <w:b/>
                <w:bCs/>
                <w:sz w:val="24"/>
                <w:szCs w:val="24"/>
                <w:u w:color="134984"/>
                <w:lang w:val="cy-GB"/>
              </w:rPr>
              <w:t>Coch</w:t>
            </w:r>
          </w:p>
          <w:p w14:paraId="7DF7CAEE" w14:textId="77777777" w:rsidR="00587623" w:rsidRPr="00B75ADF" w:rsidRDefault="00D2104A" w:rsidP="00587623">
            <w:pPr>
              <w:tabs>
                <w:tab w:val="left" w:pos="2410"/>
              </w:tabs>
              <w:spacing w:after="0"/>
              <w:jc w:val="center"/>
              <w:rPr>
                <w:rFonts w:ascii="Arial" w:hAnsi="Arial" w:cs="Arial"/>
                <w:b/>
                <w:bCs/>
                <w:sz w:val="24"/>
                <w:szCs w:val="24"/>
                <w:highlight w:val="yellow"/>
                <w:u w:color="134984"/>
              </w:rPr>
            </w:pPr>
            <w:r w:rsidRPr="00B75ADF">
              <w:rPr>
                <w:rFonts w:ascii="Arial" w:hAnsi="Arial" w:cs="Arial"/>
                <w:b/>
                <w:bCs/>
                <w:sz w:val="24"/>
                <w:szCs w:val="24"/>
                <w:u w:color="134984"/>
                <w:lang w:val="cy-GB"/>
              </w:rPr>
              <w:t>1</w:t>
            </w:r>
          </w:p>
        </w:tc>
        <w:tc>
          <w:tcPr>
            <w:tcW w:w="1276" w:type="dxa"/>
            <w:shd w:val="clear" w:color="auto" w:fill="auto"/>
            <w:vAlign w:val="center"/>
          </w:tcPr>
          <w:p w14:paraId="263111AF" w14:textId="77777777" w:rsidR="00587623" w:rsidRPr="002E495C" w:rsidRDefault="00D2104A" w:rsidP="00587623">
            <w:pPr>
              <w:tabs>
                <w:tab w:val="left" w:pos="2410"/>
              </w:tabs>
              <w:spacing w:after="0"/>
              <w:jc w:val="center"/>
              <w:rPr>
                <w:rFonts w:ascii="Arial" w:hAnsi="Arial" w:cs="Arial"/>
                <w:sz w:val="24"/>
                <w:szCs w:val="24"/>
                <w:highlight w:val="yellow"/>
              </w:rPr>
            </w:pPr>
            <w:r w:rsidRPr="002E495C">
              <w:rPr>
                <w:rFonts w:ascii="Arial" w:eastAsia="Times New Roman" w:hAnsi="Arial" w:cs="Arial"/>
                <w:noProof/>
                <w:sz w:val="24"/>
                <w:szCs w:val="24"/>
                <w:lang w:eastAsia="en-GB"/>
              </w:rPr>
              <w:drawing>
                <wp:inline distT="0" distB="0" distL="0" distR="0" wp14:anchorId="7F7982A5" wp14:editId="73960094">
                  <wp:extent cx="191770" cy="361315"/>
                  <wp:effectExtent l="0" t="0" r="0" b="635"/>
                  <wp:docPr id="29" name="Picture 29"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462840" name="Picture 72" descr="Down Arrow"/>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1770" cy="361315"/>
                          </a:xfrm>
                          <a:prstGeom prst="rect">
                            <a:avLst/>
                          </a:prstGeom>
                          <a:noFill/>
                          <a:ln>
                            <a:noFill/>
                          </a:ln>
                        </pic:spPr>
                      </pic:pic>
                    </a:graphicData>
                  </a:graphic>
                </wp:inline>
              </w:drawing>
            </w:r>
          </w:p>
        </w:tc>
      </w:tr>
      <w:tr w:rsidR="00114891" w14:paraId="08AB1C4A" w14:textId="77777777" w:rsidTr="00166DC6">
        <w:trPr>
          <w:trHeight w:val="611"/>
        </w:trPr>
        <w:tc>
          <w:tcPr>
            <w:tcW w:w="10609" w:type="dxa"/>
            <w:gridSpan w:val="5"/>
            <w:vAlign w:val="center"/>
          </w:tcPr>
          <w:p w14:paraId="29FA76C5" w14:textId="77777777" w:rsidR="00E43389" w:rsidRPr="00E43389" w:rsidRDefault="00D2104A" w:rsidP="00E43389">
            <w:pPr>
              <w:tabs>
                <w:tab w:val="left" w:pos="2410"/>
              </w:tabs>
              <w:spacing w:after="0"/>
              <w:rPr>
                <w:rFonts w:ascii="Arial" w:eastAsia="Times New Roman" w:hAnsi="Arial" w:cs="Arial"/>
                <w:noProof/>
                <w:sz w:val="24"/>
                <w:szCs w:val="24"/>
                <w:lang w:eastAsia="en-GB"/>
              </w:rPr>
            </w:pPr>
            <w:r w:rsidRPr="00E43389">
              <w:rPr>
                <w:rStyle w:val="Strong"/>
                <w:rFonts w:ascii="Arial" w:hAnsi="Arial" w:cs="Arial"/>
                <w:color w:val="000000"/>
                <w:sz w:val="24"/>
                <w:szCs w:val="24"/>
                <w:shd w:val="clear" w:color="auto" w:fill="FFFFFF"/>
                <w:lang w:val="cy-GB"/>
              </w:rPr>
              <w:t>Perfformiad: </w:t>
            </w:r>
            <w:r w:rsidRPr="00E43389">
              <w:rPr>
                <w:rFonts w:ascii="Arial" w:hAnsi="Arial" w:cs="Arial"/>
                <w:color w:val="000000"/>
                <w:sz w:val="24"/>
                <w:szCs w:val="24"/>
                <w:shd w:val="clear" w:color="auto" w:fill="FFFFFF"/>
                <w:lang w:val="cy-GB"/>
              </w:rPr>
              <w:t>Mae’r amgylchedd yn heriol iawn wrth i’r sector rhentu preifat barhau i grebachu o ganlyniad i landlordiaid yn gwerthu, a'r cartrefi sy'n parhau i fod ar y farchnad yn cynyddu eu prisiau rhent yn sylweddol neu'n symud i'r sector twristiaeth am elw llawer uwch. Felly, mae’r awydd i greu anheddau ychwanegol drwy isrannu annedd bresennol i’w defnyddio eto yn isel o ganlyniad i'r lwfans tai lleol presennol o’i gymharu â rhenti’r farchnad.</w:t>
            </w:r>
          </w:p>
        </w:tc>
      </w:tr>
      <w:tr w:rsidR="00114891" w14:paraId="2ADEBEED" w14:textId="77777777" w:rsidTr="00B1105A">
        <w:trPr>
          <w:trHeight w:val="611"/>
        </w:trPr>
        <w:tc>
          <w:tcPr>
            <w:tcW w:w="4230" w:type="dxa"/>
            <w:vAlign w:val="center"/>
          </w:tcPr>
          <w:p w14:paraId="2769099E" w14:textId="77777777" w:rsidR="00587623" w:rsidRPr="00E43389" w:rsidRDefault="00D2104A" w:rsidP="00DF4C94">
            <w:pPr>
              <w:tabs>
                <w:tab w:val="left" w:pos="2410"/>
              </w:tabs>
              <w:spacing w:after="0" w:line="240" w:lineRule="auto"/>
              <w:rPr>
                <w:rFonts w:ascii="Arial" w:hAnsi="Arial" w:cs="Arial"/>
                <w:sz w:val="24"/>
                <w:szCs w:val="24"/>
                <w:u w:color="134984"/>
              </w:rPr>
            </w:pPr>
            <w:r w:rsidRPr="00E43389">
              <w:rPr>
                <w:rFonts w:ascii="Arial" w:hAnsi="Arial" w:cs="Arial"/>
                <w:sz w:val="24"/>
                <w:szCs w:val="24"/>
                <w:u w:color="134984"/>
                <w:lang w:val="cy-GB"/>
              </w:rPr>
              <w:t>Canran yr anheddau preswyl sector preifat a fu’n wag am fwy na chwe mis ar 1 Ebrill ac a feddiannwyd eto yn ystod y flwyddyn o ganlyniad i weithredu uniongyrchol gan yr awdurdod lleol.</w:t>
            </w:r>
            <w:r w:rsidRPr="00E43389">
              <w:rPr>
                <w:rFonts w:ascii="Arial" w:hAnsi="Arial" w:cs="Arial"/>
                <w:b/>
                <w:bCs/>
                <w:sz w:val="24"/>
                <w:szCs w:val="24"/>
                <w:u w:color="134984"/>
                <w:lang w:val="cy-GB"/>
              </w:rPr>
              <w:t xml:space="preserve"> (Uwch)</w:t>
            </w:r>
          </w:p>
        </w:tc>
        <w:tc>
          <w:tcPr>
            <w:tcW w:w="1843" w:type="dxa"/>
            <w:shd w:val="clear" w:color="auto" w:fill="auto"/>
            <w:vAlign w:val="center"/>
          </w:tcPr>
          <w:p w14:paraId="03A2B7DC" w14:textId="2D8B793B" w:rsidR="00587623" w:rsidRPr="00E43389" w:rsidRDefault="009653F1" w:rsidP="00587623">
            <w:pPr>
              <w:tabs>
                <w:tab w:val="left" w:pos="2410"/>
              </w:tabs>
              <w:spacing w:after="0"/>
              <w:jc w:val="center"/>
              <w:rPr>
                <w:rFonts w:ascii="Arial" w:hAnsi="Arial" w:cs="Arial"/>
                <w:bCs/>
                <w:sz w:val="24"/>
                <w:szCs w:val="24"/>
                <w:u w:color="134984"/>
              </w:rPr>
            </w:pPr>
            <w:r>
              <w:rPr>
                <w:rFonts w:ascii="Arial" w:hAnsi="Arial" w:cs="Arial"/>
                <w:bCs/>
                <w:sz w:val="24"/>
                <w:szCs w:val="24"/>
                <w:u w:color="134984"/>
                <w:lang w:val="cy-GB"/>
              </w:rPr>
              <w:t>4.89</w:t>
            </w:r>
            <w:r w:rsidR="00D2104A" w:rsidRPr="00E43389">
              <w:rPr>
                <w:rFonts w:ascii="Arial" w:hAnsi="Arial" w:cs="Arial"/>
                <w:bCs/>
                <w:sz w:val="24"/>
                <w:szCs w:val="24"/>
                <w:u w:color="134984"/>
                <w:lang w:val="cy-GB"/>
              </w:rPr>
              <w:t>%</w:t>
            </w:r>
          </w:p>
        </w:tc>
        <w:tc>
          <w:tcPr>
            <w:tcW w:w="1275" w:type="dxa"/>
            <w:vAlign w:val="center"/>
          </w:tcPr>
          <w:p w14:paraId="14743503" w14:textId="77777777" w:rsidR="00587623" w:rsidRPr="00E43389" w:rsidRDefault="00D2104A" w:rsidP="00587623">
            <w:pPr>
              <w:tabs>
                <w:tab w:val="left" w:pos="2410"/>
              </w:tabs>
              <w:spacing w:after="0"/>
              <w:jc w:val="center"/>
              <w:rPr>
                <w:rFonts w:ascii="Arial" w:hAnsi="Arial" w:cs="Arial"/>
                <w:bCs/>
                <w:sz w:val="24"/>
                <w:szCs w:val="24"/>
                <w:u w:color="134984"/>
              </w:rPr>
            </w:pPr>
            <w:r w:rsidRPr="00E43389">
              <w:rPr>
                <w:rFonts w:ascii="Arial" w:eastAsia="MS Mincho" w:hAnsi="Arial" w:cs="Arial"/>
                <w:sz w:val="24"/>
                <w:szCs w:val="24"/>
                <w:lang w:val="cy-GB"/>
              </w:rPr>
              <w:t>6%</w:t>
            </w:r>
          </w:p>
        </w:tc>
        <w:tc>
          <w:tcPr>
            <w:tcW w:w="1985" w:type="dxa"/>
            <w:shd w:val="clear" w:color="auto" w:fill="FFC000"/>
            <w:vAlign w:val="center"/>
          </w:tcPr>
          <w:p w14:paraId="49226F82" w14:textId="77777777" w:rsidR="00587623" w:rsidRPr="00E43389" w:rsidRDefault="00D2104A" w:rsidP="00587623">
            <w:pPr>
              <w:tabs>
                <w:tab w:val="left" w:pos="2410"/>
              </w:tabs>
              <w:spacing w:after="0"/>
              <w:jc w:val="center"/>
              <w:rPr>
                <w:rFonts w:ascii="Arial" w:hAnsi="Arial" w:cs="Arial"/>
                <w:b/>
                <w:sz w:val="24"/>
                <w:szCs w:val="24"/>
                <w:u w:color="134984"/>
              </w:rPr>
            </w:pPr>
            <w:r w:rsidRPr="00E43389">
              <w:rPr>
                <w:rFonts w:ascii="Arial" w:hAnsi="Arial" w:cs="Arial"/>
                <w:b/>
                <w:bCs/>
                <w:sz w:val="24"/>
                <w:szCs w:val="24"/>
                <w:u w:color="134984"/>
                <w:lang w:val="cy-GB"/>
              </w:rPr>
              <w:t>Oren</w:t>
            </w:r>
          </w:p>
          <w:p w14:paraId="491CA9A4" w14:textId="77777777" w:rsidR="00E43389" w:rsidRPr="00E43389" w:rsidRDefault="00D2104A" w:rsidP="00587623">
            <w:pPr>
              <w:tabs>
                <w:tab w:val="left" w:pos="2410"/>
              </w:tabs>
              <w:spacing w:after="0"/>
              <w:jc w:val="center"/>
              <w:rPr>
                <w:rFonts w:ascii="Arial" w:hAnsi="Arial" w:cs="Arial"/>
                <w:b/>
                <w:sz w:val="24"/>
                <w:szCs w:val="24"/>
                <w:highlight w:val="yellow"/>
                <w:u w:color="134984"/>
              </w:rPr>
            </w:pPr>
            <w:r w:rsidRPr="00E43389">
              <w:rPr>
                <w:rFonts w:ascii="Arial" w:hAnsi="Arial" w:cs="Arial"/>
                <w:b/>
                <w:bCs/>
                <w:sz w:val="24"/>
                <w:szCs w:val="24"/>
                <w:u w:color="134984"/>
                <w:lang w:val="cy-GB"/>
              </w:rPr>
              <w:t>5.77%</w:t>
            </w:r>
          </w:p>
        </w:tc>
        <w:tc>
          <w:tcPr>
            <w:tcW w:w="1276" w:type="dxa"/>
            <w:shd w:val="clear" w:color="auto" w:fill="auto"/>
            <w:vAlign w:val="center"/>
          </w:tcPr>
          <w:p w14:paraId="6BA4C321" w14:textId="77777777" w:rsidR="00587623" w:rsidRPr="00E43389" w:rsidRDefault="00D2104A" w:rsidP="00587623">
            <w:pPr>
              <w:tabs>
                <w:tab w:val="left" w:pos="2410"/>
              </w:tabs>
              <w:spacing w:after="0"/>
              <w:jc w:val="center"/>
              <w:rPr>
                <w:rFonts w:ascii="Arial" w:hAnsi="Arial" w:cs="Arial"/>
                <w:bCs/>
                <w:color w:val="134984"/>
                <w:sz w:val="24"/>
                <w:szCs w:val="24"/>
                <w:highlight w:val="yellow"/>
                <w:u w:color="134984"/>
              </w:rPr>
            </w:pPr>
            <w:r w:rsidRPr="00E43389">
              <w:rPr>
                <w:rFonts w:ascii="Arial" w:eastAsia="Times New Roman" w:hAnsi="Arial" w:cs="Arial"/>
                <w:noProof/>
                <w:sz w:val="24"/>
                <w:szCs w:val="24"/>
                <w:lang w:eastAsia="en-GB"/>
              </w:rPr>
              <w:drawing>
                <wp:inline distT="0" distB="0" distL="0" distR="0" wp14:anchorId="5CA12BB8" wp14:editId="2E1718B9">
                  <wp:extent cx="191770" cy="361315"/>
                  <wp:effectExtent l="0" t="0" r="0" b="635"/>
                  <wp:docPr id="31" name="Picture 31"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216162" name="Picture 71" descr="Up Arrow"/>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1770" cy="361315"/>
                          </a:xfrm>
                          <a:prstGeom prst="rect">
                            <a:avLst/>
                          </a:prstGeom>
                          <a:noFill/>
                          <a:ln>
                            <a:noFill/>
                          </a:ln>
                        </pic:spPr>
                      </pic:pic>
                    </a:graphicData>
                  </a:graphic>
                </wp:inline>
              </w:drawing>
            </w:r>
          </w:p>
        </w:tc>
      </w:tr>
      <w:tr w:rsidR="00114891" w14:paraId="062FC612" w14:textId="77777777" w:rsidTr="004B674A">
        <w:trPr>
          <w:trHeight w:val="611"/>
        </w:trPr>
        <w:tc>
          <w:tcPr>
            <w:tcW w:w="10609" w:type="dxa"/>
            <w:gridSpan w:val="5"/>
            <w:vAlign w:val="center"/>
          </w:tcPr>
          <w:p w14:paraId="3E4F6057" w14:textId="77777777" w:rsidR="00E43389" w:rsidRPr="00E43389" w:rsidRDefault="00D2104A" w:rsidP="00E43389">
            <w:pPr>
              <w:tabs>
                <w:tab w:val="left" w:pos="2410"/>
              </w:tabs>
              <w:spacing w:after="0"/>
              <w:rPr>
                <w:rFonts w:ascii="Arial" w:eastAsia="Times New Roman" w:hAnsi="Arial" w:cs="Arial"/>
                <w:noProof/>
                <w:sz w:val="24"/>
                <w:szCs w:val="24"/>
                <w:lang w:eastAsia="en-GB"/>
              </w:rPr>
            </w:pPr>
            <w:r w:rsidRPr="00E43389">
              <w:rPr>
                <w:rStyle w:val="Strong"/>
                <w:rFonts w:ascii="Arial" w:hAnsi="Arial" w:cs="Arial"/>
                <w:color w:val="000000"/>
                <w:sz w:val="24"/>
                <w:szCs w:val="24"/>
                <w:shd w:val="clear" w:color="auto" w:fill="FFFFFF"/>
                <w:lang w:val="cy-GB"/>
              </w:rPr>
              <w:t>Perfformiad: </w:t>
            </w:r>
            <w:r w:rsidRPr="00E43389">
              <w:rPr>
                <w:rFonts w:ascii="Arial" w:hAnsi="Arial" w:cs="Arial"/>
                <w:color w:val="000000"/>
                <w:sz w:val="24"/>
                <w:szCs w:val="24"/>
                <w:shd w:val="clear" w:color="auto" w:fill="FFFFFF"/>
                <w:lang w:val="cy-GB"/>
              </w:rPr>
              <w:t xml:space="preserve">Er na chyflawnwyd y targed, mae gwaith sylweddol wedi'i wneud i ddod ag eiddo yn ôl i ddefnydd o ganlyniad i weithredu uniongyrchol. Yn ystod 2022-2023, gwelwyd y trosolwg canlynol o’r 20 eiddo gwag hirdymor pwysicaf: daeth pum eiddo o'r 20 pwysicaf i feddiannaeth, gwerthwyd tri eiddo (gwn fod un o'r rhain yn cael ei adnewyddu), rhoddwyd dau eiddo ar y </w:t>
            </w:r>
            <w:r w:rsidRPr="00E43389">
              <w:rPr>
                <w:rFonts w:ascii="Arial" w:hAnsi="Arial" w:cs="Arial"/>
                <w:color w:val="000000"/>
                <w:sz w:val="24"/>
                <w:szCs w:val="24"/>
                <w:shd w:val="clear" w:color="auto" w:fill="FFFFFF"/>
                <w:lang w:val="cy-GB"/>
              </w:rPr>
              <w:lastRenderedPageBreak/>
              <w:t>farchnad i'w gwerthu, mae dau eiddo yn disgwyl profiant, ac mae chwe eiddo yn destun hysbysiadau gorfodi.</w:t>
            </w:r>
          </w:p>
        </w:tc>
      </w:tr>
      <w:tr w:rsidR="00114891" w14:paraId="57500811" w14:textId="77777777" w:rsidTr="00B1105A">
        <w:trPr>
          <w:trHeight w:val="611"/>
        </w:trPr>
        <w:tc>
          <w:tcPr>
            <w:tcW w:w="4230" w:type="dxa"/>
            <w:vAlign w:val="center"/>
          </w:tcPr>
          <w:p w14:paraId="71CE598F" w14:textId="77777777" w:rsidR="00587623" w:rsidRPr="008D5FEE" w:rsidRDefault="00D2104A" w:rsidP="00DF4C94">
            <w:pPr>
              <w:tabs>
                <w:tab w:val="left" w:pos="2410"/>
              </w:tabs>
              <w:spacing w:after="0" w:line="240" w:lineRule="auto"/>
              <w:rPr>
                <w:rFonts w:ascii="Arial" w:hAnsi="Arial" w:cs="Arial"/>
                <w:sz w:val="24"/>
                <w:szCs w:val="24"/>
                <w:u w:color="134984"/>
              </w:rPr>
            </w:pPr>
            <w:r w:rsidRPr="008D5FEE">
              <w:rPr>
                <w:rFonts w:ascii="Arial" w:hAnsi="Arial" w:cs="Arial"/>
                <w:sz w:val="24"/>
                <w:szCs w:val="24"/>
                <w:u w:color="134984"/>
                <w:lang w:val="cy-GB"/>
              </w:rPr>
              <w:lastRenderedPageBreak/>
              <w:t xml:space="preserve">Nifer y plant a'r bobl ifanc sy'n derbyn gofal. </w:t>
            </w:r>
            <w:r w:rsidRPr="008D5FEE">
              <w:rPr>
                <w:rFonts w:ascii="Arial" w:hAnsi="Arial" w:cs="Arial"/>
                <w:b/>
                <w:bCs/>
                <w:i/>
                <w:iCs/>
                <w:sz w:val="24"/>
                <w:szCs w:val="24"/>
                <w:u w:color="134984"/>
                <w:lang w:val="cy-GB"/>
              </w:rPr>
              <w:t>(Is)</w:t>
            </w:r>
          </w:p>
        </w:tc>
        <w:tc>
          <w:tcPr>
            <w:tcW w:w="1843" w:type="dxa"/>
            <w:shd w:val="clear" w:color="auto" w:fill="auto"/>
            <w:vAlign w:val="center"/>
          </w:tcPr>
          <w:p w14:paraId="144EA58F" w14:textId="77777777" w:rsidR="00587623" w:rsidRPr="00587623" w:rsidRDefault="00D2104A" w:rsidP="00587623">
            <w:pPr>
              <w:tabs>
                <w:tab w:val="left" w:pos="2410"/>
              </w:tabs>
              <w:spacing w:after="0"/>
              <w:jc w:val="center"/>
              <w:rPr>
                <w:rFonts w:ascii="Arial" w:hAnsi="Arial" w:cs="Arial"/>
                <w:bCs/>
                <w:sz w:val="24"/>
                <w:szCs w:val="24"/>
                <w:u w:color="134984"/>
              </w:rPr>
            </w:pPr>
            <w:r>
              <w:rPr>
                <w:rFonts w:ascii="Arial" w:hAnsi="Arial" w:cs="Arial"/>
                <w:bCs/>
                <w:sz w:val="24"/>
                <w:szCs w:val="24"/>
                <w:u w:color="134984"/>
                <w:lang w:val="cy-GB"/>
              </w:rPr>
              <w:t>374</w:t>
            </w:r>
          </w:p>
        </w:tc>
        <w:tc>
          <w:tcPr>
            <w:tcW w:w="1275" w:type="dxa"/>
            <w:vAlign w:val="center"/>
          </w:tcPr>
          <w:p w14:paraId="283213ED" w14:textId="77777777" w:rsidR="00587623" w:rsidRPr="008D5FEE" w:rsidRDefault="00D2104A" w:rsidP="00587623">
            <w:pPr>
              <w:tabs>
                <w:tab w:val="left" w:pos="2410"/>
              </w:tabs>
              <w:spacing w:after="0"/>
              <w:jc w:val="center"/>
              <w:rPr>
                <w:rFonts w:ascii="Arial" w:hAnsi="Arial" w:cs="Arial"/>
                <w:bCs/>
                <w:sz w:val="24"/>
                <w:szCs w:val="24"/>
                <w:u w:color="134984"/>
              </w:rPr>
            </w:pPr>
            <w:r>
              <w:rPr>
                <w:rFonts w:ascii="Arial" w:hAnsi="Arial" w:cs="Arial"/>
                <w:bCs/>
                <w:sz w:val="24"/>
                <w:szCs w:val="24"/>
                <w:u w:color="134984"/>
                <w:lang w:val="cy-GB"/>
              </w:rPr>
              <w:t>&lt;371</w:t>
            </w:r>
          </w:p>
        </w:tc>
        <w:tc>
          <w:tcPr>
            <w:tcW w:w="1985" w:type="dxa"/>
            <w:shd w:val="clear" w:color="auto" w:fill="FFC000"/>
            <w:vAlign w:val="center"/>
          </w:tcPr>
          <w:p w14:paraId="24332EAF" w14:textId="77777777" w:rsidR="00DB1D3F" w:rsidRPr="00DB1D3F" w:rsidRDefault="00D2104A" w:rsidP="00587623">
            <w:pPr>
              <w:tabs>
                <w:tab w:val="left" w:pos="2410"/>
              </w:tabs>
              <w:spacing w:after="0"/>
              <w:jc w:val="center"/>
              <w:rPr>
                <w:rFonts w:ascii="Arial" w:hAnsi="Arial" w:cs="Arial"/>
                <w:b/>
                <w:sz w:val="24"/>
                <w:szCs w:val="24"/>
                <w:u w:color="134984"/>
              </w:rPr>
            </w:pPr>
            <w:r w:rsidRPr="00DB1D3F">
              <w:rPr>
                <w:rFonts w:ascii="Arial" w:hAnsi="Arial" w:cs="Arial"/>
                <w:b/>
                <w:bCs/>
                <w:sz w:val="24"/>
                <w:szCs w:val="24"/>
                <w:u w:color="134984"/>
                <w:lang w:val="cy-GB"/>
              </w:rPr>
              <w:t>Oren</w:t>
            </w:r>
          </w:p>
          <w:p w14:paraId="5A92C345" w14:textId="77777777" w:rsidR="00587623" w:rsidRPr="002E495C" w:rsidRDefault="00D2104A" w:rsidP="00587623">
            <w:pPr>
              <w:tabs>
                <w:tab w:val="left" w:pos="2410"/>
              </w:tabs>
              <w:spacing w:after="0"/>
              <w:jc w:val="center"/>
              <w:rPr>
                <w:rFonts w:ascii="Arial" w:hAnsi="Arial" w:cs="Arial"/>
                <w:bCs/>
                <w:color w:val="FFFFFF" w:themeColor="background1"/>
                <w:sz w:val="24"/>
                <w:szCs w:val="24"/>
                <w:u w:color="134984"/>
              </w:rPr>
            </w:pPr>
            <w:r w:rsidRPr="00DB1D3F">
              <w:rPr>
                <w:rFonts w:ascii="Arial" w:hAnsi="Arial" w:cs="Arial"/>
                <w:b/>
                <w:bCs/>
                <w:sz w:val="24"/>
                <w:szCs w:val="24"/>
                <w:u w:color="134984"/>
                <w:lang w:val="cy-GB"/>
              </w:rPr>
              <w:t>401</w:t>
            </w:r>
          </w:p>
        </w:tc>
        <w:tc>
          <w:tcPr>
            <w:tcW w:w="1276" w:type="dxa"/>
            <w:shd w:val="clear" w:color="auto" w:fill="auto"/>
            <w:vAlign w:val="center"/>
          </w:tcPr>
          <w:p w14:paraId="4B5A03C9" w14:textId="77777777" w:rsidR="00587623" w:rsidRPr="002E495C" w:rsidRDefault="00D2104A" w:rsidP="00587623">
            <w:pPr>
              <w:tabs>
                <w:tab w:val="left" w:pos="2410"/>
              </w:tabs>
              <w:spacing w:after="0"/>
              <w:jc w:val="center"/>
              <w:rPr>
                <w:rFonts w:ascii="Arial" w:hAnsi="Arial" w:cs="Arial"/>
                <w:noProof/>
                <w:sz w:val="24"/>
                <w:szCs w:val="24"/>
                <w:lang w:eastAsia="en-GB"/>
              </w:rPr>
            </w:pPr>
            <w:r w:rsidRPr="002E495C">
              <w:rPr>
                <w:rFonts w:ascii="Arial" w:eastAsia="Times New Roman" w:hAnsi="Arial" w:cs="Arial"/>
                <w:noProof/>
                <w:sz w:val="24"/>
                <w:szCs w:val="24"/>
                <w:lang w:eastAsia="en-GB"/>
              </w:rPr>
              <w:drawing>
                <wp:inline distT="0" distB="0" distL="0" distR="0" wp14:anchorId="471C33BE" wp14:editId="1FF9E541">
                  <wp:extent cx="381000" cy="361950"/>
                  <wp:effectExtent l="0" t="0" r="0" b="0"/>
                  <wp:docPr id="16" name="Picture 16"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45104" name="Picture 26" descr="Down Arrow"/>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81000" cy="361950"/>
                          </a:xfrm>
                          <a:prstGeom prst="rect">
                            <a:avLst/>
                          </a:prstGeom>
                          <a:noFill/>
                          <a:ln>
                            <a:noFill/>
                          </a:ln>
                        </pic:spPr>
                      </pic:pic>
                    </a:graphicData>
                  </a:graphic>
                </wp:inline>
              </w:drawing>
            </w:r>
          </w:p>
        </w:tc>
      </w:tr>
      <w:tr w:rsidR="00114891" w14:paraId="53EF67FA" w14:textId="77777777" w:rsidTr="00A93843">
        <w:trPr>
          <w:trHeight w:val="611"/>
        </w:trPr>
        <w:tc>
          <w:tcPr>
            <w:tcW w:w="10609" w:type="dxa"/>
            <w:gridSpan w:val="5"/>
            <w:vAlign w:val="center"/>
          </w:tcPr>
          <w:p w14:paraId="34524A0B" w14:textId="77777777" w:rsidR="00DB1D3F" w:rsidRPr="00E43389" w:rsidRDefault="00D2104A" w:rsidP="00DB1D3F">
            <w:pPr>
              <w:tabs>
                <w:tab w:val="left" w:pos="2410"/>
              </w:tabs>
              <w:spacing w:after="0"/>
              <w:rPr>
                <w:rFonts w:ascii="Arial" w:eastAsia="Times New Roman" w:hAnsi="Arial" w:cs="Arial"/>
                <w:noProof/>
                <w:sz w:val="24"/>
                <w:szCs w:val="24"/>
                <w:lang w:eastAsia="en-GB"/>
              </w:rPr>
            </w:pPr>
            <w:r w:rsidRPr="00E43389">
              <w:rPr>
                <w:rStyle w:val="Strong"/>
                <w:rFonts w:ascii="Arial" w:hAnsi="Arial" w:cs="Arial"/>
                <w:color w:val="000000"/>
                <w:sz w:val="24"/>
                <w:szCs w:val="24"/>
                <w:shd w:val="clear" w:color="auto" w:fill="FFFFFF"/>
                <w:lang w:val="cy-GB"/>
              </w:rPr>
              <w:t>Perfformiad: </w:t>
            </w:r>
            <w:r w:rsidRPr="00E43389">
              <w:rPr>
                <w:rFonts w:ascii="Arial" w:hAnsi="Arial" w:cs="Arial"/>
                <w:color w:val="000000"/>
                <w:sz w:val="24"/>
                <w:szCs w:val="24"/>
                <w:shd w:val="clear" w:color="auto" w:fill="FFFFFF"/>
                <w:lang w:val="cy-GB"/>
              </w:rPr>
              <w:t xml:space="preserve">Mae'r Cyngor yn parhau i ganolbwyntio ar leihau’n ddiogel nifer y boblogaeth sydd â phrofiad o fod mewn ofal trwy’r cyfarfodydd diddymu gorchmynion gofal a grwpiau monitro sefydlogrwydd. Darperir </w:t>
            </w:r>
            <w:proofErr w:type="spellStart"/>
            <w:r w:rsidRPr="00E43389">
              <w:rPr>
                <w:rFonts w:ascii="Arial" w:hAnsi="Arial" w:cs="Arial"/>
                <w:color w:val="000000"/>
                <w:sz w:val="24"/>
                <w:szCs w:val="24"/>
                <w:shd w:val="clear" w:color="auto" w:fill="FFFFFF"/>
                <w:lang w:val="cy-GB"/>
              </w:rPr>
              <w:t>capasiti</w:t>
            </w:r>
            <w:proofErr w:type="spellEnd"/>
            <w:r w:rsidRPr="00E43389">
              <w:rPr>
                <w:rFonts w:ascii="Arial" w:hAnsi="Arial" w:cs="Arial"/>
                <w:color w:val="000000"/>
                <w:sz w:val="24"/>
                <w:szCs w:val="24"/>
                <w:shd w:val="clear" w:color="auto" w:fill="FFFFFF"/>
                <w:lang w:val="cy-GB"/>
              </w:rPr>
              <w:t xml:space="preserve"> ychwanegol o fewn y Tîm Sefydlogrwydd i gefnogi'r gwaith o ddelio â cheisiadau i ddiddymu gorchmynion gofal. Bydd gwaith uniongyrchol yn cael ei wneud gyda gofalwyr a nodwyd ble gallai gorchmynion amgen posibl gael eu defnyddio os oes gwrthwynebiad a phryder. Mae arferion gwell a mwy effeithlon yn cael eu dilyn, gyda gweithwyr cymdeithasol yn cyflwyno ansawdd yr asesiad wrth ddiddymu gorchmynion gofal. Mae'r adran gyfreithiol yn darparu templedi arferion da i weithwyr cymdeithasol i sicrhau cysondeb a bod safonau'n cael eu bodloni.</w:t>
            </w:r>
          </w:p>
        </w:tc>
      </w:tr>
      <w:tr w:rsidR="00114891" w14:paraId="0311D698" w14:textId="77777777" w:rsidTr="00B1105A">
        <w:trPr>
          <w:trHeight w:val="611"/>
        </w:trPr>
        <w:tc>
          <w:tcPr>
            <w:tcW w:w="4230" w:type="dxa"/>
            <w:vAlign w:val="center"/>
          </w:tcPr>
          <w:p w14:paraId="2274D5D0" w14:textId="77777777" w:rsidR="00587623" w:rsidRPr="00E43389" w:rsidRDefault="00D2104A" w:rsidP="00DF4C94">
            <w:pPr>
              <w:tabs>
                <w:tab w:val="left" w:pos="2410"/>
              </w:tabs>
              <w:spacing w:after="0" w:line="240" w:lineRule="auto"/>
              <w:rPr>
                <w:rFonts w:ascii="Arial" w:hAnsi="Arial" w:cs="Arial"/>
                <w:sz w:val="24"/>
                <w:szCs w:val="24"/>
                <w:highlight w:val="yellow"/>
                <w:u w:color="134984"/>
              </w:rPr>
            </w:pPr>
            <w:r w:rsidRPr="00E43389">
              <w:rPr>
                <w:rFonts w:ascii="Arial" w:hAnsi="Arial" w:cs="Arial"/>
                <w:sz w:val="24"/>
                <w:szCs w:val="24"/>
                <w:u w:color="134984"/>
                <w:lang w:val="cy-GB"/>
              </w:rPr>
              <w:t xml:space="preserve">Canran y rhai sy’n gadael gofal sydd wedi cwblhau o leiaf tri mis o gyflogaeth, addysg neu hyfforddiant yn ddi-dor yn y 12 mis ers gadael gofal. </w:t>
            </w:r>
            <w:r w:rsidRPr="00E43389">
              <w:rPr>
                <w:rFonts w:ascii="Arial" w:hAnsi="Arial" w:cs="Arial"/>
                <w:b/>
                <w:bCs/>
                <w:i/>
                <w:iCs/>
                <w:sz w:val="24"/>
                <w:szCs w:val="24"/>
                <w:u w:color="134984"/>
                <w:lang w:val="cy-GB"/>
              </w:rPr>
              <w:t>(Uwch)</w:t>
            </w:r>
          </w:p>
        </w:tc>
        <w:tc>
          <w:tcPr>
            <w:tcW w:w="1843" w:type="dxa"/>
            <w:vAlign w:val="center"/>
          </w:tcPr>
          <w:p w14:paraId="773B46EE" w14:textId="77777777" w:rsidR="00587623" w:rsidRPr="00E43389" w:rsidRDefault="00D2104A" w:rsidP="00587623">
            <w:pPr>
              <w:tabs>
                <w:tab w:val="left" w:pos="2410"/>
              </w:tabs>
              <w:spacing w:after="0"/>
              <w:jc w:val="center"/>
              <w:rPr>
                <w:rFonts w:ascii="Arial" w:hAnsi="Arial" w:cs="Arial"/>
                <w:bCs/>
                <w:sz w:val="24"/>
                <w:szCs w:val="24"/>
                <w:u w:color="134984"/>
              </w:rPr>
            </w:pPr>
            <w:r w:rsidRPr="00E43389">
              <w:rPr>
                <w:rFonts w:ascii="Arial" w:hAnsi="Arial" w:cs="Arial"/>
                <w:bCs/>
                <w:sz w:val="24"/>
                <w:szCs w:val="24"/>
                <w:u w:color="134984"/>
                <w:lang w:val="cy-GB"/>
              </w:rPr>
              <w:t>64.52%</w:t>
            </w:r>
          </w:p>
        </w:tc>
        <w:tc>
          <w:tcPr>
            <w:tcW w:w="1275" w:type="dxa"/>
            <w:vAlign w:val="center"/>
          </w:tcPr>
          <w:p w14:paraId="381D0568" w14:textId="77777777" w:rsidR="00587623" w:rsidRPr="008D5FEE" w:rsidRDefault="00D2104A" w:rsidP="00587623">
            <w:pPr>
              <w:tabs>
                <w:tab w:val="left" w:pos="2410"/>
              </w:tabs>
              <w:spacing w:after="0"/>
              <w:jc w:val="center"/>
              <w:rPr>
                <w:rFonts w:ascii="Arial" w:hAnsi="Arial" w:cs="Arial"/>
                <w:bCs/>
                <w:sz w:val="24"/>
                <w:szCs w:val="24"/>
                <w:u w:color="134984"/>
              </w:rPr>
            </w:pPr>
            <w:r w:rsidRPr="00251A1A">
              <w:rPr>
                <w:rFonts w:ascii="Arial" w:hAnsi="Arial" w:cs="Arial"/>
                <w:color w:val="000000" w:themeColor="text1"/>
                <w:sz w:val="24"/>
                <w:szCs w:val="24"/>
                <w:lang w:val="cy-GB"/>
              </w:rPr>
              <w:t>&gt;65%</w:t>
            </w:r>
          </w:p>
        </w:tc>
        <w:tc>
          <w:tcPr>
            <w:tcW w:w="1985" w:type="dxa"/>
            <w:shd w:val="clear" w:color="auto" w:fill="FF0000"/>
            <w:vAlign w:val="center"/>
          </w:tcPr>
          <w:p w14:paraId="525CCFCA" w14:textId="77777777" w:rsidR="00B1105A" w:rsidRPr="00B75ADF" w:rsidRDefault="00D2104A" w:rsidP="00587623">
            <w:pPr>
              <w:spacing w:after="0" w:line="240" w:lineRule="auto"/>
              <w:jc w:val="center"/>
              <w:rPr>
                <w:rFonts w:ascii="Arial" w:hAnsi="Arial" w:cs="Arial"/>
                <w:b/>
                <w:bCs/>
                <w:sz w:val="24"/>
                <w:szCs w:val="24"/>
                <w:u w:color="134984"/>
                <w:lang w:val="cy-GB"/>
              </w:rPr>
            </w:pPr>
            <w:r w:rsidRPr="00B75ADF">
              <w:rPr>
                <w:rFonts w:ascii="Arial" w:hAnsi="Arial" w:cs="Arial"/>
                <w:b/>
                <w:bCs/>
                <w:sz w:val="24"/>
                <w:szCs w:val="24"/>
                <w:u w:color="134984"/>
                <w:lang w:val="cy-GB"/>
              </w:rPr>
              <w:t>Coch</w:t>
            </w:r>
          </w:p>
          <w:p w14:paraId="4C6544D1" w14:textId="73E925D2" w:rsidR="00587623" w:rsidRPr="00847369" w:rsidRDefault="00D2104A" w:rsidP="00587623">
            <w:pPr>
              <w:spacing w:after="0" w:line="240" w:lineRule="auto"/>
              <w:jc w:val="center"/>
              <w:rPr>
                <w:rFonts w:ascii="Arial" w:hAnsi="Arial" w:cs="Arial"/>
                <w:b/>
                <w:sz w:val="24"/>
                <w:szCs w:val="24"/>
                <w:u w:color="134984"/>
              </w:rPr>
            </w:pPr>
            <w:r w:rsidRPr="00B75ADF">
              <w:rPr>
                <w:rFonts w:ascii="Arial" w:hAnsi="Arial" w:cs="Arial"/>
                <w:b/>
                <w:bCs/>
                <w:sz w:val="24"/>
                <w:szCs w:val="24"/>
                <w:u w:color="134984"/>
                <w:lang w:val="cy-GB"/>
              </w:rPr>
              <w:t>54.17%</w:t>
            </w:r>
          </w:p>
        </w:tc>
        <w:tc>
          <w:tcPr>
            <w:tcW w:w="1276" w:type="dxa"/>
            <w:shd w:val="clear" w:color="auto" w:fill="auto"/>
            <w:vAlign w:val="center"/>
          </w:tcPr>
          <w:p w14:paraId="640DDE30" w14:textId="77777777" w:rsidR="00587623" w:rsidRPr="002E495C" w:rsidRDefault="00D2104A" w:rsidP="00587623">
            <w:pPr>
              <w:tabs>
                <w:tab w:val="left" w:pos="2410"/>
              </w:tabs>
              <w:spacing w:after="0"/>
              <w:jc w:val="center"/>
              <w:rPr>
                <w:rFonts w:ascii="Arial" w:eastAsia="Times New Roman" w:hAnsi="Arial" w:cs="Arial"/>
                <w:noProof/>
                <w:sz w:val="24"/>
                <w:szCs w:val="24"/>
                <w:highlight w:val="yellow"/>
                <w:lang w:eastAsia="en-GB"/>
              </w:rPr>
            </w:pPr>
            <w:r w:rsidRPr="002E495C">
              <w:rPr>
                <w:rFonts w:ascii="Arial" w:eastAsia="Times New Roman" w:hAnsi="Arial" w:cs="Arial"/>
                <w:noProof/>
                <w:sz w:val="24"/>
                <w:szCs w:val="24"/>
              </w:rPr>
              <w:drawing>
                <wp:inline distT="0" distB="0" distL="0" distR="0" wp14:anchorId="50DCB14C" wp14:editId="3D8AA3C6">
                  <wp:extent cx="191770" cy="361315"/>
                  <wp:effectExtent l="0" t="0" r="0" b="635"/>
                  <wp:docPr id="17" name="Picture 17"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080860" name="Picture 72" descr="Down Arrow"/>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1770" cy="361315"/>
                          </a:xfrm>
                          <a:prstGeom prst="rect">
                            <a:avLst/>
                          </a:prstGeom>
                          <a:noFill/>
                          <a:ln>
                            <a:noFill/>
                          </a:ln>
                        </pic:spPr>
                      </pic:pic>
                    </a:graphicData>
                  </a:graphic>
                </wp:inline>
              </w:drawing>
            </w:r>
          </w:p>
        </w:tc>
      </w:tr>
      <w:tr w:rsidR="00114891" w14:paraId="7A8D262B" w14:textId="77777777" w:rsidTr="00324C55">
        <w:trPr>
          <w:trHeight w:val="611"/>
        </w:trPr>
        <w:tc>
          <w:tcPr>
            <w:tcW w:w="10609" w:type="dxa"/>
            <w:gridSpan w:val="5"/>
            <w:vAlign w:val="center"/>
          </w:tcPr>
          <w:p w14:paraId="5E62420F" w14:textId="77777777" w:rsidR="00847369" w:rsidRPr="00E43389" w:rsidRDefault="00D2104A" w:rsidP="00847369">
            <w:pPr>
              <w:tabs>
                <w:tab w:val="left" w:pos="2410"/>
              </w:tabs>
              <w:spacing w:after="0"/>
              <w:rPr>
                <w:rFonts w:ascii="Arial" w:eastAsia="Times New Roman" w:hAnsi="Arial" w:cs="Arial"/>
                <w:noProof/>
                <w:sz w:val="24"/>
                <w:szCs w:val="24"/>
              </w:rPr>
            </w:pPr>
            <w:r w:rsidRPr="00E43389">
              <w:rPr>
                <w:rStyle w:val="Strong"/>
                <w:rFonts w:ascii="Arial" w:hAnsi="Arial" w:cs="Arial"/>
                <w:color w:val="000000"/>
                <w:sz w:val="24"/>
                <w:szCs w:val="24"/>
                <w:shd w:val="clear" w:color="auto" w:fill="FFFFFF"/>
                <w:lang w:val="cy-GB"/>
              </w:rPr>
              <w:t>Perfformiad: </w:t>
            </w:r>
            <w:r w:rsidRPr="00E43389">
              <w:rPr>
                <w:rFonts w:ascii="Arial" w:hAnsi="Arial" w:cs="Arial"/>
                <w:color w:val="000000"/>
                <w:sz w:val="24"/>
                <w:szCs w:val="24"/>
                <w:shd w:val="clear" w:color="auto" w:fill="FFFFFF"/>
                <w:lang w:val="cy-GB"/>
              </w:rPr>
              <w:t>Daethpwyd i'r casgliad bod y Cynllun Incwm Sylfaenol peilot wedi cael effaith ar nifer y bobl ifanc sy'n cymryd rhan mewn addysg, cyflogaeth a/neu hyfforddiant. Mae'r nifer yn sylweddol is o gymharu â'r rhai sydd yn y garfan 24 mis ers gadael gofal, sy'n adlewyrchu hyn.</w:t>
            </w:r>
          </w:p>
        </w:tc>
      </w:tr>
      <w:tr w:rsidR="00114891" w14:paraId="352D836D" w14:textId="77777777" w:rsidTr="00B1105A">
        <w:trPr>
          <w:trHeight w:val="611"/>
        </w:trPr>
        <w:tc>
          <w:tcPr>
            <w:tcW w:w="4230" w:type="dxa"/>
            <w:vAlign w:val="center"/>
          </w:tcPr>
          <w:p w14:paraId="13FE45F8" w14:textId="77777777" w:rsidR="00587623" w:rsidRPr="008D5FEE" w:rsidRDefault="00D2104A" w:rsidP="00DF4C94">
            <w:pPr>
              <w:tabs>
                <w:tab w:val="left" w:pos="2410"/>
              </w:tabs>
              <w:spacing w:after="0" w:line="240" w:lineRule="auto"/>
              <w:rPr>
                <w:rFonts w:ascii="Arial" w:hAnsi="Arial" w:cs="Arial"/>
                <w:sz w:val="24"/>
                <w:szCs w:val="24"/>
                <w:highlight w:val="yellow"/>
                <w:u w:color="134984"/>
              </w:rPr>
            </w:pPr>
            <w:r w:rsidRPr="008D5FEE">
              <w:rPr>
                <w:rFonts w:ascii="Arial" w:hAnsi="Arial" w:cs="Arial"/>
                <w:sz w:val="24"/>
                <w:szCs w:val="24"/>
                <w:u w:color="134984"/>
                <w:lang w:val="cy-GB"/>
              </w:rPr>
              <w:t xml:space="preserve">Canran y rhai sy’n gadael gofal sydd wedi cwblhau o leiaf tri mis o gyflogaeth, addysg neu hyfforddiant yn ddi-dor yn yr 13-24 mis ers gadael gofal. </w:t>
            </w:r>
            <w:r w:rsidRPr="008D5FEE">
              <w:rPr>
                <w:rFonts w:ascii="Arial" w:hAnsi="Arial" w:cs="Arial"/>
                <w:b/>
                <w:bCs/>
                <w:i/>
                <w:iCs/>
                <w:sz w:val="24"/>
                <w:szCs w:val="24"/>
                <w:u w:color="134984"/>
                <w:lang w:val="cy-GB"/>
              </w:rPr>
              <w:t>(Uwch)</w:t>
            </w:r>
          </w:p>
        </w:tc>
        <w:tc>
          <w:tcPr>
            <w:tcW w:w="1843" w:type="dxa"/>
            <w:vAlign w:val="center"/>
          </w:tcPr>
          <w:p w14:paraId="1CCF08CC" w14:textId="77777777" w:rsidR="00587623" w:rsidRPr="008D5FEE" w:rsidRDefault="00D2104A" w:rsidP="00587623">
            <w:pPr>
              <w:tabs>
                <w:tab w:val="left" w:pos="2410"/>
              </w:tabs>
              <w:spacing w:after="0"/>
              <w:jc w:val="center"/>
              <w:rPr>
                <w:rFonts w:ascii="Arial" w:hAnsi="Arial" w:cs="Arial"/>
                <w:bCs/>
                <w:sz w:val="24"/>
                <w:szCs w:val="24"/>
                <w:u w:color="134984"/>
              </w:rPr>
            </w:pPr>
            <w:r>
              <w:rPr>
                <w:rFonts w:ascii="Arial" w:hAnsi="Arial" w:cs="Arial"/>
                <w:bCs/>
                <w:sz w:val="24"/>
                <w:szCs w:val="24"/>
                <w:u w:color="134984"/>
                <w:lang w:val="cy-GB"/>
              </w:rPr>
              <w:t>54.55%</w:t>
            </w:r>
          </w:p>
        </w:tc>
        <w:tc>
          <w:tcPr>
            <w:tcW w:w="1275" w:type="dxa"/>
            <w:vAlign w:val="center"/>
          </w:tcPr>
          <w:p w14:paraId="4D913B72" w14:textId="77777777" w:rsidR="00587623" w:rsidRPr="008D5FEE" w:rsidRDefault="00D2104A" w:rsidP="00587623">
            <w:pPr>
              <w:tabs>
                <w:tab w:val="left" w:pos="2410"/>
              </w:tabs>
              <w:spacing w:after="0"/>
              <w:jc w:val="center"/>
              <w:rPr>
                <w:rFonts w:ascii="Arial" w:hAnsi="Arial" w:cs="Arial"/>
                <w:bCs/>
                <w:sz w:val="24"/>
                <w:szCs w:val="24"/>
                <w:u w:color="134984"/>
              </w:rPr>
            </w:pPr>
            <w:r w:rsidRPr="00251A1A">
              <w:rPr>
                <w:rFonts w:ascii="Arial" w:hAnsi="Arial" w:cs="Arial"/>
                <w:color w:val="000000" w:themeColor="text1"/>
                <w:sz w:val="24"/>
                <w:szCs w:val="24"/>
                <w:lang w:val="cy-GB"/>
              </w:rPr>
              <w:t>&gt;55%</w:t>
            </w:r>
          </w:p>
        </w:tc>
        <w:tc>
          <w:tcPr>
            <w:tcW w:w="1985" w:type="dxa"/>
            <w:shd w:val="clear" w:color="auto" w:fill="00B050"/>
            <w:vAlign w:val="center"/>
          </w:tcPr>
          <w:p w14:paraId="57A26D3D" w14:textId="77777777" w:rsidR="00847369" w:rsidRPr="00B75ADF" w:rsidRDefault="00D2104A" w:rsidP="00847369">
            <w:pPr>
              <w:tabs>
                <w:tab w:val="left" w:pos="2410"/>
              </w:tabs>
              <w:spacing w:after="0"/>
              <w:jc w:val="center"/>
              <w:rPr>
                <w:rFonts w:ascii="Arial" w:hAnsi="Arial" w:cs="Arial"/>
                <w:b/>
                <w:sz w:val="24"/>
                <w:szCs w:val="24"/>
                <w:u w:color="134984"/>
              </w:rPr>
            </w:pPr>
            <w:r w:rsidRPr="00B75ADF">
              <w:rPr>
                <w:rFonts w:ascii="Arial" w:hAnsi="Arial" w:cs="Arial"/>
                <w:b/>
                <w:bCs/>
                <w:sz w:val="24"/>
                <w:szCs w:val="24"/>
                <w:u w:color="134984"/>
                <w:lang w:val="cy-GB"/>
              </w:rPr>
              <w:t>Gwyrdd</w:t>
            </w:r>
          </w:p>
          <w:p w14:paraId="0D459B6C" w14:textId="2A946E6F" w:rsidR="00587623" w:rsidRPr="00B75ADF" w:rsidRDefault="00D2104A" w:rsidP="00847369">
            <w:pPr>
              <w:spacing w:after="0" w:line="240" w:lineRule="auto"/>
              <w:jc w:val="center"/>
              <w:rPr>
                <w:rFonts w:ascii="Arial" w:hAnsi="Arial" w:cs="Arial"/>
                <w:bCs/>
                <w:sz w:val="24"/>
                <w:szCs w:val="24"/>
                <w:highlight w:val="yellow"/>
                <w:u w:color="134984"/>
              </w:rPr>
            </w:pPr>
            <w:r w:rsidRPr="00B75ADF">
              <w:rPr>
                <w:rFonts w:ascii="Arial" w:hAnsi="Arial" w:cs="Arial"/>
                <w:b/>
                <w:bCs/>
                <w:sz w:val="24"/>
                <w:szCs w:val="24"/>
                <w:u w:color="134984"/>
                <w:lang w:val="cy-GB"/>
              </w:rPr>
              <w:t>6</w:t>
            </w:r>
            <w:r w:rsidR="009653F1" w:rsidRPr="00B75ADF">
              <w:rPr>
                <w:rFonts w:ascii="Arial" w:hAnsi="Arial" w:cs="Arial"/>
                <w:b/>
                <w:bCs/>
                <w:sz w:val="24"/>
                <w:szCs w:val="24"/>
                <w:u w:color="134984"/>
                <w:lang w:val="cy-GB"/>
              </w:rPr>
              <w:t>2</w:t>
            </w:r>
            <w:r w:rsidRPr="00B75ADF">
              <w:rPr>
                <w:rFonts w:ascii="Arial" w:hAnsi="Arial" w:cs="Arial"/>
                <w:b/>
                <w:bCs/>
                <w:sz w:val="24"/>
                <w:szCs w:val="24"/>
                <w:u w:color="134984"/>
                <w:lang w:val="cy-GB"/>
              </w:rPr>
              <w:t>.07%</w:t>
            </w:r>
          </w:p>
        </w:tc>
        <w:tc>
          <w:tcPr>
            <w:tcW w:w="1276" w:type="dxa"/>
            <w:shd w:val="clear" w:color="auto" w:fill="auto"/>
            <w:vAlign w:val="center"/>
          </w:tcPr>
          <w:p w14:paraId="4268450B" w14:textId="77777777" w:rsidR="00587623" w:rsidRPr="002E495C" w:rsidRDefault="00D2104A" w:rsidP="00587623">
            <w:pPr>
              <w:tabs>
                <w:tab w:val="left" w:pos="2410"/>
              </w:tabs>
              <w:spacing w:after="0"/>
              <w:jc w:val="center"/>
              <w:rPr>
                <w:rFonts w:ascii="Arial" w:eastAsia="Times New Roman" w:hAnsi="Arial" w:cs="Arial"/>
                <w:noProof/>
                <w:sz w:val="24"/>
                <w:szCs w:val="24"/>
                <w:highlight w:val="yellow"/>
                <w:lang w:eastAsia="en-GB"/>
              </w:rPr>
            </w:pPr>
            <w:r w:rsidRPr="002E495C">
              <w:rPr>
                <w:rFonts w:ascii="Arial" w:eastAsia="Times New Roman" w:hAnsi="Arial" w:cs="Arial"/>
                <w:noProof/>
                <w:sz w:val="24"/>
                <w:szCs w:val="24"/>
                <w:lang w:eastAsia="en-GB"/>
              </w:rPr>
              <w:drawing>
                <wp:inline distT="0" distB="0" distL="0" distR="0" wp14:anchorId="0AB9C3BE" wp14:editId="1396F737">
                  <wp:extent cx="190500" cy="361950"/>
                  <wp:effectExtent l="0" t="0" r="0" b="0"/>
                  <wp:docPr id="252" name="Picture 252"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667558" name="Picture 23" descr="Up Arrow"/>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0500" cy="361950"/>
                          </a:xfrm>
                          <a:prstGeom prst="rect">
                            <a:avLst/>
                          </a:prstGeom>
                          <a:noFill/>
                          <a:ln>
                            <a:noFill/>
                          </a:ln>
                        </pic:spPr>
                      </pic:pic>
                    </a:graphicData>
                  </a:graphic>
                </wp:inline>
              </w:drawing>
            </w:r>
          </w:p>
        </w:tc>
      </w:tr>
      <w:tr w:rsidR="00114891" w14:paraId="7B692FB9" w14:textId="77777777" w:rsidTr="00B1105A">
        <w:trPr>
          <w:trHeight w:val="611"/>
        </w:trPr>
        <w:tc>
          <w:tcPr>
            <w:tcW w:w="4230" w:type="dxa"/>
            <w:vAlign w:val="center"/>
          </w:tcPr>
          <w:p w14:paraId="2E17AA91" w14:textId="77777777" w:rsidR="00587623" w:rsidRPr="008D5FEE" w:rsidRDefault="00D2104A" w:rsidP="00DF4C94">
            <w:pPr>
              <w:tabs>
                <w:tab w:val="left" w:pos="2410"/>
              </w:tabs>
              <w:spacing w:after="0" w:line="240" w:lineRule="auto"/>
              <w:rPr>
                <w:rFonts w:ascii="Arial" w:hAnsi="Arial" w:cs="Arial"/>
                <w:sz w:val="24"/>
                <w:szCs w:val="24"/>
                <w:highlight w:val="yellow"/>
                <w:u w:color="134984"/>
              </w:rPr>
            </w:pPr>
            <w:r w:rsidRPr="008D5FEE">
              <w:rPr>
                <w:rFonts w:ascii="Arial" w:hAnsi="Arial" w:cs="Arial"/>
                <w:sz w:val="24"/>
                <w:szCs w:val="24"/>
                <w:u w:color="134984"/>
                <w:lang w:val="cy-GB"/>
              </w:rPr>
              <w:t xml:space="preserve">Canran y rhai sy’n gadael gofal sy’n profi digartrefedd yn ystod y flwyddyn o fewn 12 mis i adael gofal (fel y’i diffinnir gan Ddeddf Tai (Cymru) 2014). </w:t>
            </w:r>
            <w:r w:rsidRPr="008D5FEE">
              <w:rPr>
                <w:rFonts w:ascii="Arial" w:hAnsi="Arial" w:cs="Arial"/>
                <w:b/>
                <w:bCs/>
                <w:i/>
                <w:iCs/>
                <w:sz w:val="24"/>
                <w:szCs w:val="24"/>
                <w:u w:color="134984"/>
                <w:lang w:val="cy-GB"/>
              </w:rPr>
              <w:t>(Is)</w:t>
            </w:r>
          </w:p>
        </w:tc>
        <w:tc>
          <w:tcPr>
            <w:tcW w:w="1843" w:type="dxa"/>
            <w:vAlign w:val="center"/>
          </w:tcPr>
          <w:p w14:paraId="5CF73878" w14:textId="77777777" w:rsidR="00587623" w:rsidRPr="008D5FEE" w:rsidRDefault="00D2104A" w:rsidP="00587623">
            <w:pPr>
              <w:tabs>
                <w:tab w:val="left" w:pos="2410"/>
              </w:tabs>
              <w:spacing w:after="0"/>
              <w:jc w:val="center"/>
              <w:rPr>
                <w:rFonts w:ascii="Arial" w:hAnsi="Arial" w:cs="Arial"/>
                <w:bCs/>
                <w:sz w:val="24"/>
                <w:szCs w:val="24"/>
                <w:highlight w:val="yellow"/>
                <w:u w:color="134984"/>
              </w:rPr>
            </w:pPr>
            <w:r>
              <w:rPr>
                <w:rFonts w:ascii="Arial" w:hAnsi="Arial" w:cs="Arial"/>
                <w:bCs/>
                <w:sz w:val="24"/>
                <w:szCs w:val="24"/>
                <w:u w:color="134984"/>
                <w:lang w:val="cy-GB"/>
              </w:rPr>
              <w:t>20.69%</w:t>
            </w:r>
          </w:p>
        </w:tc>
        <w:tc>
          <w:tcPr>
            <w:tcW w:w="1275" w:type="dxa"/>
            <w:vAlign w:val="center"/>
          </w:tcPr>
          <w:p w14:paraId="133E2B7D" w14:textId="77777777" w:rsidR="00587623" w:rsidRPr="008D5FEE" w:rsidRDefault="00D2104A" w:rsidP="00587623">
            <w:pPr>
              <w:tabs>
                <w:tab w:val="left" w:pos="2410"/>
              </w:tabs>
              <w:spacing w:after="0"/>
              <w:jc w:val="center"/>
              <w:rPr>
                <w:rFonts w:ascii="Arial" w:hAnsi="Arial" w:cs="Arial"/>
                <w:bCs/>
                <w:sz w:val="24"/>
                <w:szCs w:val="24"/>
                <w:u w:color="134984"/>
              </w:rPr>
            </w:pPr>
            <w:r w:rsidRPr="00251A1A">
              <w:rPr>
                <w:rFonts w:ascii="Arial" w:hAnsi="Arial" w:cs="Arial"/>
                <w:color w:val="000000" w:themeColor="text1"/>
                <w:sz w:val="24"/>
                <w:szCs w:val="24"/>
                <w:lang w:val="cy-GB"/>
              </w:rPr>
              <w:t>&lt;17%</w:t>
            </w:r>
          </w:p>
        </w:tc>
        <w:tc>
          <w:tcPr>
            <w:tcW w:w="1985" w:type="dxa"/>
            <w:shd w:val="clear" w:color="auto" w:fill="00B050"/>
            <w:vAlign w:val="center"/>
          </w:tcPr>
          <w:p w14:paraId="5317105C" w14:textId="77777777" w:rsidR="00847369" w:rsidRPr="00B75ADF" w:rsidRDefault="00D2104A" w:rsidP="00847369">
            <w:pPr>
              <w:tabs>
                <w:tab w:val="left" w:pos="2410"/>
              </w:tabs>
              <w:spacing w:after="0"/>
              <w:jc w:val="center"/>
              <w:rPr>
                <w:rFonts w:ascii="Arial" w:hAnsi="Arial" w:cs="Arial"/>
                <w:b/>
                <w:sz w:val="24"/>
                <w:szCs w:val="24"/>
                <w:u w:color="134984"/>
              </w:rPr>
            </w:pPr>
            <w:r w:rsidRPr="00B75ADF">
              <w:rPr>
                <w:rFonts w:ascii="Arial" w:hAnsi="Arial" w:cs="Arial"/>
                <w:b/>
                <w:bCs/>
                <w:sz w:val="24"/>
                <w:szCs w:val="24"/>
                <w:u w:color="134984"/>
                <w:lang w:val="cy-GB"/>
              </w:rPr>
              <w:t>Gwyrdd</w:t>
            </w:r>
          </w:p>
          <w:p w14:paraId="36DB6ADF" w14:textId="77777777" w:rsidR="00587623" w:rsidRPr="00B75ADF" w:rsidRDefault="00D2104A" w:rsidP="00847369">
            <w:pPr>
              <w:spacing w:after="0" w:line="240" w:lineRule="auto"/>
              <w:jc w:val="center"/>
              <w:rPr>
                <w:rFonts w:ascii="Arial" w:hAnsi="Arial" w:cs="Arial"/>
                <w:bCs/>
                <w:sz w:val="24"/>
                <w:szCs w:val="24"/>
                <w:highlight w:val="yellow"/>
                <w:u w:color="134984"/>
              </w:rPr>
            </w:pPr>
            <w:r w:rsidRPr="00B75ADF">
              <w:rPr>
                <w:rFonts w:ascii="Arial" w:hAnsi="Arial" w:cs="Arial"/>
                <w:b/>
                <w:bCs/>
                <w:sz w:val="24"/>
                <w:szCs w:val="24"/>
                <w:u w:color="134984"/>
                <w:lang w:val="cy-GB"/>
              </w:rPr>
              <w:t>14.81%</w:t>
            </w:r>
          </w:p>
        </w:tc>
        <w:tc>
          <w:tcPr>
            <w:tcW w:w="1276" w:type="dxa"/>
            <w:shd w:val="clear" w:color="auto" w:fill="auto"/>
            <w:vAlign w:val="center"/>
          </w:tcPr>
          <w:p w14:paraId="1A9FB180" w14:textId="77777777" w:rsidR="00587623" w:rsidRPr="002E495C" w:rsidRDefault="00D2104A" w:rsidP="00587623">
            <w:pPr>
              <w:tabs>
                <w:tab w:val="left" w:pos="2410"/>
              </w:tabs>
              <w:spacing w:after="0"/>
              <w:jc w:val="center"/>
              <w:rPr>
                <w:rFonts w:ascii="Arial" w:eastAsia="Times New Roman" w:hAnsi="Arial" w:cs="Arial"/>
                <w:noProof/>
                <w:sz w:val="24"/>
                <w:szCs w:val="24"/>
                <w:highlight w:val="yellow"/>
                <w:lang w:eastAsia="en-GB"/>
              </w:rPr>
            </w:pPr>
            <w:r w:rsidRPr="002E495C">
              <w:rPr>
                <w:rFonts w:ascii="Arial" w:eastAsia="Times New Roman" w:hAnsi="Arial" w:cs="Arial"/>
                <w:noProof/>
                <w:sz w:val="24"/>
                <w:szCs w:val="24"/>
                <w:lang w:eastAsia="en-GB"/>
              </w:rPr>
              <w:drawing>
                <wp:inline distT="0" distB="0" distL="0" distR="0" wp14:anchorId="2196AC62" wp14:editId="2C5FF64E">
                  <wp:extent cx="190500" cy="361950"/>
                  <wp:effectExtent l="0" t="0" r="0" b="0"/>
                  <wp:docPr id="18" name="Picture 18"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238339" name="Picture 23" descr="Up Arrow"/>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0500" cy="361950"/>
                          </a:xfrm>
                          <a:prstGeom prst="rect">
                            <a:avLst/>
                          </a:prstGeom>
                          <a:noFill/>
                          <a:ln>
                            <a:noFill/>
                          </a:ln>
                        </pic:spPr>
                      </pic:pic>
                    </a:graphicData>
                  </a:graphic>
                </wp:inline>
              </w:drawing>
            </w:r>
          </w:p>
        </w:tc>
      </w:tr>
    </w:tbl>
    <w:p w14:paraId="0D58BD34" w14:textId="77777777" w:rsidR="005C6F5B" w:rsidRPr="002E495C" w:rsidRDefault="005C6F5B" w:rsidP="005C6F5B">
      <w:pPr>
        <w:tabs>
          <w:tab w:val="left" w:pos="2410"/>
        </w:tabs>
        <w:jc w:val="both"/>
        <w:rPr>
          <w:rFonts w:ascii="Arial" w:hAnsi="Arial" w:cs="Arial"/>
          <w:b/>
          <w:color w:val="004B8D"/>
          <w:sz w:val="24"/>
          <w:szCs w:val="24"/>
          <w:highlight w:val="yellow"/>
        </w:rPr>
      </w:pPr>
    </w:p>
    <w:p w14:paraId="205F2412" w14:textId="77777777" w:rsidR="005C6F5B" w:rsidRPr="00231C96" w:rsidRDefault="00D2104A" w:rsidP="005C6F5B">
      <w:pPr>
        <w:tabs>
          <w:tab w:val="left" w:pos="2410"/>
        </w:tabs>
        <w:jc w:val="both"/>
        <w:rPr>
          <w:rFonts w:ascii="Arial" w:hAnsi="Arial" w:cs="Arial"/>
          <w:b/>
          <w:sz w:val="24"/>
          <w:szCs w:val="24"/>
        </w:rPr>
      </w:pPr>
      <w:r w:rsidRPr="00231C96">
        <w:rPr>
          <w:rFonts w:ascii="Arial" w:hAnsi="Arial" w:cs="Arial"/>
          <w:b/>
          <w:bCs/>
          <w:sz w:val="24"/>
          <w:szCs w:val="24"/>
          <w:lang w:val="cy-GB"/>
        </w:rPr>
        <w:t>Maes Blaenoriaeth: Gwell iechyd a llesiant</w:t>
      </w:r>
    </w:p>
    <w:tbl>
      <w:tblPr>
        <w:tblW w:w="10609" w:type="dxa"/>
        <w:tblBorders>
          <w:top w:val="single" w:sz="18" w:space="0" w:color="7B7B7B" w:themeColor="accent3" w:themeShade="BF"/>
          <w:left w:val="single" w:sz="18" w:space="0" w:color="7B7B7B" w:themeColor="accent3" w:themeShade="BF"/>
          <w:bottom w:val="single" w:sz="18" w:space="0" w:color="7B7B7B" w:themeColor="accent3" w:themeShade="BF"/>
          <w:right w:val="single" w:sz="18" w:space="0" w:color="7B7B7B" w:themeColor="accent3" w:themeShade="BF"/>
          <w:insideH w:val="single" w:sz="18" w:space="0" w:color="7B7B7B" w:themeColor="accent3" w:themeShade="BF"/>
          <w:insideV w:val="single" w:sz="18" w:space="0" w:color="7B7B7B" w:themeColor="accent3" w:themeShade="BF"/>
        </w:tblBorders>
        <w:tblLayout w:type="fixed"/>
        <w:tblLook w:val="04A0" w:firstRow="1" w:lastRow="0" w:firstColumn="1" w:lastColumn="0" w:noHBand="0" w:noVBand="1"/>
        <w:tblCaption w:val="Success indicators - Better health and well-being"/>
      </w:tblPr>
      <w:tblGrid>
        <w:gridCol w:w="4088"/>
        <w:gridCol w:w="1843"/>
        <w:gridCol w:w="1276"/>
        <w:gridCol w:w="1842"/>
        <w:gridCol w:w="1560"/>
      </w:tblGrid>
      <w:tr w:rsidR="00114891" w14:paraId="3D369A58" w14:textId="77777777" w:rsidTr="00B75ADF">
        <w:trPr>
          <w:trHeight w:val="613"/>
          <w:tblHeader/>
        </w:trPr>
        <w:tc>
          <w:tcPr>
            <w:tcW w:w="4088" w:type="dxa"/>
            <w:tcBorders>
              <w:top w:val="single" w:sz="18" w:space="0" w:color="2F5496" w:themeColor="accent1" w:themeShade="BF"/>
              <w:left w:val="single" w:sz="18" w:space="0" w:color="004B8D"/>
              <w:bottom w:val="single" w:sz="18" w:space="0" w:color="004B8D"/>
              <w:right w:val="single" w:sz="18" w:space="0" w:color="004B8D"/>
            </w:tcBorders>
            <w:shd w:val="clear" w:color="auto" w:fill="D9E2F3" w:themeFill="accent1" w:themeFillTint="33"/>
            <w:vAlign w:val="center"/>
          </w:tcPr>
          <w:p w14:paraId="7CF79882" w14:textId="77777777" w:rsidR="005C6F5B" w:rsidRPr="00411CB5" w:rsidRDefault="00D2104A" w:rsidP="00AE4149">
            <w:pPr>
              <w:pStyle w:val="TableParagraph"/>
              <w:spacing w:line="266" w:lineRule="exact"/>
              <w:jc w:val="center"/>
              <w:rPr>
                <w:rFonts w:ascii="Arial" w:eastAsia="Helvetica Neue" w:hAnsi="Arial" w:cs="Arial"/>
                <w:b/>
                <w:bCs/>
                <w:color w:val="auto"/>
                <w:sz w:val="24"/>
                <w:szCs w:val="24"/>
              </w:rPr>
            </w:pPr>
            <w:r w:rsidRPr="00411CB5">
              <w:rPr>
                <w:rFonts w:ascii="Arial" w:hAnsi="Arial" w:cs="Arial"/>
                <w:b/>
                <w:bCs/>
                <w:color w:val="auto"/>
                <w:sz w:val="24"/>
                <w:szCs w:val="24"/>
                <w:u w:color="134984"/>
                <w:lang w:val="cy-GB"/>
              </w:rPr>
              <w:t xml:space="preserve">Y mesur a'r canlyniad a </w:t>
            </w:r>
            <w:proofErr w:type="spellStart"/>
            <w:r w:rsidRPr="00411CB5">
              <w:rPr>
                <w:rFonts w:ascii="Arial" w:hAnsi="Arial" w:cs="Arial"/>
                <w:b/>
                <w:bCs/>
                <w:color w:val="auto"/>
                <w:sz w:val="24"/>
                <w:szCs w:val="24"/>
                <w:u w:color="134984"/>
                <w:lang w:val="cy-GB"/>
              </w:rPr>
              <w:t>ffefrir</w:t>
            </w:r>
            <w:proofErr w:type="spellEnd"/>
          </w:p>
          <w:p w14:paraId="41A2A87D" w14:textId="77777777" w:rsidR="005C6F5B" w:rsidRPr="00411CB5" w:rsidRDefault="00D2104A" w:rsidP="00AE4149">
            <w:pPr>
              <w:tabs>
                <w:tab w:val="left" w:pos="2410"/>
              </w:tabs>
              <w:spacing w:after="0"/>
              <w:jc w:val="center"/>
              <w:rPr>
                <w:rFonts w:ascii="Arial" w:hAnsi="Arial" w:cs="Arial"/>
                <w:b/>
                <w:sz w:val="24"/>
                <w:szCs w:val="24"/>
              </w:rPr>
            </w:pPr>
            <w:r w:rsidRPr="00411CB5">
              <w:rPr>
                <w:rFonts w:ascii="Arial" w:hAnsi="Arial" w:cs="Arial"/>
                <w:b/>
                <w:bCs/>
                <w:i/>
                <w:iCs/>
                <w:sz w:val="24"/>
                <w:szCs w:val="24"/>
                <w:u w:color="134984"/>
                <w:lang w:val="cy-GB"/>
              </w:rPr>
              <w:t>(uwch neu is)</w:t>
            </w:r>
          </w:p>
        </w:tc>
        <w:tc>
          <w:tcPr>
            <w:tcW w:w="1843" w:type="dxa"/>
            <w:tcBorders>
              <w:top w:val="single" w:sz="18" w:space="0" w:color="2F5496" w:themeColor="accent1" w:themeShade="BF"/>
              <w:bottom w:val="single" w:sz="18" w:space="0" w:color="2F5496" w:themeColor="accent1" w:themeShade="BF"/>
              <w:right w:val="single" w:sz="18" w:space="0" w:color="2F5496" w:themeColor="accent1" w:themeShade="BF"/>
            </w:tcBorders>
            <w:shd w:val="clear" w:color="auto" w:fill="D9E2F3" w:themeFill="accent1" w:themeFillTint="33"/>
            <w:vAlign w:val="center"/>
          </w:tcPr>
          <w:p w14:paraId="1826A798" w14:textId="77777777" w:rsidR="005C6F5B" w:rsidRPr="00411CB5" w:rsidRDefault="00D2104A" w:rsidP="00AE4149">
            <w:pPr>
              <w:tabs>
                <w:tab w:val="left" w:pos="2410"/>
              </w:tabs>
              <w:spacing w:after="0"/>
              <w:jc w:val="center"/>
              <w:rPr>
                <w:rFonts w:ascii="Arial" w:hAnsi="Arial" w:cs="Arial"/>
                <w:b/>
                <w:sz w:val="24"/>
                <w:szCs w:val="24"/>
              </w:rPr>
            </w:pPr>
            <w:r w:rsidRPr="00411CB5">
              <w:rPr>
                <w:rFonts w:ascii="Arial" w:hAnsi="Arial" w:cs="Arial"/>
                <w:b/>
                <w:bCs/>
                <w:sz w:val="24"/>
                <w:szCs w:val="24"/>
                <w:u w:color="134984"/>
                <w:lang w:val="cy-GB"/>
              </w:rPr>
              <w:t>Gwirioneddol      2021-22</w:t>
            </w:r>
          </w:p>
        </w:tc>
        <w:tc>
          <w:tcPr>
            <w:tcW w:w="1276" w:type="dxa"/>
            <w:tcBorders>
              <w:top w:val="single" w:sz="18" w:space="0" w:color="2F5496" w:themeColor="accent1" w:themeShade="BF"/>
              <w:left w:val="single" w:sz="18" w:space="0" w:color="2F5496" w:themeColor="accent1" w:themeShade="BF"/>
              <w:right w:val="single" w:sz="18" w:space="0" w:color="2F5496" w:themeColor="accent1" w:themeShade="BF"/>
            </w:tcBorders>
            <w:shd w:val="clear" w:color="auto" w:fill="D9E2F3" w:themeFill="accent1" w:themeFillTint="33"/>
            <w:vAlign w:val="center"/>
          </w:tcPr>
          <w:p w14:paraId="1DF82014" w14:textId="77777777" w:rsidR="005C6F5B" w:rsidRPr="00411CB5" w:rsidRDefault="00D2104A" w:rsidP="00AE4149">
            <w:pPr>
              <w:tabs>
                <w:tab w:val="left" w:pos="2410"/>
              </w:tabs>
              <w:spacing w:after="0"/>
              <w:jc w:val="center"/>
              <w:rPr>
                <w:rFonts w:ascii="Arial" w:hAnsi="Arial" w:cs="Arial"/>
                <w:b/>
                <w:sz w:val="24"/>
                <w:szCs w:val="24"/>
              </w:rPr>
            </w:pPr>
            <w:r w:rsidRPr="00411CB5">
              <w:rPr>
                <w:rFonts w:ascii="Arial" w:hAnsi="Arial" w:cs="Arial"/>
                <w:b/>
                <w:bCs/>
                <w:sz w:val="24"/>
                <w:szCs w:val="24"/>
                <w:u w:color="134984"/>
                <w:lang w:val="cy-GB"/>
              </w:rPr>
              <w:t>Targed      2022-23</w:t>
            </w:r>
          </w:p>
        </w:tc>
        <w:tc>
          <w:tcPr>
            <w:tcW w:w="1842" w:type="dxa"/>
            <w:tcBorders>
              <w:top w:val="single" w:sz="18" w:space="0" w:color="2F5496" w:themeColor="accent1" w:themeShade="BF"/>
              <w:left w:val="single" w:sz="18" w:space="0" w:color="2F5496" w:themeColor="accent1" w:themeShade="BF"/>
              <w:bottom w:val="single" w:sz="18" w:space="0" w:color="2F5496" w:themeColor="accent1" w:themeShade="BF"/>
            </w:tcBorders>
            <w:shd w:val="clear" w:color="auto" w:fill="D9E2F3" w:themeFill="accent1" w:themeFillTint="33"/>
            <w:vAlign w:val="center"/>
          </w:tcPr>
          <w:p w14:paraId="52F35909" w14:textId="77777777" w:rsidR="005C6F5B" w:rsidRPr="00411CB5" w:rsidRDefault="00D2104A" w:rsidP="00AE4149">
            <w:pPr>
              <w:pStyle w:val="TableParagraph"/>
              <w:spacing w:line="235" w:lineRule="auto"/>
              <w:jc w:val="center"/>
              <w:rPr>
                <w:rFonts w:ascii="Arial" w:hAnsi="Arial" w:cs="Arial"/>
                <w:b/>
                <w:bCs/>
                <w:color w:val="auto"/>
                <w:sz w:val="24"/>
                <w:szCs w:val="24"/>
                <w:u w:color="134984"/>
              </w:rPr>
            </w:pPr>
            <w:r w:rsidRPr="00411CB5">
              <w:rPr>
                <w:rFonts w:ascii="Arial" w:hAnsi="Arial" w:cs="Arial"/>
                <w:b/>
                <w:bCs/>
                <w:color w:val="auto"/>
                <w:sz w:val="24"/>
                <w:szCs w:val="24"/>
                <w:u w:color="134984"/>
                <w:lang w:val="cy-GB"/>
              </w:rPr>
              <w:t>Gwirioneddol      2022-23</w:t>
            </w:r>
          </w:p>
          <w:p w14:paraId="5CAB89D5" w14:textId="77777777" w:rsidR="005C6F5B" w:rsidRPr="00411CB5" w:rsidRDefault="00D2104A" w:rsidP="00AE4149">
            <w:pPr>
              <w:tabs>
                <w:tab w:val="left" w:pos="2410"/>
              </w:tabs>
              <w:spacing w:after="0"/>
              <w:jc w:val="center"/>
              <w:rPr>
                <w:rFonts w:ascii="Arial" w:hAnsi="Arial" w:cs="Arial"/>
                <w:b/>
                <w:sz w:val="24"/>
                <w:szCs w:val="24"/>
              </w:rPr>
            </w:pPr>
            <w:r w:rsidRPr="00411CB5">
              <w:rPr>
                <w:rFonts w:ascii="Arial" w:hAnsi="Arial" w:cs="Arial"/>
                <w:b/>
                <w:bCs/>
                <w:sz w:val="24"/>
                <w:szCs w:val="24"/>
                <w:u w:color="134984"/>
                <w:lang w:val="cy-GB"/>
              </w:rPr>
              <w:t>a RAG</w:t>
            </w:r>
          </w:p>
        </w:tc>
        <w:tc>
          <w:tcPr>
            <w:tcW w:w="1560" w:type="dxa"/>
            <w:tcBorders>
              <w:top w:val="single" w:sz="18" w:space="0" w:color="004B8D"/>
              <w:left w:val="single" w:sz="18" w:space="0" w:color="004B8D"/>
              <w:bottom w:val="single" w:sz="18" w:space="0" w:color="004B8D"/>
              <w:right w:val="single" w:sz="18" w:space="0" w:color="004B8D"/>
            </w:tcBorders>
            <w:shd w:val="clear" w:color="auto" w:fill="D9E2F3" w:themeFill="accent1" w:themeFillTint="33"/>
            <w:vAlign w:val="center"/>
          </w:tcPr>
          <w:p w14:paraId="3BD388DF" w14:textId="77777777" w:rsidR="005C6F5B" w:rsidRPr="00411CB5" w:rsidRDefault="00D2104A" w:rsidP="00AE4149">
            <w:pPr>
              <w:tabs>
                <w:tab w:val="left" w:pos="2410"/>
              </w:tabs>
              <w:spacing w:after="0"/>
              <w:jc w:val="center"/>
              <w:rPr>
                <w:rFonts w:ascii="Arial" w:hAnsi="Arial" w:cs="Arial"/>
                <w:b/>
                <w:sz w:val="24"/>
                <w:szCs w:val="24"/>
              </w:rPr>
            </w:pPr>
            <w:r w:rsidRPr="00411CB5">
              <w:rPr>
                <w:rFonts w:ascii="Arial" w:hAnsi="Arial" w:cs="Arial"/>
                <w:b/>
                <w:bCs/>
                <w:sz w:val="24"/>
                <w:szCs w:val="24"/>
                <w:u w:color="134984"/>
                <w:lang w:val="cy-GB"/>
              </w:rPr>
              <w:t>Tuedd</w:t>
            </w:r>
          </w:p>
        </w:tc>
      </w:tr>
      <w:tr w:rsidR="00114891" w14:paraId="36E57805" w14:textId="77777777" w:rsidTr="00B75ADF">
        <w:trPr>
          <w:trHeight w:val="840"/>
        </w:trPr>
        <w:tc>
          <w:tcPr>
            <w:tcW w:w="4088" w:type="dxa"/>
            <w:tcBorders>
              <w:top w:val="single" w:sz="18" w:space="0" w:color="004B8D"/>
              <w:left w:val="single" w:sz="18" w:space="0" w:color="004B8D"/>
              <w:bottom w:val="single" w:sz="18" w:space="0" w:color="004B8D"/>
              <w:right w:val="single" w:sz="18" w:space="0" w:color="004B8D"/>
            </w:tcBorders>
          </w:tcPr>
          <w:p w14:paraId="72CBF8CF" w14:textId="77777777" w:rsidR="005C6F5B" w:rsidRPr="00E43389" w:rsidRDefault="00D2104A" w:rsidP="00DF4C94">
            <w:pPr>
              <w:tabs>
                <w:tab w:val="left" w:pos="1140"/>
                <w:tab w:val="left" w:pos="2410"/>
              </w:tabs>
              <w:spacing w:after="0" w:line="240" w:lineRule="auto"/>
              <w:rPr>
                <w:rFonts w:ascii="Arial" w:hAnsi="Arial" w:cs="Arial"/>
                <w:sz w:val="24"/>
                <w:szCs w:val="24"/>
              </w:rPr>
            </w:pPr>
            <w:r w:rsidRPr="00E43389">
              <w:rPr>
                <w:rFonts w:ascii="Arial" w:hAnsi="Arial" w:cs="Arial"/>
                <w:sz w:val="24"/>
                <w:szCs w:val="24"/>
                <w:u w:color="134984"/>
                <w:lang w:val="cy-GB"/>
              </w:rPr>
              <w:t xml:space="preserve">Canran y cynlluniau cymorth a gwblhawyd gan y Tîm o Amgylch y Teulu sy’n dod i ben â chanlyniadau llwyddiannus. </w:t>
            </w:r>
            <w:r w:rsidRPr="00E43389">
              <w:rPr>
                <w:rFonts w:ascii="Arial" w:hAnsi="Arial" w:cs="Arial"/>
                <w:b/>
                <w:bCs/>
                <w:sz w:val="24"/>
                <w:szCs w:val="24"/>
                <w:u w:color="134984"/>
                <w:lang w:val="cy-GB"/>
              </w:rPr>
              <w:t xml:space="preserve"> (Uwch)</w:t>
            </w:r>
          </w:p>
        </w:tc>
        <w:tc>
          <w:tcPr>
            <w:tcW w:w="1843" w:type="dxa"/>
            <w:tcBorders>
              <w:top w:val="single" w:sz="18" w:space="0" w:color="2F5496" w:themeColor="accent1" w:themeShade="BF"/>
              <w:left w:val="single" w:sz="18" w:space="0" w:color="004B8D"/>
              <w:bottom w:val="single" w:sz="18" w:space="0" w:color="002060"/>
              <w:right w:val="single" w:sz="18" w:space="0" w:color="004B8D"/>
            </w:tcBorders>
            <w:shd w:val="clear" w:color="auto" w:fill="auto"/>
            <w:vAlign w:val="center"/>
          </w:tcPr>
          <w:p w14:paraId="16150B0C" w14:textId="77777777" w:rsidR="005C6F5B" w:rsidRPr="00587623" w:rsidRDefault="00D2104A" w:rsidP="00AE4149">
            <w:pPr>
              <w:tabs>
                <w:tab w:val="left" w:pos="2410"/>
              </w:tabs>
              <w:spacing w:after="0"/>
              <w:jc w:val="center"/>
              <w:rPr>
                <w:rFonts w:ascii="Arial" w:hAnsi="Arial" w:cs="Arial"/>
                <w:bCs/>
                <w:sz w:val="24"/>
                <w:szCs w:val="24"/>
                <w:u w:color="134984"/>
              </w:rPr>
            </w:pPr>
            <w:r>
              <w:rPr>
                <w:rFonts w:ascii="Arial" w:hAnsi="Arial" w:cs="Arial"/>
                <w:bCs/>
                <w:sz w:val="24"/>
                <w:szCs w:val="24"/>
                <w:u w:color="134984"/>
                <w:lang w:val="cy-GB"/>
              </w:rPr>
              <w:t>73%</w:t>
            </w:r>
          </w:p>
        </w:tc>
        <w:tc>
          <w:tcPr>
            <w:tcW w:w="1276" w:type="dxa"/>
            <w:tcBorders>
              <w:top w:val="single" w:sz="18" w:space="0" w:color="004B8D"/>
              <w:left w:val="single" w:sz="18" w:space="0" w:color="004B8D"/>
              <w:bottom w:val="single" w:sz="18" w:space="0" w:color="004B8D"/>
              <w:right w:val="single" w:sz="18" w:space="0" w:color="004B8D"/>
            </w:tcBorders>
            <w:shd w:val="clear" w:color="auto" w:fill="auto"/>
            <w:vAlign w:val="center"/>
          </w:tcPr>
          <w:p w14:paraId="405589ED" w14:textId="77777777" w:rsidR="005C6F5B" w:rsidRPr="00587623" w:rsidRDefault="00D2104A" w:rsidP="00AE4149">
            <w:pPr>
              <w:tabs>
                <w:tab w:val="left" w:pos="2410"/>
              </w:tabs>
              <w:spacing w:after="0"/>
              <w:jc w:val="center"/>
              <w:rPr>
                <w:rFonts w:ascii="Arial" w:hAnsi="Arial" w:cs="Arial"/>
                <w:bCs/>
                <w:sz w:val="24"/>
                <w:szCs w:val="24"/>
                <w:u w:color="134984"/>
              </w:rPr>
            </w:pPr>
            <w:r>
              <w:rPr>
                <w:rFonts w:ascii="Arial" w:hAnsi="Arial" w:cs="Arial"/>
                <w:bCs/>
                <w:sz w:val="24"/>
                <w:szCs w:val="24"/>
                <w:u w:color="134984"/>
                <w:lang w:val="cy-GB"/>
              </w:rPr>
              <w:t>70%</w:t>
            </w:r>
          </w:p>
        </w:tc>
        <w:tc>
          <w:tcPr>
            <w:tcW w:w="1842" w:type="dxa"/>
            <w:tcBorders>
              <w:top w:val="single" w:sz="18" w:space="0" w:color="2F5496" w:themeColor="accent1" w:themeShade="BF"/>
              <w:left w:val="single" w:sz="18" w:space="0" w:color="004B8D"/>
              <w:bottom w:val="single" w:sz="18" w:space="0" w:color="002060"/>
              <w:right w:val="single" w:sz="18" w:space="0" w:color="004B8D"/>
            </w:tcBorders>
            <w:shd w:val="clear" w:color="auto" w:fill="00B050"/>
            <w:vAlign w:val="center"/>
          </w:tcPr>
          <w:p w14:paraId="2C991646" w14:textId="77777777" w:rsidR="00A96AC4" w:rsidRPr="00B75ADF" w:rsidRDefault="00D2104A" w:rsidP="00AE4149">
            <w:pPr>
              <w:tabs>
                <w:tab w:val="left" w:pos="2410"/>
              </w:tabs>
              <w:spacing w:after="0"/>
              <w:jc w:val="center"/>
              <w:rPr>
                <w:rFonts w:ascii="Arial" w:hAnsi="Arial" w:cs="Arial"/>
                <w:b/>
                <w:sz w:val="24"/>
                <w:szCs w:val="24"/>
                <w:u w:color="134984"/>
              </w:rPr>
            </w:pPr>
            <w:r w:rsidRPr="00B75ADF">
              <w:rPr>
                <w:rFonts w:ascii="Arial" w:hAnsi="Arial" w:cs="Arial"/>
                <w:b/>
                <w:bCs/>
                <w:sz w:val="24"/>
                <w:szCs w:val="24"/>
                <w:u w:color="134984"/>
                <w:lang w:val="cy-GB"/>
              </w:rPr>
              <w:t>Gwyrdd</w:t>
            </w:r>
          </w:p>
          <w:p w14:paraId="07F858B8" w14:textId="77777777" w:rsidR="005C6F5B" w:rsidRPr="00587623" w:rsidRDefault="00D2104A" w:rsidP="00AE4149">
            <w:pPr>
              <w:tabs>
                <w:tab w:val="left" w:pos="2410"/>
              </w:tabs>
              <w:spacing w:after="0"/>
              <w:jc w:val="center"/>
              <w:rPr>
                <w:rFonts w:ascii="Arial" w:hAnsi="Arial" w:cs="Arial"/>
                <w:bCs/>
                <w:sz w:val="24"/>
                <w:szCs w:val="24"/>
                <w:highlight w:val="yellow"/>
                <w:u w:color="134984"/>
              </w:rPr>
            </w:pPr>
            <w:r w:rsidRPr="00B75ADF">
              <w:rPr>
                <w:rFonts w:ascii="Arial" w:hAnsi="Arial" w:cs="Arial"/>
                <w:b/>
                <w:bCs/>
                <w:sz w:val="24"/>
                <w:szCs w:val="24"/>
                <w:u w:color="134984"/>
                <w:lang w:val="cy-GB"/>
              </w:rPr>
              <w:t>75%</w:t>
            </w:r>
          </w:p>
        </w:tc>
        <w:tc>
          <w:tcPr>
            <w:tcW w:w="1560" w:type="dxa"/>
            <w:tcBorders>
              <w:top w:val="single" w:sz="18" w:space="0" w:color="004B8D"/>
              <w:left w:val="single" w:sz="18" w:space="0" w:color="004B8D"/>
              <w:bottom w:val="single" w:sz="18" w:space="0" w:color="004B8D"/>
              <w:right w:val="single" w:sz="18" w:space="0" w:color="004B8D"/>
            </w:tcBorders>
            <w:shd w:val="clear" w:color="auto" w:fill="auto"/>
            <w:vAlign w:val="center"/>
          </w:tcPr>
          <w:p w14:paraId="5D7043CA" w14:textId="77777777" w:rsidR="005C6F5B" w:rsidRPr="002E495C" w:rsidRDefault="00D2104A" w:rsidP="00AE4149">
            <w:pPr>
              <w:tabs>
                <w:tab w:val="left" w:pos="2410"/>
              </w:tabs>
              <w:spacing w:after="0" w:line="240" w:lineRule="auto"/>
              <w:jc w:val="center"/>
              <w:rPr>
                <w:rFonts w:ascii="Arial" w:hAnsi="Arial" w:cs="Arial"/>
                <w:sz w:val="24"/>
                <w:szCs w:val="24"/>
                <w:highlight w:val="yellow"/>
              </w:rPr>
            </w:pPr>
            <w:r w:rsidRPr="002E495C">
              <w:rPr>
                <w:rFonts w:ascii="Arial" w:eastAsia="Times New Roman" w:hAnsi="Arial" w:cs="Arial"/>
                <w:noProof/>
                <w:sz w:val="24"/>
                <w:szCs w:val="24"/>
                <w:lang w:eastAsia="en-GB"/>
              </w:rPr>
              <w:drawing>
                <wp:inline distT="0" distB="0" distL="0" distR="0" wp14:anchorId="7878EBD8" wp14:editId="51FCB1AF">
                  <wp:extent cx="190500" cy="361950"/>
                  <wp:effectExtent l="0" t="0" r="0" b="0"/>
                  <wp:docPr id="253" name="Picture 253"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34776" name="Picture 23" descr="Up Arrow"/>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0500" cy="361950"/>
                          </a:xfrm>
                          <a:prstGeom prst="rect">
                            <a:avLst/>
                          </a:prstGeom>
                          <a:noFill/>
                          <a:ln>
                            <a:noFill/>
                          </a:ln>
                        </pic:spPr>
                      </pic:pic>
                    </a:graphicData>
                  </a:graphic>
                </wp:inline>
              </w:drawing>
            </w:r>
          </w:p>
        </w:tc>
      </w:tr>
      <w:tr w:rsidR="00114891" w14:paraId="0A7535BE" w14:textId="77777777" w:rsidTr="00B75ADF">
        <w:trPr>
          <w:trHeight w:val="840"/>
        </w:trPr>
        <w:tc>
          <w:tcPr>
            <w:tcW w:w="4088" w:type="dxa"/>
            <w:tcBorders>
              <w:top w:val="single" w:sz="18" w:space="0" w:color="004B8D"/>
              <w:left w:val="single" w:sz="18" w:space="0" w:color="004B8D"/>
              <w:bottom w:val="single" w:sz="18" w:space="0" w:color="004B8D"/>
              <w:right w:val="single" w:sz="18" w:space="0" w:color="004B8D"/>
            </w:tcBorders>
            <w:vAlign w:val="center"/>
          </w:tcPr>
          <w:p w14:paraId="1C3A3747" w14:textId="77777777" w:rsidR="00241E2A" w:rsidRPr="00E43389" w:rsidRDefault="00D2104A" w:rsidP="00DF4C94">
            <w:pPr>
              <w:tabs>
                <w:tab w:val="left" w:pos="1140"/>
                <w:tab w:val="left" w:pos="2410"/>
              </w:tabs>
              <w:spacing w:after="0" w:line="240" w:lineRule="auto"/>
              <w:rPr>
                <w:rFonts w:ascii="Arial" w:hAnsi="Arial" w:cs="Arial"/>
                <w:sz w:val="24"/>
                <w:szCs w:val="24"/>
                <w:u w:color="134984"/>
              </w:rPr>
            </w:pPr>
            <w:r w:rsidRPr="00E43389">
              <w:rPr>
                <w:rFonts w:ascii="Arial" w:hAnsi="Arial" w:cs="Arial"/>
                <w:sz w:val="24"/>
                <w:szCs w:val="24"/>
                <w:u w:color="134984"/>
                <w:lang w:val="cy-GB"/>
              </w:rPr>
              <w:t>Canran yr unigolion mewn gofal a reolir a gaiff eu cefnogi yn y gymuned.</w:t>
            </w:r>
            <w:r w:rsidRPr="00E43389">
              <w:rPr>
                <w:rFonts w:ascii="Arial" w:hAnsi="Arial" w:cs="Arial"/>
                <w:b/>
                <w:bCs/>
                <w:i/>
                <w:iCs/>
                <w:sz w:val="24"/>
                <w:szCs w:val="24"/>
                <w:u w:color="134984"/>
                <w:lang w:val="cy-GB"/>
              </w:rPr>
              <w:t xml:space="preserve"> (Uwch)</w:t>
            </w:r>
          </w:p>
        </w:tc>
        <w:tc>
          <w:tcPr>
            <w:tcW w:w="1843" w:type="dxa"/>
            <w:tcBorders>
              <w:top w:val="single" w:sz="18" w:space="0" w:color="2F5496" w:themeColor="accent1" w:themeShade="BF"/>
              <w:left w:val="single" w:sz="18" w:space="0" w:color="004B8D"/>
              <w:bottom w:val="single" w:sz="18" w:space="0" w:color="002060"/>
              <w:right w:val="single" w:sz="18" w:space="0" w:color="004B8D"/>
            </w:tcBorders>
            <w:shd w:val="clear" w:color="auto" w:fill="auto"/>
            <w:vAlign w:val="center"/>
          </w:tcPr>
          <w:p w14:paraId="00676202" w14:textId="77777777" w:rsidR="00241E2A" w:rsidRDefault="00D2104A" w:rsidP="00241E2A">
            <w:pPr>
              <w:tabs>
                <w:tab w:val="left" w:pos="2410"/>
              </w:tabs>
              <w:spacing w:after="0"/>
              <w:jc w:val="center"/>
              <w:rPr>
                <w:rFonts w:ascii="Arial" w:hAnsi="Arial" w:cs="Arial"/>
                <w:bCs/>
                <w:sz w:val="24"/>
                <w:szCs w:val="24"/>
                <w:u w:color="134984"/>
              </w:rPr>
            </w:pPr>
            <w:r>
              <w:rPr>
                <w:rFonts w:ascii="Arial" w:eastAsia="Times New Roman" w:hAnsi="Arial" w:cs="Arial"/>
                <w:bCs/>
                <w:sz w:val="24"/>
                <w:szCs w:val="24"/>
                <w:lang w:val="cy-GB" w:eastAsia="en-GB"/>
              </w:rPr>
              <w:t>73.4%</w:t>
            </w:r>
          </w:p>
        </w:tc>
        <w:tc>
          <w:tcPr>
            <w:tcW w:w="1276" w:type="dxa"/>
            <w:tcBorders>
              <w:top w:val="single" w:sz="18" w:space="0" w:color="004B8D"/>
              <w:left w:val="single" w:sz="18" w:space="0" w:color="004B8D"/>
              <w:bottom w:val="single" w:sz="18" w:space="0" w:color="004B8D"/>
              <w:right w:val="single" w:sz="18" w:space="0" w:color="004B8D"/>
            </w:tcBorders>
            <w:shd w:val="clear" w:color="auto" w:fill="auto"/>
            <w:vAlign w:val="center"/>
          </w:tcPr>
          <w:p w14:paraId="19279795" w14:textId="77777777" w:rsidR="00241E2A" w:rsidRDefault="00D2104A" w:rsidP="00241E2A">
            <w:pPr>
              <w:tabs>
                <w:tab w:val="left" w:pos="2410"/>
              </w:tabs>
              <w:spacing w:after="0"/>
              <w:jc w:val="center"/>
              <w:rPr>
                <w:rFonts w:ascii="Arial" w:hAnsi="Arial" w:cs="Arial"/>
                <w:bCs/>
                <w:sz w:val="24"/>
                <w:szCs w:val="24"/>
                <w:u w:color="134984"/>
              </w:rPr>
            </w:pPr>
            <w:r>
              <w:rPr>
                <w:rFonts w:ascii="Arial" w:hAnsi="Arial" w:cs="Arial"/>
                <w:bCs/>
                <w:sz w:val="24"/>
                <w:szCs w:val="24"/>
                <w:u w:color="134984"/>
                <w:lang w:val="cy-GB"/>
              </w:rPr>
              <w:t>&gt;75%</w:t>
            </w:r>
          </w:p>
        </w:tc>
        <w:tc>
          <w:tcPr>
            <w:tcW w:w="1842" w:type="dxa"/>
            <w:tcBorders>
              <w:top w:val="single" w:sz="18" w:space="0" w:color="2F5496" w:themeColor="accent1" w:themeShade="BF"/>
              <w:left w:val="single" w:sz="18" w:space="0" w:color="004B8D"/>
              <w:bottom w:val="single" w:sz="18" w:space="0" w:color="002060"/>
              <w:right w:val="single" w:sz="18" w:space="0" w:color="004B8D"/>
            </w:tcBorders>
            <w:shd w:val="clear" w:color="auto" w:fill="FFC000"/>
            <w:vAlign w:val="center"/>
          </w:tcPr>
          <w:p w14:paraId="1EEEF318" w14:textId="77777777" w:rsidR="00241E2A" w:rsidRPr="004B20E8" w:rsidRDefault="00D2104A" w:rsidP="00241E2A">
            <w:pPr>
              <w:tabs>
                <w:tab w:val="left" w:pos="2410"/>
              </w:tabs>
              <w:spacing w:after="0"/>
              <w:jc w:val="center"/>
              <w:rPr>
                <w:rFonts w:ascii="Arial" w:hAnsi="Arial" w:cs="Arial"/>
                <w:b/>
                <w:sz w:val="24"/>
                <w:szCs w:val="24"/>
                <w:u w:color="134984"/>
              </w:rPr>
            </w:pPr>
            <w:r w:rsidRPr="004B20E8">
              <w:rPr>
                <w:rFonts w:ascii="Arial" w:hAnsi="Arial" w:cs="Arial"/>
                <w:b/>
                <w:bCs/>
                <w:sz w:val="24"/>
                <w:szCs w:val="24"/>
                <w:u w:color="134984"/>
                <w:lang w:val="cy-GB"/>
              </w:rPr>
              <w:t>Oren</w:t>
            </w:r>
          </w:p>
          <w:p w14:paraId="4FF097E5" w14:textId="77777777" w:rsidR="004B20E8" w:rsidRPr="00587623" w:rsidRDefault="00D2104A" w:rsidP="00241E2A">
            <w:pPr>
              <w:tabs>
                <w:tab w:val="left" w:pos="2410"/>
              </w:tabs>
              <w:spacing w:after="0"/>
              <w:jc w:val="center"/>
              <w:rPr>
                <w:rFonts w:ascii="Arial" w:hAnsi="Arial" w:cs="Arial"/>
                <w:bCs/>
                <w:sz w:val="24"/>
                <w:szCs w:val="24"/>
                <w:highlight w:val="yellow"/>
                <w:u w:color="134984"/>
              </w:rPr>
            </w:pPr>
            <w:r w:rsidRPr="004B20E8">
              <w:rPr>
                <w:rFonts w:ascii="Arial" w:hAnsi="Arial" w:cs="Arial"/>
                <w:b/>
                <w:bCs/>
                <w:sz w:val="24"/>
                <w:szCs w:val="24"/>
                <w:u w:color="134984"/>
                <w:lang w:val="cy-GB"/>
              </w:rPr>
              <w:t>74.52%</w:t>
            </w:r>
          </w:p>
        </w:tc>
        <w:tc>
          <w:tcPr>
            <w:tcW w:w="1560" w:type="dxa"/>
            <w:tcBorders>
              <w:top w:val="single" w:sz="18" w:space="0" w:color="004B8D"/>
              <w:left w:val="single" w:sz="18" w:space="0" w:color="004B8D"/>
              <w:bottom w:val="single" w:sz="18" w:space="0" w:color="004B8D"/>
              <w:right w:val="single" w:sz="18" w:space="0" w:color="004B8D"/>
            </w:tcBorders>
            <w:shd w:val="clear" w:color="auto" w:fill="auto"/>
            <w:vAlign w:val="center"/>
          </w:tcPr>
          <w:p w14:paraId="5C0016BD" w14:textId="77777777" w:rsidR="00241E2A" w:rsidRPr="002E495C" w:rsidRDefault="00D2104A" w:rsidP="00241E2A">
            <w:pPr>
              <w:tabs>
                <w:tab w:val="left" w:pos="2410"/>
              </w:tabs>
              <w:spacing w:after="0" w:line="240" w:lineRule="auto"/>
              <w:jc w:val="center"/>
              <w:rPr>
                <w:rFonts w:ascii="Arial" w:eastAsia="Times New Roman" w:hAnsi="Arial" w:cs="Arial"/>
                <w:noProof/>
                <w:sz w:val="24"/>
                <w:szCs w:val="24"/>
                <w:lang w:eastAsia="en-GB"/>
              </w:rPr>
            </w:pPr>
            <w:r w:rsidRPr="002E495C">
              <w:rPr>
                <w:rFonts w:ascii="Arial" w:eastAsia="Times New Roman" w:hAnsi="Arial" w:cs="Arial"/>
                <w:noProof/>
                <w:sz w:val="24"/>
                <w:szCs w:val="24"/>
                <w:lang w:eastAsia="en-GB"/>
              </w:rPr>
              <w:drawing>
                <wp:inline distT="0" distB="0" distL="0" distR="0" wp14:anchorId="663955EC" wp14:editId="40A22649">
                  <wp:extent cx="190500" cy="361950"/>
                  <wp:effectExtent l="0" t="0" r="0" b="0"/>
                  <wp:docPr id="21" name="Picture 21"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313406" name="Picture 23" descr="Up Arrow"/>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0500" cy="361950"/>
                          </a:xfrm>
                          <a:prstGeom prst="rect">
                            <a:avLst/>
                          </a:prstGeom>
                          <a:noFill/>
                          <a:ln>
                            <a:noFill/>
                          </a:ln>
                        </pic:spPr>
                      </pic:pic>
                    </a:graphicData>
                  </a:graphic>
                </wp:inline>
              </w:drawing>
            </w:r>
          </w:p>
        </w:tc>
      </w:tr>
      <w:tr w:rsidR="00114891" w14:paraId="5EF576F9" w14:textId="77777777" w:rsidTr="00301D76">
        <w:trPr>
          <w:trHeight w:val="840"/>
        </w:trPr>
        <w:tc>
          <w:tcPr>
            <w:tcW w:w="10609" w:type="dxa"/>
            <w:gridSpan w:val="5"/>
            <w:tcBorders>
              <w:top w:val="single" w:sz="18" w:space="0" w:color="004B8D"/>
              <w:left w:val="single" w:sz="18" w:space="0" w:color="004B8D"/>
              <w:bottom w:val="single" w:sz="18" w:space="0" w:color="004B8D"/>
              <w:right w:val="single" w:sz="18" w:space="0" w:color="004B8D"/>
            </w:tcBorders>
            <w:vAlign w:val="center"/>
          </w:tcPr>
          <w:p w14:paraId="4D9B6EC6" w14:textId="77777777" w:rsidR="00686E56" w:rsidRPr="00E43389" w:rsidRDefault="00D2104A" w:rsidP="00686E56">
            <w:pPr>
              <w:tabs>
                <w:tab w:val="left" w:pos="2410"/>
              </w:tabs>
              <w:spacing w:after="0" w:line="240" w:lineRule="auto"/>
              <w:rPr>
                <w:rFonts w:ascii="Arial" w:eastAsia="Times New Roman" w:hAnsi="Arial" w:cs="Arial"/>
                <w:noProof/>
                <w:sz w:val="24"/>
                <w:szCs w:val="24"/>
                <w:lang w:eastAsia="en-GB"/>
              </w:rPr>
            </w:pPr>
            <w:r w:rsidRPr="00E43389">
              <w:rPr>
                <w:rStyle w:val="Strong"/>
                <w:rFonts w:ascii="Arial" w:hAnsi="Arial" w:cs="Arial"/>
                <w:color w:val="000000"/>
                <w:sz w:val="24"/>
                <w:szCs w:val="24"/>
                <w:shd w:val="clear" w:color="auto" w:fill="FFFFFF"/>
                <w:lang w:val="cy-GB"/>
              </w:rPr>
              <w:t>Perfformiad: </w:t>
            </w:r>
            <w:r w:rsidRPr="00E43389">
              <w:rPr>
                <w:rFonts w:ascii="Arial" w:hAnsi="Arial" w:cs="Arial"/>
                <w:color w:val="000000"/>
                <w:sz w:val="24"/>
                <w:szCs w:val="24"/>
                <w:shd w:val="clear" w:color="auto" w:fill="FFFFFF"/>
                <w:lang w:val="cy-GB"/>
              </w:rPr>
              <w:t>Mae'r farchnad ar gyfer gofal a chymorth yn y cartref yn parhau i fod yn gyfnewidiol. Mae’r cyfyngiadau ar y cynnig cymunedol wedi effeithio arni, sydd wedi rhoi pwysau sylweddol ar bobl a’u gofalwyr sy’n byw gartref. Bydd rhaid ystyried effaith y pandemig ar ein hamcanestyniadau comisiynu yn y dyfodol wrth ragamcanu'r holl anghenion y dyfodol.</w:t>
            </w:r>
          </w:p>
        </w:tc>
      </w:tr>
      <w:tr w:rsidR="00114891" w14:paraId="10D9E47E" w14:textId="77777777" w:rsidTr="00B75ADF">
        <w:trPr>
          <w:trHeight w:val="840"/>
        </w:trPr>
        <w:tc>
          <w:tcPr>
            <w:tcW w:w="4088" w:type="dxa"/>
            <w:tcBorders>
              <w:top w:val="single" w:sz="18" w:space="0" w:color="004B8D"/>
              <w:left w:val="single" w:sz="18" w:space="0" w:color="004B8D"/>
              <w:bottom w:val="single" w:sz="18" w:space="0" w:color="004B8D"/>
              <w:right w:val="single" w:sz="18" w:space="0" w:color="004B8D"/>
            </w:tcBorders>
            <w:vAlign w:val="center"/>
          </w:tcPr>
          <w:p w14:paraId="09E20E85" w14:textId="77777777" w:rsidR="00241E2A" w:rsidRPr="00E43389" w:rsidRDefault="00D2104A" w:rsidP="00DF4C94">
            <w:pPr>
              <w:tabs>
                <w:tab w:val="left" w:pos="1140"/>
                <w:tab w:val="left" w:pos="2410"/>
              </w:tabs>
              <w:spacing w:after="0" w:line="240" w:lineRule="auto"/>
              <w:rPr>
                <w:rFonts w:ascii="Arial" w:hAnsi="Arial" w:cs="Arial"/>
                <w:bCs/>
                <w:sz w:val="24"/>
                <w:szCs w:val="24"/>
                <w:u w:color="134984"/>
              </w:rPr>
            </w:pPr>
            <w:r w:rsidRPr="00E43389">
              <w:rPr>
                <w:rFonts w:ascii="Arial" w:hAnsi="Arial" w:cs="Arial"/>
                <w:bCs/>
                <w:sz w:val="24"/>
                <w:szCs w:val="24"/>
                <w:u w:color="134984"/>
                <w:lang w:val="cy-GB"/>
              </w:rPr>
              <w:lastRenderedPageBreak/>
              <w:t>Canran yr unigolion mewn gofal a reolir a gaiff eu cefnogi mewn lleoliad cartref gofal.</w:t>
            </w:r>
            <w:r w:rsidRPr="00E43389">
              <w:rPr>
                <w:rFonts w:ascii="Arial" w:hAnsi="Arial" w:cs="Arial"/>
                <w:b/>
                <w:bCs/>
                <w:i/>
                <w:iCs/>
                <w:sz w:val="24"/>
                <w:szCs w:val="24"/>
                <w:u w:color="134984"/>
                <w:lang w:val="cy-GB"/>
              </w:rPr>
              <w:t xml:space="preserve"> (Is)</w:t>
            </w:r>
          </w:p>
        </w:tc>
        <w:tc>
          <w:tcPr>
            <w:tcW w:w="1843" w:type="dxa"/>
            <w:tcBorders>
              <w:top w:val="single" w:sz="18" w:space="0" w:color="002060"/>
              <w:left w:val="single" w:sz="18" w:space="0" w:color="002060"/>
              <w:bottom w:val="single" w:sz="18" w:space="0" w:color="002060"/>
              <w:right w:val="single" w:sz="18" w:space="0" w:color="002060"/>
            </w:tcBorders>
            <w:shd w:val="clear" w:color="auto" w:fill="auto"/>
            <w:vAlign w:val="center"/>
          </w:tcPr>
          <w:p w14:paraId="4053B28C" w14:textId="77777777" w:rsidR="00241E2A" w:rsidRPr="00587623" w:rsidRDefault="00D2104A" w:rsidP="00241E2A">
            <w:pPr>
              <w:tabs>
                <w:tab w:val="left" w:pos="2410"/>
              </w:tabs>
              <w:spacing w:after="0"/>
              <w:jc w:val="center"/>
              <w:rPr>
                <w:rFonts w:ascii="Arial" w:hAnsi="Arial" w:cs="Arial"/>
                <w:bCs/>
                <w:sz w:val="24"/>
                <w:szCs w:val="24"/>
                <w:u w:color="134984"/>
              </w:rPr>
            </w:pPr>
            <w:r>
              <w:rPr>
                <w:rFonts w:ascii="Arial" w:hAnsi="Arial" w:cs="Arial"/>
                <w:bCs/>
                <w:sz w:val="24"/>
                <w:szCs w:val="24"/>
                <w:u w:color="134984"/>
                <w:lang w:val="cy-GB"/>
              </w:rPr>
              <w:t>26.6</w:t>
            </w:r>
            <w:r w:rsidRPr="00587623">
              <w:rPr>
                <w:rFonts w:ascii="Arial" w:eastAsia="Times New Roman" w:hAnsi="Arial" w:cs="Arial"/>
                <w:bCs/>
                <w:sz w:val="24"/>
                <w:szCs w:val="24"/>
                <w:lang w:val="cy-GB" w:eastAsia="en-GB"/>
              </w:rPr>
              <w:t>%</w:t>
            </w:r>
          </w:p>
        </w:tc>
        <w:tc>
          <w:tcPr>
            <w:tcW w:w="1276" w:type="dxa"/>
            <w:tcBorders>
              <w:top w:val="single" w:sz="18" w:space="0" w:color="004B8D"/>
              <w:left w:val="single" w:sz="18" w:space="0" w:color="004B8D"/>
              <w:bottom w:val="single" w:sz="18" w:space="0" w:color="002060"/>
              <w:right w:val="single" w:sz="18" w:space="0" w:color="002060"/>
            </w:tcBorders>
            <w:shd w:val="clear" w:color="auto" w:fill="auto"/>
          </w:tcPr>
          <w:p w14:paraId="65F58178" w14:textId="77777777" w:rsidR="00241E2A" w:rsidRPr="00587623" w:rsidRDefault="00D2104A" w:rsidP="00241E2A">
            <w:pPr>
              <w:tabs>
                <w:tab w:val="left" w:pos="2410"/>
              </w:tabs>
              <w:spacing w:before="240" w:after="0"/>
              <w:jc w:val="center"/>
              <w:rPr>
                <w:rFonts w:ascii="Arial" w:hAnsi="Arial" w:cs="Arial"/>
                <w:bCs/>
                <w:sz w:val="24"/>
                <w:szCs w:val="24"/>
                <w:u w:color="134984"/>
              </w:rPr>
            </w:pPr>
            <w:r>
              <w:rPr>
                <w:rFonts w:ascii="Arial" w:hAnsi="Arial" w:cs="Arial"/>
                <w:bCs/>
                <w:sz w:val="24"/>
                <w:szCs w:val="24"/>
                <w:u w:color="134984"/>
                <w:lang w:val="cy-GB"/>
              </w:rPr>
              <w:t>&lt;25%</w:t>
            </w:r>
          </w:p>
        </w:tc>
        <w:tc>
          <w:tcPr>
            <w:tcW w:w="1842" w:type="dxa"/>
            <w:tcBorders>
              <w:top w:val="single" w:sz="18" w:space="0" w:color="002060"/>
              <w:left w:val="single" w:sz="18" w:space="0" w:color="002060"/>
              <w:bottom w:val="single" w:sz="18" w:space="0" w:color="002060"/>
              <w:right w:val="single" w:sz="18" w:space="0" w:color="002060"/>
            </w:tcBorders>
            <w:shd w:val="clear" w:color="auto" w:fill="FFC000"/>
            <w:vAlign w:val="center"/>
          </w:tcPr>
          <w:p w14:paraId="1674C5EB" w14:textId="77777777" w:rsidR="004B20E8" w:rsidRPr="004B20E8" w:rsidRDefault="00D2104A" w:rsidP="004B20E8">
            <w:pPr>
              <w:tabs>
                <w:tab w:val="left" w:pos="2410"/>
              </w:tabs>
              <w:spacing w:after="0"/>
              <w:jc w:val="center"/>
              <w:rPr>
                <w:rFonts w:ascii="Arial" w:hAnsi="Arial" w:cs="Arial"/>
                <w:b/>
                <w:sz w:val="24"/>
                <w:szCs w:val="24"/>
                <w:u w:color="134984"/>
              </w:rPr>
            </w:pPr>
            <w:r w:rsidRPr="004B20E8">
              <w:rPr>
                <w:rFonts w:ascii="Arial" w:hAnsi="Arial" w:cs="Arial"/>
                <w:b/>
                <w:bCs/>
                <w:sz w:val="24"/>
                <w:szCs w:val="24"/>
                <w:u w:color="134984"/>
                <w:lang w:val="cy-GB"/>
              </w:rPr>
              <w:t>Oren</w:t>
            </w:r>
          </w:p>
          <w:p w14:paraId="18D97C60" w14:textId="77777777" w:rsidR="00241E2A" w:rsidRPr="00587623" w:rsidRDefault="00D2104A" w:rsidP="004B20E8">
            <w:pPr>
              <w:tabs>
                <w:tab w:val="left" w:pos="2410"/>
              </w:tabs>
              <w:spacing w:after="0"/>
              <w:jc w:val="center"/>
              <w:rPr>
                <w:rFonts w:ascii="Arial" w:hAnsi="Arial" w:cs="Arial"/>
                <w:bCs/>
                <w:sz w:val="24"/>
                <w:szCs w:val="24"/>
                <w:u w:color="134984"/>
              </w:rPr>
            </w:pPr>
            <w:r>
              <w:rPr>
                <w:rFonts w:ascii="Arial" w:hAnsi="Arial" w:cs="Arial"/>
                <w:b/>
                <w:bCs/>
                <w:sz w:val="24"/>
                <w:szCs w:val="24"/>
                <w:u w:color="134984"/>
                <w:lang w:val="cy-GB"/>
              </w:rPr>
              <w:t>25.48%</w:t>
            </w:r>
          </w:p>
        </w:tc>
        <w:tc>
          <w:tcPr>
            <w:tcW w:w="1560" w:type="dxa"/>
            <w:tcBorders>
              <w:top w:val="single" w:sz="18" w:space="0" w:color="004B8D"/>
              <w:left w:val="single" w:sz="18" w:space="0" w:color="002060"/>
              <w:bottom w:val="single" w:sz="4" w:space="0" w:color="auto"/>
              <w:right w:val="single" w:sz="18" w:space="0" w:color="004B8D"/>
            </w:tcBorders>
            <w:shd w:val="clear" w:color="auto" w:fill="auto"/>
            <w:vAlign w:val="center"/>
          </w:tcPr>
          <w:p w14:paraId="6A852499" w14:textId="77777777" w:rsidR="00241E2A" w:rsidRPr="002E495C" w:rsidRDefault="00D2104A" w:rsidP="00241E2A">
            <w:pPr>
              <w:tabs>
                <w:tab w:val="left" w:pos="2410"/>
              </w:tabs>
              <w:spacing w:after="0" w:line="240" w:lineRule="auto"/>
              <w:jc w:val="center"/>
              <w:rPr>
                <w:rFonts w:ascii="Arial" w:hAnsi="Arial" w:cs="Arial"/>
                <w:noProof/>
                <w:sz w:val="24"/>
                <w:szCs w:val="24"/>
                <w:lang w:eastAsia="en-GB"/>
              </w:rPr>
            </w:pPr>
            <w:r w:rsidRPr="002E495C">
              <w:rPr>
                <w:rFonts w:ascii="Arial" w:eastAsia="Times New Roman" w:hAnsi="Arial" w:cs="Arial"/>
                <w:noProof/>
                <w:sz w:val="24"/>
                <w:szCs w:val="24"/>
                <w:lang w:eastAsia="en-GB"/>
              </w:rPr>
              <w:drawing>
                <wp:inline distT="0" distB="0" distL="0" distR="0" wp14:anchorId="27A39969" wp14:editId="4A411148">
                  <wp:extent cx="190500" cy="361950"/>
                  <wp:effectExtent l="0" t="0" r="0" b="0"/>
                  <wp:docPr id="24" name="Picture 24"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580338" name="Picture 23" descr="Up Arrow"/>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0500" cy="361950"/>
                          </a:xfrm>
                          <a:prstGeom prst="rect">
                            <a:avLst/>
                          </a:prstGeom>
                          <a:noFill/>
                          <a:ln>
                            <a:noFill/>
                          </a:ln>
                        </pic:spPr>
                      </pic:pic>
                    </a:graphicData>
                  </a:graphic>
                </wp:inline>
              </w:drawing>
            </w:r>
          </w:p>
        </w:tc>
      </w:tr>
      <w:tr w:rsidR="00114891" w14:paraId="58BC9D71" w14:textId="77777777" w:rsidTr="00C40078">
        <w:trPr>
          <w:trHeight w:val="840"/>
        </w:trPr>
        <w:tc>
          <w:tcPr>
            <w:tcW w:w="10609" w:type="dxa"/>
            <w:gridSpan w:val="5"/>
            <w:tcBorders>
              <w:top w:val="single" w:sz="18" w:space="0" w:color="004B8D"/>
              <w:left w:val="single" w:sz="18" w:space="0" w:color="004B8D"/>
              <w:bottom w:val="single" w:sz="18" w:space="0" w:color="004B8D"/>
              <w:right w:val="single" w:sz="18" w:space="0" w:color="004B8D"/>
            </w:tcBorders>
            <w:vAlign w:val="center"/>
          </w:tcPr>
          <w:p w14:paraId="121F6043" w14:textId="77777777" w:rsidR="00686E56" w:rsidRPr="00E43389" w:rsidRDefault="00D2104A" w:rsidP="00686E56">
            <w:pPr>
              <w:tabs>
                <w:tab w:val="left" w:pos="2410"/>
              </w:tabs>
              <w:spacing w:after="0" w:line="240" w:lineRule="auto"/>
              <w:rPr>
                <w:rFonts w:ascii="Arial" w:eastAsia="Times New Roman" w:hAnsi="Arial" w:cs="Arial"/>
                <w:noProof/>
                <w:sz w:val="24"/>
                <w:szCs w:val="24"/>
                <w:lang w:eastAsia="en-GB"/>
              </w:rPr>
            </w:pPr>
            <w:r w:rsidRPr="00E43389">
              <w:rPr>
                <w:rStyle w:val="Strong"/>
                <w:rFonts w:ascii="Arial" w:hAnsi="Arial" w:cs="Arial"/>
                <w:color w:val="000000"/>
                <w:sz w:val="24"/>
                <w:szCs w:val="24"/>
                <w:shd w:val="clear" w:color="auto" w:fill="FFFFFF"/>
                <w:lang w:val="cy-GB"/>
              </w:rPr>
              <w:t>Perfformiad: </w:t>
            </w:r>
            <w:r w:rsidRPr="00E43389">
              <w:rPr>
                <w:rFonts w:ascii="Arial" w:hAnsi="Arial" w:cs="Arial"/>
                <w:color w:val="000000"/>
                <w:sz w:val="24"/>
                <w:szCs w:val="24"/>
                <w:shd w:val="clear" w:color="auto" w:fill="FFFFFF"/>
                <w:lang w:val="cy-GB"/>
              </w:rPr>
              <w:t xml:space="preserve">Mae’n anochel bod y cyfnod clo a chyfyngiadau COVID-19 wedi effeithio ar lif pobl i mewn i gartrefi gofal a reoleiddir. Mae mwy o bobl wedi aros gartref am gyfnod hirach, ac eraill, a fyddai wedi aros gartref am gyfnod hirach pe bai gofal yn y cartref wedi bod ar gael, wedi cael eu rhoi mewn gofal. Bydd angen monitro effaith hyn ar </w:t>
            </w:r>
            <w:proofErr w:type="spellStart"/>
            <w:r w:rsidRPr="00E43389">
              <w:rPr>
                <w:rFonts w:ascii="Arial" w:hAnsi="Arial" w:cs="Arial"/>
                <w:color w:val="000000"/>
                <w:sz w:val="24"/>
                <w:szCs w:val="24"/>
                <w:shd w:val="clear" w:color="auto" w:fill="FFFFFF"/>
                <w:lang w:val="cy-GB"/>
              </w:rPr>
              <w:t>gapasiti</w:t>
            </w:r>
            <w:proofErr w:type="spellEnd"/>
            <w:r w:rsidRPr="00E43389">
              <w:rPr>
                <w:rFonts w:ascii="Arial" w:hAnsi="Arial" w:cs="Arial"/>
                <w:color w:val="000000"/>
                <w:sz w:val="24"/>
                <w:szCs w:val="24"/>
                <w:shd w:val="clear" w:color="auto" w:fill="FFFFFF"/>
                <w:lang w:val="cy-GB"/>
              </w:rPr>
              <w:t xml:space="preserve"> gwelyau ein cartrefi gofal yn ofalus wrth symud ymlaen.</w:t>
            </w:r>
          </w:p>
        </w:tc>
      </w:tr>
      <w:tr w:rsidR="00114891" w14:paraId="26EBEAC7" w14:textId="77777777" w:rsidTr="00B75ADF">
        <w:trPr>
          <w:trHeight w:val="840"/>
        </w:trPr>
        <w:tc>
          <w:tcPr>
            <w:tcW w:w="4088" w:type="dxa"/>
            <w:tcBorders>
              <w:top w:val="single" w:sz="18" w:space="0" w:color="004B8D"/>
              <w:left w:val="single" w:sz="18" w:space="0" w:color="004B8D"/>
              <w:bottom w:val="single" w:sz="18" w:space="0" w:color="004B8D"/>
              <w:right w:val="single" w:sz="18" w:space="0" w:color="004B8D"/>
            </w:tcBorders>
            <w:vAlign w:val="center"/>
          </w:tcPr>
          <w:p w14:paraId="56F0CD3E" w14:textId="77777777" w:rsidR="00241E2A" w:rsidRPr="00E43389" w:rsidRDefault="00D2104A" w:rsidP="00DF4C94">
            <w:pPr>
              <w:tabs>
                <w:tab w:val="left" w:pos="1140"/>
                <w:tab w:val="left" w:pos="2410"/>
              </w:tabs>
              <w:spacing w:after="0" w:line="240" w:lineRule="auto"/>
              <w:rPr>
                <w:rFonts w:ascii="Arial" w:hAnsi="Arial" w:cs="Arial"/>
                <w:sz w:val="24"/>
                <w:szCs w:val="24"/>
                <w:u w:color="134984"/>
              </w:rPr>
            </w:pPr>
            <w:r w:rsidRPr="00E43389">
              <w:rPr>
                <w:rFonts w:ascii="Arial" w:eastAsia="MS Mincho" w:hAnsi="Arial" w:cs="Arial"/>
                <w:sz w:val="24"/>
                <w:szCs w:val="24"/>
                <w:lang w:val="cy-GB"/>
              </w:rPr>
              <w:t>Cyfanswm y materion yn ymwneud â'r llyfrgell, gan gynnwys materion ffisegol, materion digidol, a materion yn ymwneud â'r gwasanaeth llyfrau ar glud i gartrefi pobl</w:t>
            </w:r>
          </w:p>
        </w:tc>
        <w:tc>
          <w:tcPr>
            <w:tcW w:w="1843" w:type="dxa"/>
            <w:tcBorders>
              <w:top w:val="single" w:sz="18" w:space="0" w:color="004B8D"/>
              <w:left w:val="single" w:sz="18" w:space="0" w:color="004B8D"/>
              <w:bottom w:val="single" w:sz="18" w:space="0" w:color="004B8D"/>
              <w:right w:val="single" w:sz="18" w:space="0" w:color="004B8D"/>
            </w:tcBorders>
            <w:shd w:val="clear" w:color="auto" w:fill="auto"/>
            <w:vAlign w:val="center"/>
          </w:tcPr>
          <w:p w14:paraId="6EFEB184" w14:textId="77777777" w:rsidR="00241E2A" w:rsidRPr="00547F9E" w:rsidRDefault="00D2104A" w:rsidP="00241E2A">
            <w:pPr>
              <w:tabs>
                <w:tab w:val="left" w:pos="2410"/>
              </w:tabs>
              <w:spacing w:after="0"/>
              <w:jc w:val="center"/>
              <w:rPr>
                <w:rFonts w:ascii="Arial" w:hAnsi="Arial" w:cs="Arial"/>
                <w:bCs/>
                <w:sz w:val="24"/>
                <w:szCs w:val="24"/>
                <w:u w:color="134984"/>
              </w:rPr>
            </w:pPr>
            <w:r>
              <w:rPr>
                <w:rFonts w:ascii="Arial" w:hAnsi="Arial" w:cs="Arial"/>
                <w:color w:val="000000" w:themeColor="text1"/>
                <w:sz w:val="24"/>
                <w:szCs w:val="24"/>
                <w:lang w:val="cy-GB"/>
              </w:rPr>
              <w:t>Newydd ar gyfer 2022-23</w:t>
            </w:r>
          </w:p>
        </w:tc>
        <w:tc>
          <w:tcPr>
            <w:tcW w:w="1276" w:type="dxa"/>
            <w:tcBorders>
              <w:top w:val="single" w:sz="18" w:space="0" w:color="004B8D"/>
              <w:left w:val="single" w:sz="18" w:space="0" w:color="004B8D"/>
              <w:bottom w:val="single" w:sz="18" w:space="0" w:color="004B8D"/>
              <w:right w:val="single" w:sz="18" w:space="0" w:color="004B8D"/>
            </w:tcBorders>
            <w:vAlign w:val="center"/>
          </w:tcPr>
          <w:p w14:paraId="3BED07AB" w14:textId="77777777" w:rsidR="00241E2A" w:rsidRPr="00547F9E" w:rsidRDefault="00D2104A" w:rsidP="00241E2A">
            <w:pPr>
              <w:spacing w:after="0" w:line="240" w:lineRule="auto"/>
              <w:jc w:val="center"/>
              <w:rPr>
                <w:rFonts w:ascii="Arial" w:hAnsi="Arial" w:cs="Arial"/>
                <w:bCs/>
                <w:sz w:val="24"/>
                <w:szCs w:val="24"/>
                <w:u w:color="134984"/>
              </w:rPr>
            </w:pPr>
            <w:r>
              <w:rPr>
                <w:rFonts w:ascii="Arial" w:hAnsi="Arial" w:cs="Arial"/>
                <w:sz w:val="24"/>
                <w:szCs w:val="24"/>
                <w:lang w:val="cy-GB"/>
              </w:rPr>
              <w:t>Sefydlu llinell sylfaen</w:t>
            </w:r>
          </w:p>
        </w:tc>
        <w:tc>
          <w:tcPr>
            <w:tcW w:w="1842" w:type="dxa"/>
            <w:tcBorders>
              <w:top w:val="single" w:sz="18" w:space="0" w:color="004B8D"/>
              <w:left w:val="single" w:sz="18" w:space="0" w:color="004B8D"/>
              <w:bottom w:val="single" w:sz="18" w:space="0" w:color="004B8D"/>
              <w:right w:val="single" w:sz="18" w:space="0" w:color="004B8D"/>
            </w:tcBorders>
            <w:shd w:val="clear" w:color="auto" w:fill="auto"/>
            <w:vAlign w:val="center"/>
          </w:tcPr>
          <w:p w14:paraId="0F4C088F" w14:textId="77777777" w:rsidR="00241E2A" w:rsidRPr="001F4296" w:rsidRDefault="00D2104A" w:rsidP="00241E2A">
            <w:pPr>
              <w:tabs>
                <w:tab w:val="left" w:pos="2410"/>
              </w:tabs>
              <w:spacing w:after="0"/>
              <w:jc w:val="center"/>
              <w:rPr>
                <w:rFonts w:ascii="Arial" w:hAnsi="Arial" w:cs="Arial"/>
                <w:bCs/>
                <w:sz w:val="24"/>
                <w:szCs w:val="24"/>
                <w:u w:color="134984"/>
              </w:rPr>
            </w:pPr>
            <w:r w:rsidRPr="001F4296">
              <w:rPr>
                <w:rFonts w:ascii="Arial" w:hAnsi="Arial" w:cs="Arial"/>
                <w:color w:val="000000"/>
                <w:sz w:val="24"/>
                <w:szCs w:val="24"/>
                <w:shd w:val="clear" w:color="auto" w:fill="FFFFFF"/>
                <w:lang w:val="cy-GB"/>
              </w:rPr>
              <w:t>451,958</w:t>
            </w:r>
          </w:p>
        </w:tc>
        <w:tc>
          <w:tcPr>
            <w:tcW w:w="1560" w:type="dxa"/>
            <w:tcBorders>
              <w:top w:val="single" w:sz="18" w:space="0" w:color="004B8D"/>
              <w:left w:val="single" w:sz="18" w:space="0" w:color="004B8D"/>
              <w:bottom w:val="single" w:sz="18" w:space="0" w:color="004B8D"/>
              <w:right w:val="single" w:sz="18" w:space="0" w:color="004B8D"/>
            </w:tcBorders>
            <w:shd w:val="clear" w:color="auto" w:fill="auto"/>
            <w:vAlign w:val="center"/>
          </w:tcPr>
          <w:p w14:paraId="72F11CD4" w14:textId="77777777" w:rsidR="00241E2A" w:rsidRPr="00547F9E" w:rsidRDefault="00D2104A" w:rsidP="00241E2A">
            <w:pPr>
              <w:tabs>
                <w:tab w:val="left" w:pos="2410"/>
              </w:tabs>
              <w:spacing w:after="0" w:line="240" w:lineRule="auto"/>
              <w:jc w:val="center"/>
              <w:rPr>
                <w:rFonts w:ascii="Arial" w:hAnsi="Arial" w:cs="Arial"/>
                <w:bCs/>
                <w:sz w:val="24"/>
                <w:szCs w:val="24"/>
                <w:u w:color="134984"/>
              </w:rPr>
            </w:pPr>
            <w:r>
              <w:rPr>
                <w:rFonts w:ascii="Arial" w:hAnsi="Arial" w:cs="Arial"/>
                <w:bCs/>
                <w:sz w:val="24"/>
                <w:szCs w:val="24"/>
                <w:u w:color="134984"/>
                <w:lang w:val="cy-GB"/>
              </w:rPr>
              <w:t>Amherthnasol</w:t>
            </w:r>
          </w:p>
        </w:tc>
      </w:tr>
      <w:tr w:rsidR="00114891" w14:paraId="1B4E971E" w14:textId="77777777" w:rsidTr="00592C9E">
        <w:trPr>
          <w:trHeight w:val="840"/>
        </w:trPr>
        <w:tc>
          <w:tcPr>
            <w:tcW w:w="10609" w:type="dxa"/>
            <w:gridSpan w:val="5"/>
            <w:tcBorders>
              <w:top w:val="single" w:sz="18" w:space="0" w:color="004B8D"/>
              <w:left w:val="single" w:sz="18" w:space="0" w:color="004B8D"/>
              <w:bottom w:val="single" w:sz="18" w:space="0" w:color="004B8D"/>
              <w:right w:val="single" w:sz="18" w:space="0" w:color="004B8D"/>
            </w:tcBorders>
            <w:vAlign w:val="center"/>
          </w:tcPr>
          <w:p w14:paraId="439A8E36" w14:textId="77777777" w:rsidR="00686E56" w:rsidRPr="00E43389" w:rsidRDefault="00D2104A" w:rsidP="00686E56">
            <w:pPr>
              <w:tabs>
                <w:tab w:val="left" w:pos="2410"/>
              </w:tabs>
              <w:spacing w:after="0" w:line="240" w:lineRule="auto"/>
              <w:rPr>
                <w:rFonts w:ascii="Arial" w:hAnsi="Arial" w:cs="Arial"/>
                <w:sz w:val="24"/>
                <w:szCs w:val="24"/>
                <w:u w:color="134984"/>
              </w:rPr>
            </w:pPr>
            <w:r w:rsidRPr="00E43389">
              <w:rPr>
                <w:rStyle w:val="Strong"/>
                <w:rFonts w:ascii="Arial" w:hAnsi="Arial" w:cs="Arial"/>
                <w:color w:val="000000"/>
                <w:sz w:val="24"/>
                <w:szCs w:val="24"/>
                <w:shd w:val="clear" w:color="auto" w:fill="FFFFFF"/>
                <w:lang w:val="cy-GB"/>
              </w:rPr>
              <w:t>Perfformiad: </w:t>
            </w:r>
            <w:r w:rsidRPr="00E43389">
              <w:rPr>
                <w:rFonts w:ascii="Arial" w:hAnsi="Arial" w:cs="Arial"/>
                <w:color w:val="000000"/>
                <w:sz w:val="24"/>
                <w:szCs w:val="24"/>
                <w:shd w:val="clear" w:color="auto" w:fill="FFFFFF"/>
                <w:lang w:val="cy-GB"/>
              </w:rPr>
              <w:t>Roedd 114,099 o faterion, gan gynnwys 87,715 o faterion ffisegol, 13,614 o faterion digidol a 12,770 o faterion a oedd yn gysylltiedig a'r gwasanaeth llyfrau ar glud. Rydym yn aros am adolygiad ac adroddiad Llywodraeth Cymru ar wasanaethau llyfrgell a safonau cenedlaethol yng Nghymru ac adroddiad i’r Cabinet.</w:t>
            </w:r>
          </w:p>
        </w:tc>
      </w:tr>
      <w:tr w:rsidR="00114891" w14:paraId="3C4732F4" w14:textId="77777777" w:rsidTr="00B75ADF">
        <w:trPr>
          <w:trHeight w:val="840"/>
        </w:trPr>
        <w:tc>
          <w:tcPr>
            <w:tcW w:w="4088" w:type="dxa"/>
            <w:tcBorders>
              <w:top w:val="single" w:sz="18" w:space="0" w:color="004B8D"/>
              <w:left w:val="single" w:sz="18" w:space="0" w:color="004B8D"/>
              <w:bottom w:val="single" w:sz="18" w:space="0" w:color="004B8D"/>
              <w:right w:val="single" w:sz="18" w:space="0" w:color="004B8D"/>
            </w:tcBorders>
            <w:vAlign w:val="center"/>
          </w:tcPr>
          <w:p w14:paraId="31082A26" w14:textId="77777777" w:rsidR="00241E2A" w:rsidRPr="00E43389" w:rsidRDefault="00D2104A" w:rsidP="00DF4C94">
            <w:pPr>
              <w:tabs>
                <w:tab w:val="left" w:pos="1140"/>
                <w:tab w:val="left" w:pos="2410"/>
              </w:tabs>
              <w:spacing w:after="0" w:line="240" w:lineRule="auto"/>
              <w:rPr>
                <w:rFonts w:ascii="Arial" w:hAnsi="Arial" w:cs="Arial"/>
                <w:sz w:val="24"/>
                <w:szCs w:val="24"/>
                <w:u w:color="134984"/>
              </w:rPr>
            </w:pPr>
            <w:r w:rsidRPr="00E43389">
              <w:rPr>
                <w:rFonts w:ascii="Arial" w:eastAsia="MS Mincho" w:hAnsi="Arial" w:cs="Arial"/>
                <w:sz w:val="24"/>
                <w:szCs w:val="24"/>
                <w:lang w:val="cy-GB"/>
              </w:rPr>
              <w:t xml:space="preserve">Cyfanswm yr ymweliadau â chanolfannau hamdden a weithredir gan Halo Leisure ar gyfer pob diben. </w:t>
            </w:r>
          </w:p>
        </w:tc>
        <w:tc>
          <w:tcPr>
            <w:tcW w:w="1843" w:type="dxa"/>
            <w:tcBorders>
              <w:top w:val="single" w:sz="18" w:space="0" w:color="004B8D"/>
              <w:left w:val="single" w:sz="18" w:space="0" w:color="004B8D"/>
              <w:bottom w:val="single" w:sz="18" w:space="0" w:color="004B8D"/>
              <w:right w:val="single" w:sz="18" w:space="0" w:color="004B8D"/>
            </w:tcBorders>
            <w:shd w:val="clear" w:color="auto" w:fill="auto"/>
            <w:vAlign w:val="center"/>
          </w:tcPr>
          <w:p w14:paraId="2145BBE3" w14:textId="77777777" w:rsidR="00241E2A" w:rsidRPr="00547F9E" w:rsidRDefault="00D2104A" w:rsidP="00241E2A">
            <w:pPr>
              <w:tabs>
                <w:tab w:val="left" w:pos="2410"/>
              </w:tabs>
              <w:spacing w:after="0"/>
              <w:jc w:val="center"/>
              <w:rPr>
                <w:rFonts w:ascii="Arial" w:hAnsi="Arial" w:cs="Arial"/>
                <w:bCs/>
                <w:sz w:val="24"/>
                <w:szCs w:val="24"/>
                <w:u w:color="134984"/>
              </w:rPr>
            </w:pPr>
            <w:r>
              <w:rPr>
                <w:rFonts w:ascii="Arial" w:hAnsi="Arial" w:cs="Arial"/>
                <w:color w:val="000000" w:themeColor="text1"/>
                <w:sz w:val="24"/>
                <w:szCs w:val="24"/>
                <w:lang w:val="cy-GB"/>
              </w:rPr>
              <w:t>Newydd ar gyfer 2022-23</w:t>
            </w:r>
          </w:p>
        </w:tc>
        <w:tc>
          <w:tcPr>
            <w:tcW w:w="1276" w:type="dxa"/>
            <w:tcBorders>
              <w:top w:val="single" w:sz="18" w:space="0" w:color="004B8D"/>
              <w:left w:val="single" w:sz="18" w:space="0" w:color="004B8D"/>
              <w:bottom w:val="single" w:sz="18" w:space="0" w:color="004B8D"/>
              <w:right w:val="single" w:sz="18" w:space="0" w:color="004B8D"/>
            </w:tcBorders>
            <w:vAlign w:val="center"/>
          </w:tcPr>
          <w:p w14:paraId="0B45C344" w14:textId="77777777" w:rsidR="00241E2A" w:rsidRPr="00547F9E" w:rsidRDefault="00D2104A" w:rsidP="00241E2A">
            <w:pPr>
              <w:spacing w:after="0" w:line="240" w:lineRule="auto"/>
              <w:jc w:val="center"/>
              <w:rPr>
                <w:rFonts w:ascii="Arial" w:hAnsi="Arial" w:cs="Arial"/>
                <w:bCs/>
                <w:sz w:val="24"/>
                <w:szCs w:val="24"/>
                <w:u w:color="134984"/>
              </w:rPr>
            </w:pPr>
            <w:r>
              <w:rPr>
                <w:rFonts w:ascii="Arial" w:hAnsi="Arial" w:cs="Arial"/>
                <w:sz w:val="24"/>
                <w:szCs w:val="24"/>
                <w:lang w:val="cy-GB"/>
              </w:rPr>
              <w:t>Sefydlu llinell sylfaen</w:t>
            </w:r>
          </w:p>
        </w:tc>
        <w:tc>
          <w:tcPr>
            <w:tcW w:w="1842" w:type="dxa"/>
            <w:tcBorders>
              <w:top w:val="single" w:sz="18" w:space="0" w:color="004B8D"/>
              <w:left w:val="single" w:sz="18" w:space="0" w:color="004B8D"/>
              <w:bottom w:val="single" w:sz="18" w:space="0" w:color="004B8D"/>
              <w:right w:val="single" w:sz="18" w:space="0" w:color="004B8D"/>
            </w:tcBorders>
            <w:shd w:val="clear" w:color="auto" w:fill="auto"/>
            <w:vAlign w:val="center"/>
          </w:tcPr>
          <w:p w14:paraId="0E60CC57" w14:textId="24859CF5" w:rsidR="00241E2A" w:rsidRPr="001F4296" w:rsidRDefault="00D2104A" w:rsidP="00241E2A">
            <w:pPr>
              <w:tabs>
                <w:tab w:val="left" w:pos="2410"/>
              </w:tabs>
              <w:spacing w:after="0"/>
              <w:jc w:val="center"/>
              <w:rPr>
                <w:rFonts w:ascii="Arial" w:hAnsi="Arial" w:cs="Arial"/>
                <w:bCs/>
                <w:sz w:val="24"/>
                <w:szCs w:val="24"/>
                <w:u w:color="134984"/>
              </w:rPr>
            </w:pPr>
            <w:r w:rsidRPr="001F4296">
              <w:rPr>
                <w:rFonts w:ascii="Arial" w:hAnsi="Arial" w:cs="Arial"/>
                <w:color w:val="000000"/>
                <w:sz w:val="24"/>
                <w:szCs w:val="24"/>
                <w:shd w:val="clear" w:color="auto" w:fill="FFFFFF"/>
                <w:lang w:val="cy-GB"/>
              </w:rPr>
              <w:t>1</w:t>
            </w:r>
            <w:r w:rsidR="009653F1" w:rsidRPr="001F4296">
              <w:rPr>
                <w:rFonts w:ascii="Arial" w:hAnsi="Arial" w:cs="Arial"/>
                <w:color w:val="000000"/>
                <w:sz w:val="24"/>
                <w:szCs w:val="24"/>
                <w:shd w:val="clear" w:color="auto" w:fill="FFFFFF"/>
                <w:lang w:val="cy-GB"/>
              </w:rPr>
              <w:t>.</w:t>
            </w:r>
            <w:r w:rsidRPr="001F4296">
              <w:rPr>
                <w:rFonts w:ascii="Arial" w:hAnsi="Arial" w:cs="Arial"/>
                <w:color w:val="000000"/>
                <w:sz w:val="24"/>
                <w:szCs w:val="24"/>
                <w:shd w:val="clear" w:color="auto" w:fill="FFFFFF"/>
                <w:lang w:val="cy-GB"/>
              </w:rPr>
              <w:t>196</w:t>
            </w:r>
            <w:r w:rsidR="009653F1" w:rsidRPr="001F4296">
              <w:rPr>
                <w:rFonts w:ascii="Arial" w:hAnsi="Arial" w:cs="Arial"/>
                <w:color w:val="000000"/>
                <w:sz w:val="24"/>
                <w:szCs w:val="24"/>
                <w:shd w:val="clear" w:color="auto" w:fill="FFFFFF"/>
                <w:lang w:val="cy-GB"/>
              </w:rPr>
              <w:t xml:space="preserve"> </w:t>
            </w:r>
            <w:r w:rsidR="009653F1" w:rsidRPr="001F4296">
              <w:rPr>
                <w:rFonts w:ascii="Arial" w:hAnsi="Arial" w:cs="Arial"/>
                <w:sz w:val="24"/>
                <w:szCs w:val="24"/>
                <w:lang w:val="cy-GB"/>
              </w:rPr>
              <w:t>miliwn</w:t>
            </w:r>
          </w:p>
        </w:tc>
        <w:tc>
          <w:tcPr>
            <w:tcW w:w="1560" w:type="dxa"/>
            <w:tcBorders>
              <w:top w:val="single" w:sz="18" w:space="0" w:color="004B8D"/>
              <w:left w:val="single" w:sz="18" w:space="0" w:color="004B8D"/>
              <w:bottom w:val="single" w:sz="18" w:space="0" w:color="004B8D"/>
              <w:right w:val="single" w:sz="18" w:space="0" w:color="004B8D"/>
            </w:tcBorders>
            <w:shd w:val="clear" w:color="auto" w:fill="auto"/>
            <w:vAlign w:val="center"/>
          </w:tcPr>
          <w:p w14:paraId="328BE7C5" w14:textId="77777777" w:rsidR="00241E2A" w:rsidRPr="00547F9E" w:rsidRDefault="00D2104A" w:rsidP="00241E2A">
            <w:pPr>
              <w:tabs>
                <w:tab w:val="left" w:pos="2410"/>
              </w:tabs>
              <w:spacing w:after="0" w:line="240" w:lineRule="auto"/>
              <w:jc w:val="center"/>
              <w:rPr>
                <w:rFonts w:ascii="Arial" w:hAnsi="Arial" w:cs="Arial"/>
                <w:bCs/>
                <w:sz w:val="24"/>
                <w:szCs w:val="24"/>
                <w:u w:color="134984"/>
              </w:rPr>
            </w:pPr>
            <w:r>
              <w:rPr>
                <w:rFonts w:ascii="Arial" w:hAnsi="Arial" w:cs="Arial"/>
                <w:bCs/>
                <w:sz w:val="24"/>
                <w:szCs w:val="24"/>
                <w:u w:color="134984"/>
                <w:lang w:val="cy-GB"/>
              </w:rPr>
              <w:t>Amherthnasol</w:t>
            </w:r>
          </w:p>
        </w:tc>
      </w:tr>
      <w:tr w:rsidR="00114891" w14:paraId="033D48C2" w14:textId="77777777" w:rsidTr="002E3F73">
        <w:trPr>
          <w:trHeight w:val="840"/>
        </w:trPr>
        <w:tc>
          <w:tcPr>
            <w:tcW w:w="10609" w:type="dxa"/>
            <w:gridSpan w:val="5"/>
            <w:tcBorders>
              <w:top w:val="single" w:sz="18" w:space="0" w:color="004B8D"/>
              <w:left w:val="single" w:sz="18" w:space="0" w:color="004B8D"/>
              <w:bottom w:val="single" w:sz="18" w:space="0" w:color="004B8D"/>
              <w:right w:val="single" w:sz="18" w:space="0" w:color="004B8D"/>
            </w:tcBorders>
            <w:vAlign w:val="center"/>
          </w:tcPr>
          <w:p w14:paraId="127A91EF" w14:textId="77777777" w:rsidR="00686E56" w:rsidRPr="00E43389" w:rsidRDefault="00D2104A" w:rsidP="00686E56">
            <w:pPr>
              <w:tabs>
                <w:tab w:val="left" w:pos="2410"/>
              </w:tabs>
              <w:spacing w:after="0" w:line="240" w:lineRule="auto"/>
              <w:rPr>
                <w:rFonts w:ascii="Arial" w:hAnsi="Arial" w:cs="Arial"/>
                <w:sz w:val="24"/>
                <w:szCs w:val="24"/>
                <w:u w:color="134984"/>
              </w:rPr>
            </w:pPr>
            <w:r w:rsidRPr="00E43389">
              <w:rPr>
                <w:rStyle w:val="Strong"/>
                <w:rFonts w:ascii="Arial" w:hAnsi="Arial" w:cs="Arial"/>
                <w:color w:val="000000"/>
                <w:sz w:val="24"/>
                <w:szCs w:val="24"/>
                <w:shd w:val="clear" w:color="auto" w:fill="FFFFFF"/>
                <w:lang w:val="cy-GB"/>
              </w:rPr>
              <w:t>Perfformiad: </w:t>
            </w:r>
            <w:r w:rsidRPr="00E43389">
              <w:rPr>
                <w:rFonts w:ascii="Arial" w:hAnsi="Arial" w:cs="Arial"/>
                <w:color w:val="000000"/>
                <w:sz w:val="24"/>
                <w:szCs w:val="24"/>
                <w:shd w:val="clear" w:color="auto" w:fill="FFFFFF"/>
                <w:lang w:val="cy-GB"/>
              </w:rPr>
              <w:t>Cafwyd 328,766 o ymweliadau cyffredinol â lleoliadau a weithredir gan Halo Leisure, gan gynnwys 271,983 o ymweliadau at ddibenion gweithgarwch corfforol. Parhau i weithio mewn partneriaeth â Halo Leisure i gynyddu a chynnal cyfleoedd ar gyfer llesiant corfforol a meddyliol.</w:t>
            </w:r>
          </w:p>
        </w:tc>
      </w:tr>
    </w:tbl>
    <w:p w14:paraId="611CE02A" w14:textId="77777777" w:rsidR="00AE3BF5" w:rsidRPr="00AA42F1" w:rsidRDefault="00AE3BF5" w:rsidP="005C6F5B">
      <w:pPr>
        <w:spacing w:after="0" w:line="240" w:lineRule="auto"/>
        <w:jc w:val="both"/>
        <w:rPr>
          <w:rFonts w:ascii="Arial" w:eastAsia="Calibri" w:hAnsi="Arial" w:cs="Arial"/>
          <w:b/>
          <w:color w:val="004B8D"/>
          <w:sz w:val="32"/>
          <w:szCs w:val="32"/>
          <w:highlight w:val="yellow"/>
        </w:rPr>
      </w:pPr>
    </w:p>
    <w:p w14:paraId="2BD0931D" w14:textId="77777777" w:rsidR="002609D9" w:rsidRPr="002609D9" w:rsidRDefault="00D2104A" w:rsidP="002609D9">
      <w:pPr>
        <w:pStyle w:val="Heading3"/>
        <w:shd w:val="clear" w:color="auto" w:fill="FFFFFF"/>
        <w:spacing w:line="180" w:lineRule="atLeast"/>
        <w:rPr>
          <w:rFonts w:ascii="Arial" w:hAnsi="Arial" w:cs="Arial"/>
          <w:sz w:val="28"/>
          <w:szCs w:val="28"/>
        </w:rPr>
      </w:pPr>
      <w:r w:rsidRPr="002609D9">
        <w:rPr>
          <w:rFonts w:ascii="Arial" w:hAnsi="Arial" w:cs="Arial"/>
          <w:sz w:val="28"/>
          <w:szCs w:val="28"/>
          <w:lang w:val="cy-GB"/>
        </w:rPr>
        <w:t xml:space="preserve">ALl3: Defnyddio adnoddau’n </w:t>
      </w:r>
      <w:proofErr w:type="spellStart"/>
      <w:r w:rsidRPr="002609D9">
        <w:rPr>
          <w:rFonts w:ascii="Arial" w:hAnsi="Arial" w:cs="Arial"/>
          <w:sz w:val="28"/>
          <w:szCs w:val="28"/>
          <w:lang w:val="cy-GB"/>
        </w:rPr>
        <w:t>ddoethach</w:t>
      </w:r>
      <w:proofErr w:type="spellEnd"/>
    </w:p>
    <w:p w14:paraId="7BA88092" w14:textId="77777777" w:rsidR="00AE3BF5" w:rsidRPr="00231C96" w:rsidRDefault="00D2104A" w:rsidP="00AE3BF5">
      <w:pPr>
        <w:tabs>
          <w:tab w:val="left" w:pos="2410"/>
        </w:tabs>
        <w:spacing w:beforeLines="100" w:before="240"/>
        <w:jc w:val="both"/>
        <w:rPr>
          <w:rFonts w:ascii="Arial" w:hAnsi="Arial" w:cs="Arial"/>
          <w:b/>
          <w:sz w:val="24"/>
          <w:szCs w:val="24"/>
        </w:rPr>
      </w:pPr>
      <w:r w:rsidRPr="00231C96">
        <w:rPr>
          <w:rFonts w:ascii="Arial" w:hAnsi="Arial" w:cs="Arial"/>
          <w:b/>
          <w:bCs/>
          <w:sz w:val="24"/>
          <w:szCs w:val="24"/>
          <w:lang w:val="cy-GB"/>
        </w:rPr>
        <w:t xml:space="preserve">Maes Blaenoriaeth: Trawsnewid </w:t>
      </w:r>
      <w:proofErr w:type="spellStart"/>
      <w:r w:rsidRPr="00231C96">
        <w:rPr>
          <w:rFonts w:ascii="Arial" w:hAnsi="Arial" w:cs="Arial"/>
          <w:b/>
          <w:bCs/>
          <w:sz w:val="24"/>
          <w:szCs w:val="24"/>
          <w:lang w:val="cy-GB"/>
        </w:rPr>
        <w:t>ystad</w:t>
      </w:r>
      <w:proofErr w:type="spellEnd"/>
      <w:r w:rsidRPr="00231C96">
        <w:rPr>
          <w:rFonts w:ascii="Arial" w:hAnsi="Arial" w:cs="Arial"/>
          <w:b/>
          <w:bCs/>
          <w:sz w:val="24"/>
          <w:szCs w:val="24"/>
          <w:lang w:val="cy-GB"/>
        </w:rPr>
        <w:t xml:space="preserve"> y Cyngor</w:t>
      </w:r>
    </w:p>
    <w:tbl>
      <w:tblPr>
        <w:tblStyle w:val="TableGrid1111"/>
        <w:tblW w:w="10643" w:type="dxa"/>
        <w:tblInd w:w="-34" w:type="dxa"/>
        <w:tblBorders>
          <w:top w:val="single" w:sz="18" w:space="0" w:color="FFC000" w:themeColor="accent4"/>
          <w:left w:val="single" w:sz="18" w:space="0" w:color="FFC000" w:themeColor="accent4"/>
          <w:bottom w:val="single" w:sz="18" w:space="0" w:color="FFC000" w:themeColor="accent4"/>
          <w:right w:val="single" w:sz="18" w:space="0" w:color="FFC000" w:themeColor="accent4"/>
          <w:insideH w:val="single" w:sz="18" w:space="0" w:color="FFC000" w:themeColor="accent4"/>
          <w:insideV w:val="single" w:sz="18" w:space="0" w:color="FFC000" w:themeColor="accent4"/>
        </w:tblBorders>
        <w:tblLayout w:type="fixed"/>
        <w:tblLook w:val="04A0" w:firstRow="1" w:lastRow="0" w:firstColumn="1" w:lastColumn="0" w:noHBand="0" w:noVBand="1"/>
        <w:tblCaption w:val="Success indicators - transforming the council's estate"/>
      </w:tblPr>
      <w:tblGrid>
        <w:gridCol w:w="4264"/>
        <w:gridCol w:w="1843"/>
        <w:gridCol w:w="1134"/>
        <w:gridCol w:w="1701"/>
        <w:gridCol w:w="1701"/>
      </w:tblGrid>
      <w:tr w:rsidR="00114891" w14:paraId="61D3DADF" w14:textId="77777777" w:rsidTr="00636B9D">
        <w:trPr>
          <w:trHeight w:val="616"/>
          <w:tblHeader/>
        </w:trPr>
        <w:tc>
          <w:tcPr>
            <w:tcW w:w="4264"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0A59545B" w14:textId="77777777" w:rsidR="00AE3BF5" w:rsidRPr="00547F9E" w:rsidRDefault="00D2104A" w:rsidP="00AE4149">
            <w:pPr>
              <w:pStyle w:val="TableParagraph"/>
              <w:spacing w:line="266" w:lineRule="exact"/>
              <w:jc w:val="center"/>
              <w:rPr>
                <w:rFonts w:ascii="Arial" w:eastAsia="Helvetica Neue" w:hAnsi="Arial" w:cs="Arial"/>
                <w:b/>
                <w:bCs/>
                <w:color w:val="auto"/>
                <w:sz w:val="24"/>
                <w:szCs w:val="24"/>
              </w:rPr>
            </w:pPr>
            <w:r w:rsidRPr="00547F9E">
              <w:rPr>
                <w:rFonts w:ascii="Arial" w:hAnsi="Arial" w:cs="Arial"/>
                <w:b/>
                <w:bCs/>
                <w:color w:val="auto"/>
                <w:sz w:val="24"/>
                <w:szCs w:val="24"/>
                <w:u w:color="134984"/>
                <w:lang w:val="cy-GB"/>
              </w:rPr>
              <w:t xml:space="preserve">Y mesur a'r canlyniad a </w:t>
            </w:r>
            <w:proofErr w:type="spellStart"/>
            <w:r w:rsidRPr="00547F9E">
              <w:rPr>
                <w:rFonts w:ascii="Arial" w:hAnsi="Arial" w:cs="Arial"/>
                <w:b/>
                <w:bCs/>
                <w:color w:val="auto"/>
                <w:sz w:val="24"/>
                <w:szCs w:val="24"/>
                <w:u w:color="134984"/>
                <w:lang w:val="cy-GB"/>
              </w:rPr>
              <w:t>ffefrir</w:t>
            </w:r>
            <w:proofErr w:type="spellEnd"/>
          </w:p>
          <w:p w14:paraId="2005EF84" w14:textId="77777777" w:rsidR="00AE3BF5" w:rsidRPr="00547F9E" w:rsidRDefault="00D2104A" w:rsidP="00AE4149">
            <w:pPr>
              <w:tabs>
                <w:tab w:val="left" w:pos="2410"/>
              </w:tabs>
              <w:jc w:val="center"/>
              <w:rPr>
                <w:rFonts w:ascii="Arial" w:hAnsi="Arial" w:cs="Arial"/>
                <w:b/>
                <w:sz w:val="24"/>
                <w:szCs w:val="24"/>
              </w:rPr>
            </w:pPr>
            <w:r w:rsidRPr="00547F9E">
              <w:rPr>
                <w:rFonts w:ascii="Arial" w:hAnsi="Arial" w:cs="Arial"/>
                <w:b/>
                <w:bCs/>
                <w:i/>
                <w:iCs/>
                <w:sz w:val="24"/>
                <w:szCs w:val="24"/>
                <w:u w:color="134984"/>
                <w:lang w:val="cy-GB"/>
              </w:rPr>
              <w:t>(uwch neu is)</w:t>
            </w:r>
          </w:p>
        </w:tc>
        <w:tc>
          <w:tcPr>
            <w:tcW w:w="1843"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1EC2673C" w14:textId="77777777" w:rsidR="00AE3BF5" w:rsidRPr="00547F9E" w:rsidRDefault="00D2104A" w:rsidP="00AE4149">
            <w:pPr>
              <w:tabs>
                <w:tab w:val="left" w:pos="2410"/>
              </w:tabs>
              <w:jc w:val="center"/>
              <w:rPr>
                <w:rFonts w:ascii="Arial" w:hAnsi="Arial" w:cs="Arial"/>
                <w:b/>
                <w:sz w:val="24"/>
                <w:szCs w:val="24"/>
              </w:rPr>
            </w:pPr>
            <w:r w:rsidRPr="00547F9E">
              <w:rPr>
                <w:rFonts w:ascii="Arial" w:hAnsi="Arial" w:cs="Arial"/>
                <w:b/>
                <w:bCs/>
                <w:sz w:val="24"/>
                <w:szCs w:val="24"/>
                <w:u w:color="134984"/>
                <w:lang w:val="cy-GB"/>
              </w:rPr>
              <w:t>Gwirioneddol      2021-22</w:t>
            </w:r>
          </w:p>
        </w:tc>
        <w:tc>
          <w:tcPr>
            <w:tcW w:w="1134"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22FF18D4" w14:textId="77777777" w:rsidR="00AE3BF5" w:rsidRPr="00547F9E" w:rsidRDefault="00D2104A" w:rsidP="00AE4149">
            <w:pPr>
              <w:tabs>
                <w:tab w:val="left" w:pos="2410"/>
              </w:tabs>
              <w:jc w:val="center"/>
              <w:rPr>
                <w:rFonts w:ascii="Arial" w:hAnsi="Arial" w:cs="Arial"/>
                <w:b/>
                <w:sz w:val="24"/>
                <w:szCs w:val="24"/>
              </w:rPr>
            </w:pPr>
            <w:r w:rsidRPr="00547F9E">
              <w:rPr>
                <w:rFonts w:ascii="Arial" w:hAnsi="Arial" w:cs="Arial"/>
                <w:b/>
                <w:bCs/>
                <w:sz w:val="24"/>
                <w:szCs w:val="24"/>
                <w:u w:color="134984"/>
                <w:lang w:val="cy-GB"/>
              </w:rPr>
              <w:t>Targed      2022-23</w:t>
            </w:r>
          </w:p>
        </w:tc>
        <w:tc>
          <w:tcPr>
            <w:tcW w:w="1701"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2F68410D" w14:textId="4A0AA64C" w:rsidR="00AE3BF5" w:rsidRPr="00547F9E" w:rsidRDefault="00D2104A" w:rsidP="00636B9D">
            <w:pPr>
              <w:pStyle w:val="TableParagraph"/>
              <w:spacing w:line="235" w:lineRule="auto"/>
              <w:ind w:left="-16" w:right="61" w:hanging="105"/>
              <w:jc w:val="center"/>
              <w:rPr>
                <w:rFonts w:ascii="Arial" w:eastAsia="Helvetica Neue" w:hAnsi="Arial" w:cs="Arial"/>
                <w:b/>
                <w:bCs/>
                <w:color w:val="auto"/>
                <w:sz w:val="24"/>
                <w:szCs w:val="24"/>
              </w:rPr>
            </w:pPr>
            <w:r w:rsidRPr="00547F9E">
              <w:rPr>
                <w:rFonts w:ascii="Arial" w:hAnsi="Arial" w:cs="Arial"/>
                <w:b/>
                <w:bCs/>
                <w:color w:val="auto"/>
                <w:sz w:val="24"/>
                <w:szCs w:val="24"/>
                <w:u w:color="134984"/>
                <w:lang w:val="cy-GB"/>
              </w:rPr>
              <w:t>Gwirioneddol      2022-23</w:t>
            </w:r>
          </w:p>
          <w:p w14:paraId="4D9466DD" w14:textId="77777777" w:rsidR="00AE3BF5" w:rsidRPr="00547F9E" w:rsidRDefault="00D2104A" w:rsidP="00636B9D">
            <w:pPr>
              <w:tabs>
                <w:tab w:val="left" w:pos="2410"/>
              </w:tabs>
              <w:jc w:val="center"/>
              <w:rPr>
                <w:rFonts w:ascii="Arial" w:hAnsi="Arial" w:cs="Arial"/>
                <w:b/>
                <w:sz w:val="24"/>
                <w:szCs w:val="24"/>
              </w:rPr>
            </w:pPr>
            <w:r w:rsidRPr="00547F9E">
              <w:rPr>
                <w:rFonts w:ascii="Arial" w:hAnsi="Arial" w:cs="Arial"/>
                <w:b/>
                <w:bCs/>
                <w:sz w:val="24"/>
                <w:szCs w:val="24"/>
                <w:u w:color="134984"/>
                <w:lang w:val="cy-GB"/>
              </w:rPr>
              <w:t>a RAG</w:t>
            </w:r>
          </w:p>
        </w:tc>
        <w:tc>
          <w:tcPr>
            <w:tcW w:w="1701"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513B0FA4" w14:textId="77777777" w:rsidR="00AE3BF5" w:rsidRPr="00547F9E" w:rsidRDefault="00D2104A" w:rsidP="00AE4149">
            <w:pPr>
              <w:tabs>
                <w:tab w:val="left" w:pos="2410"/>
              </w:tabs>
              <w:jc w:val="center"/>
              <w:rPr>
                <w:rFonts w:ascii="Arial" w:hAnsi="Arial" w:cs="Arial"/>
                <w:b/>
                <w:sz w:val="24"/>
                <w:szCs w:val="24"/>
              </w:rPr>
            </w:pPr>
            <w:r w:rsidRPr="00547F9E">
              <w:rPr>
                <w:rFonts w:ascii="Arial" w:hAnsi="Arial" w:cs="Arial"/>
                <w:b/>
                <w:bCs/>
                <w:sz w:val="24"/>
                <w:szCs w:val="24"/>
                <w:u w:color="134984"/>
                <w:lang w:val="cy-GB"/>
              </w:rPr>
              <w:t>Tuedd</w:t>
            </w:r>
          </w:p>
        </w:tc>
      </w:tr>
      <w:tr w:rsidR="00114891" w14:paraId="27725744" w14:textId="77777777" w:rsidTr="00D2104A">
        <w:trPr>
          <w:trHeight w:val="519"/>
        </w:trPr>
        <w:tc>
          <w:tcPr>
            <w:tcW w:w="4264" w:type="dxa"/>
            <w:tcBorders>
              <w:top w:val="single" w:sz="18" w:space="0" w:color="009390"/>
              <w:left w:val="single" w:sz="18" w:space="0" w:color="009390"/>
              <w:bottom w:val="single" w:sz="18" w:space="0" w:color="009390"/>
              <w:right w:val="single" w:sz="18" w:space="0" w:color="009390"/>
            </w:tcBorders>
            <w:vAlign w:val="center"/>
          </w:tcPr>
          <w:p w14:paraId="1780841E" w14:textId="77777777" w:rsidR="00AE3BF5" w:rsidRPr="00E43389" w:rsidRDefault="00D2104A" w:rsidP="00AE4149">
            <w:pPr>
              <w:tabs>
                <w:tab w:val="left" w:pos="1140"/>
                <w:tab w:val="left" w:pos="2410"/>
              </w:tabs>
              <w:spacing w:line="259" w:lineRule="auto"/>
              <w:rPr>
                <w:rFonts w:ascii="Arial" w:hAnsi="Arial" w:cs="Arial"/>
                <w:bCs/>
                <w:sz w:val="24"/>
                <w:szCs w:val="24"/>
                <w:u w:color="134984"/>
              </w:rPr>
            </w:pPr>
            <w:r w:rsidRPr="00E43389">
              <w:rPr>
                <w:rFonts w:ascii="Arial" w:hAnsi="Arial" w:cs="Arial"/>
                <w:bCs/>
                <w:sz w:val="24"/>
                <w:szCs w:val="24"/>
                <w:u w:color="134984"/>
                <w:lang w:val="cy-GB"/>
              </w:rPr>
              <w:t>Gwireddu targedau derbyniadau cyfalaf.</w:t>
            </w:r>
            <w:r w:rsidRPr="00E43389">
              <w:rPr>
                <w:rFonts w:ascii="Arial" w:hAnsi="Arial" w:cs="Arial"/>
                <w:b/>
                <w:bCs/>
                <w:i/>
                <w:iCs/>
                <w:sz w:val="24"/>
                <w:szCs w:val="24"/>
                <w:u w:color="134984"/>
                <w:lang w:val="cy-GB"/>
              </w:rPr>
              <w:t xml:space="preserve"> (Uwch)</w:t>
            </w:r>
          </w:p>
        </w:tc>
        <w:tc>
          <w:tcPr>
            <w:tcW w:w="1843"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385923FA" w14:textId="77777777" w:rsidR="00AE3BF5" w:rsidRPr="00411CB5" w:rsidRDefault="00D2104A" w:rsidP="00AE4149">
            <w:pPr>
              <w:tabs>
                <w:tab w:val="left" w:pos="1140"/>
                <w:tab w:val="left" w:pos="2410"/>
              </w:tabs>
              <w:spacing w:line="259" w:lineRule="auto"/>
              <w:jc w:val="center"/>
              <w:rPr>
                <w:rFonts w:ascii="Arial" w:hAnsi="Arial" w:cs="Arial"/>
                <w:bCs/>
                <w:sz w:val="24"/>
                <w:szCs w:val="24"/>
                <w:u w:color="134984"/>
              </w:rPr>
            </w:pPr>
            <w:r w:rsidRPr="00411CB5">
              <w:rPr>
                <w:rFonts w:ascii="Arial" w:eastAsia="Times New Roman" w:hAnsi="Arial" w:cs="Arial"/>
                <w:sz w:val="24"/>
                <w:szCs w:val="24"/>
                <w:lang w:val="cy-GB" w:eastAsia="en-GB"/>
              </w:rPr>
              <w:t>£48,840</w:t>
            </w:r>
          </w:p>
        </w:tc>
        <w:tc>
          <w:tcPr>
            <w:tcW w:w="1134"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4EC606AF" w14:textId="6B9F9618" w:rsidR="00AE3BF5" w:rsidRPr="00411CB5" w:rsidRDefault="00D2104A" w:rsidP="00AE4149">
            <w:pPr>
              <w:tabs>
                <w:tab w:val="left" w:pos="1140"/>
                <w:tab w:val="left" w:pos="2410"/>
              </w:tabs>
              <w:jc w:val="center"/>
              <w:rPr>
                <w:rFonts w:ascii="Arial" w:hAnsi="Arial" w:cs="Arial"/>
                <w:bCs/>
                <w:sz w:val="24"/>
                <w:szCs w:val="24"/>
                <w:u w:color="134984"/>
              </w:rPr>
            </w:pPr>
            <w:r w:rsidRPr="00411CB5">
              <w:rPr>
                <w:rFonts w:ascii="Arial" w:hAnsi="Arial" w:cs="Arial"/>
                <w:bCs/>
                <w:sz w:val="24"/>
                <w:szCs w:val="24"/>
                <w:u w:color="134984"/>
                <w:lang w:val="cy-GB"/>
              </w:rPr>
              <w:t>£3.7</w:t>
            </w:r>
            <w:r w:rsidR="009653F1">
              <w:rPr>
                <w:rFonts w:ascii="Arial" w:hAnsi="Arial" w:cs="Arial"/>
                <w:bCs/>
                <w:sz w:val="24"/>
                <w:szCs w:val="24"/>
                <w:u w:color="134984"/>
                <w:lang w:val="cy-GB"/>
              </w:rPr>
              <w:t>7</w:t>
            </w:r>
            <w:r w:rsidRPr="00411CB5">
              <w:rPr>
                <w:rFonts w:ascii="Arial" w:hAnsi="Arial" w:cs="Arial"/>
                <w:bCs/>
                <w:sz w:val="24"/>
                <w:szCs w:val="24"/>
                <w:u w:color="134984"/>
                <w:lang w:val="cy-GB"/>
              </w:rPr>
              <w:t>5 miliwn</w:t>
            </w:r>
          </w:p>
        </w:tc>
        <w:tc>
          <w:tcPr>
            <w:tcW w:w="1701" w:type="dxa"/>
            <w:tcBorders>
              <w:top w:val="single" w:sz="18" w:space="0" w:color="009390"/>
              <w:left w:val="single" w:sz="18" w:space="0" w:color="009390"/>
              <w:bottom w:val="single" w:sz="18" w:space="0" w:color="009390"/>
              <w:right w:val="single" w:sz="18" w:space="0" w:color="009390"/>
            </w:tcBorders>
            <w:shd w:val="clear" w:color="auto" w:fill="FFC000"/>
            <w:vAlign w:val="center"/>
          </w:tcPr>
          <w:p w14:paraId="7C24E632" w14:textId="77777777" w:rsidR="00636B9D" w:rsidRDefault="00D2104A" w:rsidP="00C427AD">
            <w:pPr>
              <w:tabs>
                <w:tab w:val="left" w:pos="1140"/>
                <w:tab w:val="left" w:pos="2410"/>
              </w:tabs>
              <w:jc w:val="center"/>
              <w:rPr>
                <w:rFonts w:ascii="Arial" w:hAnsi="Arial" w:cs="Arial"/>
                <w:b/>
                <w:bCs/>
                <w:sz w:val="24"/>
                <w:szCs w:val="24"/>
                <w:u w:color="134984"/>
                <w:lang w:val="cy-GB"/>
              </w:rPr>
            </w:pPr>
            <w:r w:rsidRPr="00C427AD">
              <w:rPr>
                <w:rFonts w:ascii="Arial" w:hAnsi="Arial" w:cs="Arial"/>
                <w:b/>
                <w:bCs/>
                <w:sz w:val="24"/>
                <w:szCs w:val="24"/>
                <w:u w:color="134984"/>
                <w:lang w:val="cy-GB"/>
              </w:rPr>
              <w:t>Oren</w:t>
            </w:r>
          </w:p>
          <w:p w14:paraId="1DFB51C0" w14:textId="4ED27D7C" w:rsidR="00AE3BF5" w:rsidRPr="00C427AD" w:rsidRDefault="00D2104A" w:rsidP="00C427AD">
            <w:pPr>
              <w:tabs>
                <w:tab w:val="left" w:pos="1140"/>
                <w:tab w:val="left" w:pos="2410"/>
              </w:tabs>
              <w:jc w:val="center"/>
              <w:rPr>
                <w:rFonts w:ascii="Arial" w:hAnsi="Arial" w:cs="Arial"/>
                <w:b/>
                <w:sz w:val="24"/>
                <w:szCs w:val="24"/>
                <w:u w:color="134984"/>
              </w:rPr>
            </w:pPr>
            <w:r w:rsidRPr="00C427AD">
              <w:rPr>
                <w:rFonts w:ascii="Arial" w:hAnsi="Arial" w:cs="Arial"/>
                <w:b/>
                <w:bCs/>
                <w:sz w:val="24"/>
                <w:szCs w:val="24"/>
                <w:u w:color="134984"/>
                <w:lang w:val="cy-GB"/>
              </w:rPr>
              <w:t>£3.71 miliwn</w:t>
            </w:r>
          </w:p>
        </w:tc>
        <w:tc>
          <w:tcPr>
            <w:tcW w:w="1701"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4D7BF4FC" w14:textId="77777777" w:rsidR="00AE3BF5" w:rsidRPr="00547F9E" w:rsidRDefault="00D2104A" w:rsidP="00AE4149">
            <w:pPr>
              <w:tabs>
                <w:tab w:val="left" w:pos="1140"/>
              </w:tabs>
              <w:spacing w:line="259" w:lineRule="auto"/>
              <w:jc w:val="center"/>
              <w:rPr>
                <w:rFonts w:ascii="Arial" w:hAnsi="Arial" w:cs="Arial"/>
                <w:bCs/>
                <w:color w:val="134984"/>
                <w:sz w:val="24"/>
                <w:szCs w:val="24"/>
                <w:u w:color="134984"/>
              </w:rPr>
            </w:pPr>
            <w:r>
              <w:rPr>
                <w:rFonts w:ascii="Arial" w:hAnsi="Arial" w:cs="Arial"/>
                <w:sz w:val="24"/>
                <w:szCs w:val="24"/>
                <w:u w:color="134984"/>
                <w:lang w:val="cy-GB"/>
              </w:rPr>
              <w:t>Amherthnasol</w:t>
            </w:r>
          </w:p>
        </w:tc>
      </w:tr>
      <w:tr w:rsidR="00114891" w14:paraId="28FDC2AE" w14:textId="77777777" w:rsidTr="00AE4149">
        <w:trPr>
          <w:trHeight w:val="519"/>
        </w:trPr>
        <w:tc>
          <w:tcPr>
            <w:tcW w:w="10643" w:type="dxa"/>
            <w:gridSpan w:val="5"/>
            <w:tcBorders>
              <w:top w:val="single" w:sz="18" w:space="0" w:color="009390"/>
              <w:left w:val="single" w:sz="18" w:space="0" w:color="009390"/>
              <w:bottom w:val="single" w:sz="18" w:space="0" w:color="009390"/>
              <w:right w:val="single" w:sz="18" w:space="0" w:color="009390"/>
            </w:tcBorders>
            <w:vAlign w:val="center"/>
          </w:tcPr>
          <w:p w14:paraId="688A9EDF" w14:textId="77777777" w:rsidR="00AE3BF5" w:rsidRPr="00E43389" w:rsidRDefault="00D2104A" w:rsidP="00AE4149">
            <w:pPr>
              <w:tabs>
                <w:tab w:val="left" w:pos="1140"/>
              </w:tabs>
              <w:rPr>
                <w:rFonts w:ascii="Arial" w:eastAsia="Times New Roman" w:hAnsi="Arial" w:cs="Arial"/>
                <w:noProof/>
                <w:sz w:val="24"/>
                <w:szCs w:val="24"/>
                <w:lang w:eastAsia="en-GB"/>
              </w:rPr>
            </w:pPr>
            <w:r w:rsidRPr="00E43389">
              <w:rPr>
                <w:rStyle w:val="Strong"/>
                <w:rFonts w:ascii="Arial" w:hAnsi="Arial" w:cs="Arial"/>
                <w:color w:val="000000"/>
                <w:sz w:val="24"/>
                <w:szCs w:val="24"/>
                <w:shd w:val="clear" w:color="auto" w:fill="FFFFFF"/>
                <w:lang w:val="cy-GB"/>
              </w:rPr>
              <w:t>Perfformiad: </w:t>
            </w:r>
            <w:r w:rsidRPr="00E43389">
              <w:rPr>
                <w:rFonts w:ascii="Arial" w:hAnsi="Arial" w:cs="Arial"/>
                <w:color w:val="000000"/>
                <w:sz w:val="24"/>
                <w:szCs w:val="24"/>
                <w:shd w:val="clear" w:color="auto" w:fill="FFFFFF"/>
                <w:lang w:val="cy-GB"/>
              </w:rPr>
              <w:t xml:space="preserve">Roedd yr alldro terfynol yn £65,000 yn is na'r targed, yn bennaf o ganlyniad i bwysau adnoddau mewnol a'r amser oedd ei angen i sicrhau bod y ddau warediad mwyaf yn cael eu cwblhau. Roedd/bydd swm y diffyg yn cynnwys trafodion llai nad oedd gennym yr adnoddau i'w talu. </w:t>
            </w:r>
          </w:p>
        </w:tc>
      </w:tr>
      <w:tr w:rsidR="00114891" w14:paraId="51624145" w14:textId="77777777" w:rsidTr="00D2104A">
        <w:trPr>
          <w:trHeight w:val="519"/>
        </w:trPr>
        <w:tc>
          <w:tcPr>
            <w:tcW w:w="4264" w:type="dxa"/>
            <w:tcBorders>
              <w:top w:val="single" w:sz="18" w:space="0" w:color="009390"/>
              <w:left w:val="single" w:sz="18" w:space="0" w:color="009390"/>
              <w:bottom w:val="single" w:sz="18" w:space="0" w:color="009390"/>
              <w:right w:val="single" w:sz="18" w:space="0" w:color="009390"/>
            </w:tcBorders>
            <w:vAlign w:val="center"/>
          </w:tcPr>
          <w:p w14:paraId="2A2255BE" w14:textId="77777777" w:rsidR="00AE3BF5" w:rsidRPr="00E43389" w:rsidRDefault="00D2104A" w:rsidP="00AE4149">
            <w:pPr>
              <w:tabs>
                <w:tab w:val="left" w:pos="1140"/>
                <w:tab w:val="left" w:pos="2410"/>
              </w:tabs>
              <w:rPr>
                <w:rFonts w:ascii="Arial" w:hAnsi="Arial" w:cs="Arial"/>
                <w:bCs/>
                <w:color w:val="134984"/>
                <w:sz w:val="24"/>
                <w:szCs w:val="24"/>
                <w:u w:color="134984"/>
              </w:rPr>
            </w:pPr>
            <w:r w:rsidRPr="00E43389">
              <w:rPr>
                <w:rFonts w:ascii="Arial" w:hAnsi="Arial" w:cs="Arial"/>
                <w:sz w:val="24"/>
                <w:szCs w:val="24"/>
                <w:u w:color="134984"/>
                <w:lang w:val="cy-GB"/>
              </w:rPr>
              <w:t xml:space="preserve">Canran y </w:t>
            </w:r>
            <w:proofErr w:type="spellStart"/>
            <w:r w:rsidRPr="00E43389">
              <w:rPr>
                <w:rFonts w:ascii="Arial" w:hAnsi="Arial" w:cs="Arial"/>
                <w:sz w:val="24"/>
                <w:szCs w:val="24"/>
                <w:u w:color="134984"/>
                <w:lang w:val="cy-GB"/>
              </w:rPr>
              <w:t>gydymffurfedd</w:t>
            </w:r>
            <w:proofErr w:type="spellEnd"/>
            <w:r w:rsidRPr="00E43389">
              <w:rPr>
                <w:rFonts w:ascii="Arial" w:hAnsi="Arial" w:cs="Arial"/>
                <w:sz w:val="24"/>
                <w:szCs w:val="24"/>
                <w:u w:color="134984"/>
                <w:lang w:val="cy-GB"/>
              </w:rPr>
              <w:t xml:space="preserve"> statudol llawn ar draws adeiladau gweithredol Cyngor Bwrdeistref Sirol Pen-y-bont ar Ogwr.</w:t>
            </w:r>
            <w:r w:rsidRPr="00E43389">
              <w:rPr>
                <w:rFonts w:ascii="Arial" w:hAnsi="Arial" w:cs="Arial"/>
                <w:b/>
                <w:bCs/>
                <w:i/>
                <w:iCs/>
                <w:sz w:val="24"/>
                <w:szCs w:val="24"/>
                <w:u w:color="134984"/>
                <w:lang w:val="cy-GB"/>
              </w:rPr>
              <w:t xml:space="preserve"> (Uwch)</w:t>
            </w:r>
          </w:p>
        </w:tc>
        <w:tc>
          <w:tcPr>
            <w:tcW w:w="1843"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02402D46" w14:textId="77777777" w:rsidR="00AE3BF5" w:rsidRPr="00241E2A" w:rsidRDefault="00D2104A" w:rsidP="00241E2A">
            <w:pPr>
              <w:tabs>
                <w:tab w:val="left" w:pos="1140"/>
                <w:tab w:val="left" w:pos="2410"/>
              </w:tabs>
              <w:jc w:val="center"/>
              <w:rPr>
                <w:rFonts w:ascii="Arial" w:hAnsi="Arial" w:cs="Arial"/>
                <w:bCs/>
                <w:sz w:val="24"/>
                <w:szCs w:val="24"/>
                <w:u w:color="134984"/>
              </w:rPr>
            </w:pPr>
            <w:r w:rsidRPr="00241E2A">
              <w:rPr>
                <w:rFonts w:ascii="Arial" w:hAnsi="Arial" w:cs="Arial"/>
                <w:bCs/>
                <w:sz w:val="24"/>
                <w:szCs w:val="24"/>
                <w:u w:color="134984"/>
                <w:lang w:val="cy-GB"/>
              </w:rPr>
              <w:t>64.4%</w:t>
            </w:r>
          </w:p>
        </w:tc>
        <w:tc>
          <w:tcPr>
            <w:tcW w:w="1134"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73158256" w14:textId="77777777" w:rsidR="00AE3BF5" w:rsidRPr="00241E2A" w:rsidRDefault="00D2104A" w:rsidP="00AE4149">
            <w:pPr>
              <w:tabs>
                <w:tab w:val="left" w:pos="1140"/>
                <w:tab w:val="left" w:pos="2410"/>
              </w:tabs>
              <w:jc w:val="center"/>
              <w:rPr>
                <w:rFonts w:ascii="Arial" w:hAnsi="Arial" w:cs="Arial"/>
                <w:bCs/>
                <w:sz w:val="24"/>
                <w:szCs w:val="24"/>
                <w:u w:color="134984"/>
              </w:rPr>
            </w:pPr>
            <w:r w:rsidRPr="00241E2A">
              <w:rPr>
                <w:rFonts w:ascii="Arial" w:hAnsi="Arial" w:cs="Arial"/>
                <w:bCs/>
                <w:sz w:val="24"/>
                <w:szCs w:val="24"/>
                <w:u w:color="134984"/>
                <w:lang w:val="cy-GB"/>
              </w:rPr>
              <w:t>100%</w:t>
            </w:r>
          </w:p>
        </w:tc>
        <w:tc>
          <w:tcPr>
            <w:tcW w:w="1701" w:type="dxa"/>
            <w:tcBorders>
              <w:top w:val="single" w:sz="18" w:space="0" w:color="009390"/>
              <w:left w:val="single" w:sz="18" w:space="0" w:color="009390"/>
              <w:bottom w:val="single" w:sz="18" w:space="0" w:color="009390"/>
              <w:right w:val="single" w:sz="18" w:space="0" w:color="009390"/>
            </w:tcBorders>
            <w:shd w:val="clear" w:color="auto" w:fill="FF0000"/>
            <w:vAlign w:val="center"/>
          </w:tcPr>
          <w:p w14:paraId="1B360805" w14:textId="77777777" w:rsidR="00A23C12" w:rsidRPr="00B75ADF" w:rsidRDefault="00D2104A" w:rsidP="00AE4149">
            <w:pPr>
              <w:tabs>
                <w:tab w:val="left" w:pos="1140"/>
                <w:tab w:val="left" w:pos="2410"/>
              </w:tabs>
              <w:jc w:val="center"/>
              <w:rPr>
                <w:rFonts w:ascii="Arial" w:hAnsi="Arial" w:cs="Arial"/>
                <w:b/>
                <w:sz w:val="24"/>
                <w:szCs w:val="24"/>
                <w:u w:color="134984"/>
              </w:rPr>
            </w:pPr>
            <w:r w:rsidRPr="00B75ADF">
              <w:rPr>
                <w:rFonts w:ascii="Arial" w:hAnsi="Arial" w:cs="Arial"/>
                <w:b/>
                <w:bCs/>
                <w:sz w:val="24"/>
                <w:szCs w:val="24"/>
                <w:u w:color="134984"/>
                <w:lang w:val="cy-GB"/>
              </w:rPr>
              <w:t>Coch</w:t>
            </w:r>
          </w:p>
          <w:p w14:paraId="02DE6C15" w14:textId="77777777" w:rsidR="00AE3BF5" w:rsidRPr="00241E2A" w:rsidRDefault="00D2104A" w:rsidP="00AE4149">
            <w:pPr>
              <w:tabs>
                <w:tab w:val="left" w:pos="1140"/>
                <w:tab w:val="left" w:pos="2410"/>
              </w:tabs>
              <w:jc w:val="center"/>
              <w:rPr>
                <w:rFonts w:ascii="Arial" w:hAnsi="Arial" w:cs="Arial"/>
                <w:bCs/>
                <w:sz w:val="24"/>
                <w:szCs w:val="24"/>
                <w:u w:color="134984"/>
              </w:rPr>
            </w:pPr>
            <w:r w:rsidRPr="00B75ADF">
              <w:rPr>
                <w:rFonts w:ascii="Arial" w:hAnsi="Arial" w:cs="Arial"/>
                <w:b/>
                <w:bCs/>
                <w:sz w:val="24"/>
                <w:szCs w:val="24"/>
                <w:u w:color="134984"/>
                <w:lang w:val="cy-GB"/>
              </w:rPr>
              <w:t>78.6%</w:t>
            </w:r>
          </w:p>
        </w:tc>
        <w:tc>
          <w:tcPr>
            <w:tcW w:w="1701"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29E500F3" w14:textId="77777777" w:rsidR="00AE3BF5" w:rsidRPr="00547F9E" w:rsidRDefault="00D2104A" w:rsidP="00AE4149">
            <w:pPr>
              <w:tabs>
                <w:tab w:val="left" w:pos="1140"/>
              </w:tabs>
              <w:jc w:val="center"/>
              <w:rPr>
                <w:rFonts w:ascii="Arial" w:hAnsi="Arial" w:cs="Arial"/>
                <w:bCs/>
                <w:color w:val="134984"/>
                <w:sz w:val="24"/>
                <w:szCs w:val="24"/>
                <w:u w:color="134984"/>
              </w:rPr>
            </w:pPr>
            <w:r w:rsidRPr="00547F9E">
              <w:rPr>
                <w:rFonts w:ascii="Arial" w:eastAsia="Times New Roman" w:hAnsi="Arial" w:cs="Arial"/>
                <w:noProof/>
                <w:sz w:val="24"/>
                <w:szCs w:val="24"/>
                <w:lang w:eastAsia="en-GB"/>
              </w:rPr>
              <w:drawing>
                <wp:inline distT="0" distB="0" distL="0" distR="0" wp14:anchorId="3D40E394" wp14:editId="7D67783B">
                  <wp:extent cx="191770" cy="361315"/>
                  <wp:effectExtent l="0" t="0" r="0" b="635"/>
                  <wp:docPr id="41" name="Picture 41"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087422" name="Picture 41" descr="Up Arrow"/>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1770" cy="361315"/>
                          </a:xfrm>
                          <a:prstGeom prst="rect">
                            <a:avLst/>
                          </a:prstGeom>
                          <a:noFill/>
                          <a:ln>
                            <a:noFill/>
                          </a:ln>
                        </pic:spPr>
                      </pic:pic>
                    </a:graphicData>
                  </a:graphic>
                </wp:inline>
              </w:drawing>
            </w:r>
          </w:p>
        </w:tc>
      </w:tr>
      <w:tr w:rsidR="00114891" w14:paraId="55A6EEE1" w14:textId="77777777" w:rsidTr="00AE4149">
        <w:trPr>
          <w:trHeight w:val="519"/>
        </w:trPr>
        <w:tc>
          <w:tcPr>
            <w:tcW w:w="10643" w:type="dxa"/>
            <w:gridSpan w:val="5"/>
            <w:tcBorders>
              <w:top w:val="single" w:sz="18" w:space="0" w:color="009390"/>
              <w:left w:val="single" w:sz="18" w:space="0" w:color="009390"/>
              <w:bottom w:val="single" w:sz="18" w:space="0" w:color="009390"/>
              <w:right w:val="single" w:sz="18" w:space="0" w:color="009390"/>
            </w:tcBorders>
            <w:vAlign w:val="center"/>
          </w:tcPr>
          <w:p w14:paraId="416EE07D" w14:textId="77777777" w:rsidR="00AE3BF5" w:rsidRPr="00E43389" w:rsidRDefault="00D2104A" w:rsidP="00AE4149">
            <w:pPr>
              <w:tabs>
                <w:tab w:val="left" w:pos="1140"/>
              </w:tabs>
              <w:rPr>
                <w:rFonts w:ascii="Arial" w:eastAsia="Times New Roman" w:hAnsi="Arial" w:cs="Arial"/>
                <w:noProof/>
                <w:sz w:val="24"/>
                <w:szCs w:val="24"/>
                <w:lang w:eastAsia="en-GB"/>
              </w:rPr>
            </w:pPr>
            <w:r w:rsidRPr="00E43389">
              <w:rPr>
                <w:rStyle w:val="Strong"/>
                <w:rFonts w:ascii="Arial" w:hAnsi="Arial" w:cs="Arial"/>
                <w:color w:val="000000"/>
                <w:sz w:val="24"/>
                <w:szCs w:val="24"/>
                <w:shd w:val="clear" w:color="auto" w:fill="FFFFFF"/>
                <w:lang w:val="cy-GB"/>
              </w:rPr>
              <w:t>Perfformiad: </w:t>
            </w:r>
            <w:r w:rsidRPr="00E43389">
              <w:rPr>
                <w:rFonts w:ascii="Arial" w:hAnsi="Arial" w:cs="Arial"/>
                <w:color w:val="000000"/>
                <w:sz w:val="24"/>
                <w:szCs w:val="24"/>
                <w:shd w:val="clear" w:color="auto" w:fill="FFFFFF"/>
                <w:lang w:val="cy-GB"/>
              </w:rPr>
              <w:t xml:space="preserve">Mae </w:t>
            </w:r>
            <w:proofErr w:type="spellStart"/>
            <w:r w:rsidRPr="00E43389">
              <w:rPr>
                <w:rFonts w:ascii="Arial" w:hAnsi="Arial" w:cs="Arial"/>
                <w:color w:val="000000"/>
                <w:sz w:val="24"/>
                <w:szCs w:val="24"/>
                <w:shd w:val="clear" w:color="auto" w:fill="FFFFFF"/>
                <w:lang w:val="cy-GB"/>
              </w:rPr>
              <w:t>cydymffurfedd</w:t>
            </w:r>
            <w:proofErr w:type="spellEnd"/>
            <w:r w:rsidRPr="00E43389">
              <w:rPr>
                <w:rFonts w:ascii="Arial" w:hAnsi="Arial" w:cs="Arial"/>
                <w:color w:val="000000"/>
                <w:sz w:val="24"/>
                <w:szCs w:val="24"/>
                <w:shd w:val="clear" w:color="auto" w:fill="FFFFFF"/>
                <w:lang w:val="cy-GB"/>
              </w:rPr>
              <w:t xml:space="preserve"> cyffredinol (cyfanswm cyfunol statudol ac anstatudol) 14.2% yn uwch nag yr oedd ar ddiwedd y flwyddyn flaenorol. Roedd y pum prif eitem o ran </w:t>
            </w:r>
            <w:proofErr w:type="spellStart"/>
            <w:r w:rsidRPr="00E43389">
              <w:rPr>
                <w:rFonts w:ascii="Arial" w:hAnsi="Arial" w:cs="Arial"/>
                <w:color w:val="000000"/>
                <w:sz w:val="24"/>
                <w:szCs w:val="24"/>
                <w:shd w:val="clear" w:color="auto" w:fill="FFFFFF"/>
                <w:lang w:val="cy-GB"/>
              </w:rPr>
              <w:t>cydymffurfedd</w:t>
            </w:r>
            <w:proofErr w:type="spellEnd"/>
            <w:r w:rsidRPr="00E43389">
              <w:rPr>
                <w:rFonts w:ascii="Arial" w:hAnsi="Arial" w:cs="Arial"/>
                <w:color w:val="000000"/>
                <w:sz w:val="24"/>
                <w:szCs w:val="24"/>
                <w:shd w:val="clear" w:color="auto" w:fill="FFFFFF"/>
                <w:lang w:val="cy-GB"/>
              </w:rPr>
              <w:t xml:space="preserve"> statudol ar 89.7% ar ddiwedd y flwyddyn. Cyhoeddwyd nifer sylweddol o gontractau profi </w:t>
            </w:r>
            <w:proofErr w:type="spellStart"/>
            <w:r w:rsidRPr="00E43389">
              <w:rPr>
                <w:rFonts w:ascii="Arial" w:hAnsi="Arial" w:cs="Arial"/>
                <w:color w:val="000000"/>
                <w:sz w:val="24"/>
                <w:szCs w:val="24"/>
                <w:shd w:val="clear" w:color="auto" w:fill="FFFFFF"/>
                <w:lang w:val="cy-GB"/>
              </w:rPr>
              <w:t>cydymffurfedd</w:t>
            </w:r>
            <w:proofErr w:type="spellEnd"/>
            <w:r w:rsidRPr="00E43389">
              <w:rPr>
                <w:rFonts w:ascii="Arial" w:hAnsi="Arial" w:cs="Arial"/>
                <w:color w:val="000000"/>
                <w:sz w:val="24"/>
                <w:szCs w:val="24"/>
                <w:shd w:val="clear" w:color="auto" w:fill="FFFFFF"/>
                <w:lang w:val="cy-GB"/>
              </w:rPr>
              <w:t xml:space="preserve"> newydd yn ystod y flwyddyn, a fydd yn cael effaith gadarnhaol ar y sefyllfa yn ystod y cyfnod nesaf. Gohiriwyd y gwaith o gaffael System Rheoli Gwaith Integredig newydd oherwydd </w:t>
            </w:r>
            <w:r w:rsidRPr="00E43389">
              <w:rPr>
                <w:rFonts w:ascii="Arial" w:hAnsi="Arial" w:cs="Arial"/>
                <w:color w:val="000000"/>
                <w:sz w:val="24"/>
                <w:szCs w:val="24"/>
                <w:shd w:val="clear" w:color="auto" w:fill="FFFFFF"/>
                <w:lang w:val="cy-GB"/>
              </w:rPr>
              <w:lastRenderedPageBreak/>
              <w:t xml:space="preserve">pwysau adnoddau mewnol, ond bydd yn gwella rheoli </w:t>
            </w:r>
            <w:proofErr w:type="spellStart"/>
            <w:r w:rsidRPr="00E43389">
              <w:rPr>
                <w:rFonts w:ascii="Arial" w:hAnsi="Arial" w:cs="Arial"/>
                <w:color w:val="000000"/>
                <w:sz w:val="24"/>
                <w:szCs w:val="24"/>
                <w:shd w:val="clear" w:color="auto" w:fill="FFFFFF"/>
                <w:lang w:val="cy-GB"/>
              </w:rPr>
              <w:t>cydymffurfedd</w:t>
            </w:r>
            <w:proofErr w:type="spellEnd"/>
            <w:r w:rsidRPr="00E43389">
              <w:rPr>
                <w:rFonts w:ascii="Arial" w:hAnsi="Arial" w:cs="Arial"/>
                <w:color w:val="000000"/>
                <w:sz w:val="24"/>
                <w:szCs w:val="24"/>
                <w:shd w:val="clear" w:color="auto" w:fill="FFFFFF"/>
                <w:lang w:val="cy-GB"/>
              </w:rPr>
              <w:t xml:space="preserve"> ymhellach pan gaiff ei defnyddio.</w:t>
            </w:r>
          </w:p>
        </w:tc>
      </w:tr>
    </w:tbl>
    <w:p w14:paraId="002714EB" w14:textId="77777777" w:rsidR="00AE3BF5" w:rsidRPr="00231C96" w:rsidRDefault="00D2104A" w:rsidP="00AE3BF5">
      <w:pPr>
        <w:tabs>
          <w:tab w:val="left" w:pos="2410"/>
        </w:tabs>
        <w:spacing w:beforeLines="100" w:before="240"/>
        <w:jc w:val="both"/>
        <w:rPr>
          <w:rFonts w:ascii="Arial" w:hAnsi="Arial" w:cs="Arial"/>
          <w:b/>
          <w:sz w:val="24"/>
          <w:szCs w:val="24"/>
        </w:rPr>
      </w:pPr>
      <w:r w:rsidRPr="00231C96">
        <w:rPr>
          <w:rFonts w:ascii="Arial" w:hAnsi="Arial" w:cs="Arial"/>
          <w:b/>
          <w:bCs/>
          <w:sz w:val="24"/>
          <w:szCs w:val="24"/>
          <w:lang w:val="cy-GB"/>
        </w:rPr>
        <w:lastRenderedPageBreak/>
        <w:t>Maes Blaenoriaeth: Meysydd o newid corfforaethol</w:t>
      </w:r>
    </w:p>
    <w:tbl>
      <w:tblPr>
        <w:tblStyle w:val="TableGrid1121"/>
        <w:tblW w:w="10643" w:type="dxa"/>
        <w:tblInd w:w="-34" w:type="dxa"/>
        <w:tblBorders>
          <w:top w:val="single" w:sz="18" w:space="0" w:color="FFC000" w:themeColor="accent4"/>
          <w:left w:val="single" w:sz="18" w:space="0" w:color="FFC000" w:themeColor="accent4"/>
          <w:bottom w:val="single" w:sz="18" w:space="0" w:color="FFC000" w:themeColor="accent4"/>
          <w:right w:val="single" w:sz="18" w:space="0" w:color="FFC000" w:themeColor="accent4"/>
          <w:insideH w:val="single" w:sz="18" w:space="0" w:color="FFC000" w:themeColor="accent4"/>
          <w:insideV w:val="single" w:sz="18" w:space="0" w:color="FFC000" w:themeColor="accent4"/>
        </w:tblBorders>
        <w:tblLayout w:type="fixed"/>
        <w:tblLook w:val="04A0" w:firstRow="1" w:lastRow="0" w:firstColumn="1" w:lastColumn="0" w:noHBand="0" w:noVBand="1"/>
        <w:tblCaption w:val="Success indicators - areas of corporate change"/>
      </w:tblPr>
      <w:tblGrid>
        <w:gridCol w:w="3697"/>
        <w:gridCol w:w="2126"/>
        <w:gridCol w:w="1418"/>
        <w:gridCol w:w="1701"/>
        <w:gridCol w:w="1701"/>
      </w:tblGrid>
      <w:tr w:rsidR="00114891" w14:paraId="0FC078D5" w14:textId="77777777" w:rsidTr="00B75ADF">
        <w:trPr>
          <w:trHeight w:val="533"/>
          <w:tblHeader/>
        </w:trPr>
        <w:tc>
          <w:tcPr>
            <w:tcW w:w="3697"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765A336A" w14:textId="77777777" w:rsidR="00AE3BF5" w:rsidRPr="00C938E2" w:rsidRDefault="00D2104A" w:rsidP="00AE4149">
            <w:pPr>
              <w:pStyle w:val="TableParagraph"/>
              <w:spacing w:line="266" w:lineRule="exact"/>
              <w:jc w:val="center"/>
              <w:rPr>
                <w:rFonts w:ascii="Arial" w:eastAsia="Helvetica Neue" w:hAnsi="Arial" w:cs="Arial"/>
                <w:b/>
                <w:bCs/>
                <w:color w:val="auto"/>
                <w:sz w:val="24"/>
                <w:szCs w:val="24"/>
              </w:rPr>
            </w:pPr>
            <w:bookmarkStart w:id="3" w:name="_Hlk153199571"/>
            <w:r w:rsidRPr="00C938E2">
              <w:rPr>
                <w:rFonts w:ascii="Arial" w:hAnsi="Arial" w:cs="Arial"/>
                <w:b/>
                <w:bCs/>
                <w:color w:val="auto"/>
                <w:sz w:val="24"/>
                <w:szCs w:val="24"/>
                <w:u w:color="134984"/>
                <w:lang w:val="cy-GB"/>
              </w:rPr>
              <w:t xml:space="preserve">Y mesur a'r canlyniad a </w:t>
            </w:r>
            <w:proofErr w:type="spellStart"/>
            <w:r w:rsidRPr="00C938E2">
              <w:rPr>
                <w:rFonts w:ascii="Arial" w:hAnsi="Arial" w:cs="Arial"/>
                <w:b/>
                <w:bCs/>
                <w:color w:val="auto"/>
                <w:sz w:val="24"/>
                <w:szCs w:val="24"/>
                <w:u w:color="134984"/>
                <w:lang w:val="cy-GB"/>
              </w:rPr>
              <w:t>ffefrir</w:t>
            </w:r>
            <w:proofErr w:type="spellEnd"/>
          </w:p>
          <w:p w14:paraId="7D73649D" w14:textId="77777777" w:rsidR="00AE3BF5" w:rsidRPr="00C938E2" w:rsidRDefault="00D2104A" w:rsidP="00AE4149">
            <w:pPr>
              <w:tabs>
                <w:tab w:val="left" w:pos="2410"/>
              </w:tabs>
              <w:jc w:val="center"/>
              <w:rPr>
                <w:rFonts w:ascii="Arial" w:hAnsi="Arial" w:cs="Arial"/>
                <w:b/>
                <w:sz w:val="24"/>
                <w:szCs w:val="24"/>
              </w:rPr>
            </w:pPr>
            <w:r w:rsidRPr="00C938E2">
              <w:rPr>
                <w:rFonts w:ascii="Arial" w:hAnsi="Arial" w:cs="Arial"/>
                <w:b/>
                <w:bCs/>
                <w:i/>
                <w:iCs/>
                <w:sz w:val="24"/>
                <w:szCs w:val="24"/>
                <w:u w:color="134984"/>
                <w:lang w:val="cy-GB"/>
              </w:rPr>
              <w:t>(uwch neu is)</w:t>
            </w:r>
          </w:p>
        </w:tc>
        <w:tc>
          <w:tcPr>
            <w:tcW w:w="2126"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4EE7D40B" w14:textId="77777777" w:rsidR="00AE3BF5" w:rsidRPr="00C938E2" w:rsidRDefault="00D2104A" w:rsidP="00AE4149">
            <w:pPr>
              <w:tabs>
                <w:tab w:val="left" w:pos="2410"/>
              </w:tabs>
              <w:jc w:val="center"/>
              <w:rPr>
                <w:rFonts w:ascii="Arial" w:hAnsi="Arial" w:cs="Arial"/>
                <w:b/>
                <w:sz w:val="24"/>
                <w:szCs w:val="24"/>
              </w:rPr>
            </w:pPr>
            <w:r w:rsidRPr="00C938E2">
              <w:rPr>
                <w:rFonts w:ascii="Arial" w:hAnsi="Arial" w:cs="Arial"/>
                <w:b/>
                <w:bCs/>
                <w:sz w:val="24"/>
                <w:szCs w:val="24"/>
                <w:u w:color="134984"/>
                <w:lang w:val="cy-GB"/>
              </w:rPr>
              <w:t>Gwirioneddol      2021-22</w:t>
            </w:r>
          </w:p>
        </w:tc>
        <w:tc>
          <w:tcPr>
            <w:tcW w:w="1418"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2EBE9153" w14:textId="77777777" w:rsidR="00AE3BF5" w:rsidRPr="00C938E2" w:rsidRDefault="00D2104A" w:rsidP="00AE4149">
            <w:pPr>
              <w:tabs>
                <w:tab w:val="left" w:pos="2410"/>
              </w:tabs>
              <w:jc w:val="center"/>
              <w:rPr>
                <w:rFonts w:ascii="Arial" w:hAnsi="Arial" w:cs="Arial"/>
                <w:b/>
                <w:sz w:val="24"/>
                <w:szCs w:val="24"/>
              </w:rPr>
            </w:pPr>
            <w:r w:rsidRPr="00C938E2">
              <w:rPr>
                <w:rFonts w:ascii="Arial" w:hAnsi="Arial" w:cs="Arial"/>
                <w:b/>
                <w:bCs/>
                <w:sz w:val="24"/>
                <w:szCs w:val="24"/>
                <w:u w:color="134984"/>
                <w:lang w:val="cy-GB"/>
              </w:rPr>
              <w:t>Targed      2022-23</w:t>
            </w:r>
          </w:p>
        </w:tc>
        <w:tc>
          <w:tcPr>
            <w:tcW w:w="1701"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5FD9E322" w14:textId="77777777" w:rsidR="00AE3BF5" w:rsidRPr="00C938E2" w:rsidRDefault="00D2104A" w:rsidP="00B75ADF">
            <w:pPr>
              <w:pStyle w:val="TableParagraph"/>
              <w:spacing w:line="235" w:lineRule="auto"/>
              <w:ind w:left="-16" w:right="61" w:hanging="105"/>
              <w:jc w:val="center"/>
              <w:rPr>
                <w:rFonts w:ascii="Arial" w:eastAsia="Helvetica Neue" w:hAnsi="Arial" w:cs="Arial"/>
                <w:b/>
                <w:bCs/>
                <w:color w:val="auto"/>
                <w:sz w:val="24"/>
                <w:szCs w:val="24"/>
              </w:rPr>
            </w:pPr>
            <w:r w:rsidRPr="00C938E2">
              <w:rPr>
                <w:rFonts w:ascii="Arial" w:hAnsi="Arial" w:cs="Arial"/>
                <w:b/>
                <w:bCs/>
                <w:color w:val="auto"/>
                <w:sz w:val="24"/>
                <w:szCs w:val="24"/>
                <w:u w:color="134984"/>
                <w:lang w:val="cy-GB"/>
              </w:rPr>
              <w:t>Gwirioneddol      2022-23</w:t>
            </w:r>
          </w:p>
          <w:p w14:paraId="44EB8237" w14:textId="77777777" w:rsidR="00AE3BF5" w:rsidRPr="00C938E2" w:rsidRDefault="00D2104A" w:rsidP="00B75ADF">
            <w:pPr>
              <w:tabs>
                <w:tab w:val="left" w:pos="2410"/>
              </w:tabs>
              <w:jc w:val="center"/>
              <w:rPr>
                <w:rFonts w:ascii="Arial" w:hAnsi="Arial" w:cs="Arial"/>
                <w:b/>
                <w:sz w:val="24"/>
                <w:szCs w:val="24"/>
              </w:rPr>
            </w:pPr>
            <w:r w:rsidRPr="00C938E2">
              <w:rPr>
                <w:rFonts w:ascii="Arial" w:hAnsi="Arial" w:cs="Arial"/>
                <w:b/>
                <w:bCs/>
                <w:sz w:val="24"/>
                <w:szCs w:val="24"/>
                <w:u w:color="134984"/>
                <w:lang w:val="cy-GB"/>
              </w:rPr>
              <w:t>a RAG</w:t>
            </w:r>
          </w:p>
        </w:tc>
        <w:tc>
          <w:tcPr>
            <w:tcW w:w="1701"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19EF6348" w14:textId="77777777" w:rsidR="00AE3BF5" w:rsidRPr="00C938E2" w:rsidRDefault="00D2104A" w:rsidP="00AE4149">
            <w:pPr>
              <w:tabs>
                <w:tab w:val="left" w:pos="2410"/>
              </w:tabs>
              <w:jc w:val="center"/>
              <w:rPr>
                <w:rFonts w:ascii="Arial" w:hAnsi="Arial" w:cs="Arial"/>
                <w:b/>
                <w:sz w:val="24"/>
                <w:szCs w:val="24"/>
              </w:rPr>
            </w:pPr>
            <w:r w:rsidRPr="00C938E2">
              <w:rPr>
                <w:rFonts w:ascii="Arial" w:hAnsi="Arial" w:cs="Arial"/>
                <w:b/>
                <w:bCs/>
                <w:sz w:val="24"/>
                <w:szCs w:val="24"/>
                <w:u w:color="134984"/>
                <w:lang w:val="cy-GB"/>
              </w:rPr>
              <w:t>Tuedd</w:t>
            </w:r>
          </w:p>
        </w:tc>
      </w:tr>
      <w:tr w:rsidR="00114891" w14:paraId="28B3CD15" w14:textId="77777777" w:rsidTr="00D2104A">
        <w:trPr>
          <w:trHeight w:val="600"/>
        </w:trPr>
        <w:tc>
          <w:tcPr>
            <w:tcW w:w="3697" w:type="dxa"/>
            <w:tcBorders>
              <w:top w:val="single" w:sz="18" w:space="0" w:color="009390"/>
              <w:left w:val="single" w:sz="18" w:space="0" w:color="009390"/>
              <w:bottom w:val="single" w:sz="18" w:space="0" w:color="009390"/>
              <w:right w:val="single" w:sz="18" w:space="0" w:color="009390"/>
            </w:tcBorders>
            <w:vAlign w:val="center"/>
          </w:tcPr>
          <w:p w14:paraId="65E83547" w14:textId="77777777" w:rsidR="00AE3BF5" w:rsidRPr="00E43389" w:rsidRDefault="00D2104A" w:rsidP="00AE4149">
            <w:pPr>
              <w:tabs>
                <w:tab w:val="left" w:pos="2410"/>
              </w:tabs>
              <w:rPr>
                <w:rFonts w:ascii="Arial" w:hAnsi="Arial" w:cs="Arial"/>
                <w:sz w:val="24"/>
                <w:szCs w:val="24"/>
                <w:u w:color="134984"/>
              </w:rPr>
            </w:pPr>
            <w:r w:rsidRPr="00E43389">
              <w:rPr>
                <w:rFonts w:ascii="Arial" w:hAnsi="Arial" w:cs="Arial"/>
                <w:sz w:val="24"/>
                <w:szCs w:val="24"/>
                <w:u w:color="134984"/>
                <w:lang w:val="cy-GB"/>
              </w:rPr>
              <w:t xml:space="preserve">Canran y gostyngiadau a gyflawnwyd i'r gyllideb </w:t>
            </w:r>
          </w:p>
          <w:p w14:paraId="1850E3F3" w14:textId="77777777" w:rsidR="00AE3BF5" w:rsidRPr="00E43389" w:rsidRDefault="00D2104A" w:rsidP="00AE4149">
            <w:pPr>
              <w:tabs>
                <w:tab w:val="left" w:pos="1140"/>
                <w:tab w:val="left" w:pos="2410"/>
              </w:tabs>
              <w:rPr>
                <w:rFonts w:ascii="Arial" w:hAnsi="Arial" w:cs="Arial"/>
                <w:sz w:val="24"/>
                <w:szCs w:val="24"/>
                <w:u w:color="134984"/>
              </w:rPr>
            </w:pPr>
            <w:r w:rsidRPr="00E43389">
              <w:rPr>
                <w:rFonts w:ascii="Arial" w:hAnsi="Arial" w:cs="Arial"/>
                <w:sz w:val="24"/>
                <w:szCs w:val="24"/>
                <w:u w:color="134984"/>
                <w:lang w:val="cy-GB"/>
              </w:rPr>
              <w:t>(cyllideb gyffredinol Cyngor Bwrdeistref Sirol Pen-y-bont ar Ogwr).</w:t>
            </w:r>
            <w:r w:rsidRPr="00E43389">
              <w:rPr>
                <w:rFonts w:ascii="Arial" w:hAnsi="Arial" w:cs="Arial"/>
                <w:b/>
                <w:bCs/>
                <w:i/>
                <w:iCs/>
                <w:sz w:val="24"/>
                <w:szCs w:val="24"/>
                <w:u w:color="134984"/>
                <w:lang w:val="cy-GB"/>
              </w:rPr>
              <w:t xml:space="preserve"> (Uwch)</w:t>
            </w:r>
          </w:p>
        </w:tc>
        <w:tc>
          <w:tcPr>
            <w:tcW w:w="2126"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72459E1E" w14:textId="77777777" w:rsidR="00AE3BF5" w:rsidRPr="00E43389" w:rsidRDefault="00D2104A" w:rsidP="00AE4149">
            <w:pPr>
              <w:tabs>
                <w:tab w:val="left" w:pos="1140"/>
                <w:tab w:val="left" w:pos="2410"/>
              </w:tabs>
              <w:jc w:val="center"/>
              <w:rPr>
                <w:rFonts w:ascii="Arial" w:hAnsi="Arial" w:cs="Arial"/>
                <w:bCs/>
                <w:sz w:val="24"/>
                <w:szCs w:val="24"/>
                <w:u w:color="134984"/>
              </w:rPr>
            </w:pPr>
            <w:r w:rsidRPr="00E43389">
              <w:rPr>
                <w:rFonts w:ascii="Arial" w:hAnsi="Arial" w:cs="Arial"/>
                <w:bCs/>
                <w:sz w:val="24"/>
                <w:szCs w:val="24"/>
                <w:u w:color="134984"/>
                <w:lang w:val="cy-GB"/>
              </w:rPr>
              <w:t>96.3%</w:t>
            </w:r>
          </w:p>
        </w:tc>
        <w:tc>
          <w:tcPr>
            <w:tcW w:w="1418"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73CFD19E" w14:textId="77777777" w:rsidR="00AE3BF5" w:rsidRPr="00E43389" w:rsidRDefault="00D2104A" w:rsidP="00AE4149">
            <w:pPr>
              <w:tabs>
                <w:tab w:val="left" w:pos="1140"/>
                <w:tab w:val="left" w:pos="2410"/>
              </w:tabs>
              <w:jc w:val="center"/>
              <w:rPr>
                <w:rFonts w:ascii="Arial" w:hAnsi="Arial" w:cs="Arial"/>
                <w:sz w:val="24"/>
                <w:szCs w:val="24"/>
                <w:u w:color="134984"/>
              </w:rPr>
            </w:pPr>
            <w:r w:rsidRPr="00E43389">
              <w:rPr>
                <w:rFonts w:ascii="Arial" w:hAnsi="Arial" w:cs="Arial"/>
                <w:sz w:val="24"/>
                <w:szCs w:val="24"/>
                <w:u w:color="134984"/>
                <w:lang w:val="cy-GB"/>
              </w:rPr>
              <w:t>100%</w:t>
            </w:r>
          </w:p>
        </w:tc>
        <w:tc>
          <w:tcPr>
            <w:tcW w:w="1701" w:type="dxa"/>
            <w:tcBorders>
              <w:top w:val="single" w:sz="18" w:space="0" w:color="009390"/>
              <w:left w:val="single" w:sz="18" w:space="0" w:color="009390"/>
              <w:bottom w:val="single" w:sz="18" w:space="0" w:color="009390"/>
              <w:right w:val="single" w:sz="18" w:space="0" w:color="009390"/>
            </w:tcBorders>
            <w:shd w:val="clear" w:color="auto" w:fill="FF0000"/>
            <w:vAlign w:val="center"/>
          </w:tcPr>
          <w:p w14:paraId="06A989D2" w14:textId="77777777" w:rsidR="00E43389" w:rsidRPr="00B75ADF" w:rsidRDefault="00D2104A" w:rsidP="00AE4149">
            <w:pPr>
              <w:tabs>
                <w:tab w:val="left" w:pos="1140"/>
                <w:tab w:val="left" w:pos="2410"/>
              </w:tabs>
              <w:jc w:val="center"/>
              <w:rPr>
                <w:rFonts w:ascii="Arial" w:hAnsi="Arial" w:cs="Arial"/>
                <w:b/>
                <w:sz w:val="24"/>
                <w:szCs w:val="24"/>
                <w:u w:color="134984"/>
              </w:rPr>
            </w:pPr>
            <w:r w:rsidRPr="00B75ADF">
              <w:rPr>
                <w:rFonts w:ascii="Arial" w:hAnsi="Arial" w:cs="Arial"/>
                <w:b/>
                <w:bCs/>
                <w:sz w:val="24"/>
                <w:szCs w:val="24"/>
                <w:u w:color="134984"/>
                <w:lang w:val="cy-GB"/>
              </w:rPr>
              <w:t>Coch</w:t>
            </w:r>
          </w:p>
          <w:p w14:paraId="3118F4AA" w14:textId="77777777" w:rsidR="00AE3BF5" w:rsidRPr="00E43389" w:rsidRDefault="00D2104A" w:rsidP="00AE4149">
            <w:pPr>
              <w:tabs>
                <w:tab w:val="left" w:pos="1140"/>
                <w:tab w:val="left" w:pos="2410"/>
              </w:tabs>
              <w:jc w:val="center"/>
              <w:rPr>
                <w:rFonts w:ascii="Arial" w:hAnsi="Arial" w:cs="Arial"/>
                <w:bCs/>
                <w:sz w:val="24"/>
                <w:szCs w:val="24"/>
                <w:highlight w:val="yellow"/>
                <w:u w:color="134984"/>
              </w:rPr>
            </w:pPr>
            <w:r w:rsidRPr="00B75ADF">
              <w:rPr>
                <w:rFonts w:ascii="Arial" w:hAnsi="Arial" w:cs="Arial"/>
                <w:b/>
                <w:bCs/>
                <w:sz w:val="24"/>
                <w:szCs w:val="24"/>
                <w:u w:color="134984"/>
                <w:lang w:val="cy-GB"/>
              </w:rPr>
              <w:t>72.1%</w:t>
            </w:r>
          </w:p>
        </w:tc>
        <w:tc>
          <w:tcPr>
            <w:tcW w:w="1701"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256EDA27" w14:textId="77777777" w:rsidR="00AE3BF5" w:rsidRPr="00E43389" w:rsidRDefault="00D2104A" w:rsidP="00AE4149">
            <w:pPr>
              <w:tabs>
                <w:tab w:val="left" w:pos="1140"/>
                <w:tab w:val="left" w:pos="2410"/>
              </w:tabs>
              <w:jc w:val="center"/>
              <w:rPr>
                <w:rFonts w:ascii="Arial" w:hAnsi="Arial" w:cs="Arial"/>
                <w:bCs/>
                <w:sz w:val="24"/>
                <w:szCs w:val="24"/>
                <w:highlight w:val="yellow"/>
                <w:u w:color="134984"/>
              </w:rPr>
            </w:pPr>
            <w:r w:rsidRPr="00E43389">
              <w:rPr>
                <w:rFonts w:ascii="Arial" w:hAnsi="Arial" w:cs="Arial"/>
                <w:sz w:val="24"/>
                <w:szCs w:val="24"/>
                <w:u w:color="134984"/>
                <w:lang w:val="cy-GB"/>
              </w:rPr>
              <w:t>Amherthnasol</w:t>
            </w:r>
          </w:p>
        </w:tc>
      </w:tr>
      <w:tr w:rsidR="00114891" w14:paraId="71BB79E6" w14:textId="77777777" w:rsidTr="00144CD4">
        <w:trPr>
          <w:trHeight w:val="600"/>
        </w:trPr>
        <w:tc>
          <w:tcPr>
            <w:tcW w:w="10643" w:type="dxa"/>
            <w:gridSpan w:val="5"/>
            <w:tcBorders>
              <w:top w:val="single" w:sz="18" w:space="0" w:color="009390"/>
              <w:left w:val="single" w:sz="18" w:space="0" w:color="009390"/>
              <w:bottom w:val="single" w:sz="18" w:space="0" w:color="009390"/>
              <w:right w:val="single" w:sz="18" w:space="0" w:color="009390"/>
            </w:tcBorders>
            <w:shd w:val="clear" w:color="auto" w:fill="auto"/>
            <w:vAlign w:val="center"/>
          </w:tcPr>
          <w:p w14:paraId="14CF59FA" w14:textId="77777777" w:rsidR="00AE3BF5" w:rsidRPr="00E43389" w:rsidRDefault="00D2104A" w:rsidP="00AE4149">
            <w:pPr>
              <w:tabs>
                <w:tab w:val="left" w:pos="1140"/>
                <w:tab w:val="left" w:pos="2410"/>
              </w:tabs>
              <w:rPr>
                <w:rFonts w:ascii="Arial" w:hAnsi="Arial" w:cs="Arial"/>
                <w:bCs/>
                <w:color w:val="134984"/>
                <w:sz w:val="24"/>
                <w:szCs w:val="24"/>
                <w:highlight w:val="yellow"/>
                <w:u w:color="134984"/>
              </w:rPr>
            </w:pPr>
            <w:r w:rsidRPr="00E43389">
              <w:rPr>
                <w:rStyle w:val="Strong"/>
                <w:rFonts w:ascii="Arial" w:hAnsi="Arial" w:cs="Arial"/>
                <w:color w:val="000000"/>
                <w:sz w:val="24"/>
                <w:szCs w:val="24"/>
                <w:shd w:val="clear" w:color="auto" w:fill="FFFFFF"/>
                <w:lang w:val="cy-GB"/>
              </w:rPr>
              <w:t>Perfformiad: </w:t>
            </w:r>
            <w:r w:rsidR="003F0887">
              <w:rPr>
                <w:rFonts w:ascii="Arial" w:hAnsi="Arial" w:cs="Arial"/>
                <w:color w:val="000000"/>
                <w:sz w:val="24"/>
                <w:szCs w:val="24"/>
                <w:shd w:val="clear" w:color="auto" w:fill="FFFFFF"/>
                <w:lang w:val="cy-GB"/>
              </w:rPr>
              <w:t xml:space="preserve">Y sefyllfa ar ddiwedd y flwyddyn yw diffyg o £176,000 ar darged arbedion 2022-23, neu 27.9% o’r targed gostyngiad cyffredinol. Y cynigion mwyaf arwyddocaol i leihau’r gyllideb na chyflawnwyd yn llawn oedd: - • SSWB 2 – ailfodelu darpariaeth gwasanaethau dydd ar gyfer pobl hŷn a gwasanaethau anabledd dysgu (diffyg o £81,000). Nodwyd arbedion effeithlonrwydd yn 2022-23 a gweithredwyd arnynt, ac mae'r gwaith wedi parhau i ddatblygu'r ailfodelu ymhellach er mwyn cyrraedd y targed arbedion yn llawn yn 2023-24 • COM 3 – newid cyfansoddiad bagiau gwastraff bwyd cartrefi (diffyg o £35,000). Mae’r cynnig i leihau’r gyllideb wedi’i ohirio oherwydd ymchwil a thrafodaeth genedlaethol barhaus ynghylch cyfansoddiad bagiau gwastraff bwyd cartref, er mwyn sicrhau nad yw unrhyw newidiadau posibl yn y ddeddfwriaeth yn effeithio ar y cynnig.  Bydd yr arbediad yn cael ei gyflawni drwy wneud arbedion effeithlonrwydd </w:t>
            </w:r>
            <w:proofErr w:type="spellStart"/>
            <w:r w:rsidR="003F0887">
              <w:rPr>
                <w:rFonts w:ascii="Arial" w:hAnsi="Arial" w:cs="Arial"/>
                <w:color w:val="000000"/>
                <w:sz w:val="24"/>
                <w:szCs w:val="24"/>
                <w:shd w:val="clear" w:color="auto" w:fill="FFFFFF"/>
                <w:lang w:val="cy-GB"/>
              </w:rPr>
              <w:t>untro</w:t>
            </w:r>
            <w:proofErr w:type="spellEnd"/>
            <w:r w:rsidR="003F0887">
              <w:rPr>
                <w:rFonts w:ascii="Arial" w:hAnsi="Arial" w:cs="Arial"/>
                <w:color w:val="000000"/>
                <w:sz w:val="24"/>
                <w:szCs w:val="24"/>
                <w:shd w:val="clear" w:color="auto" w:fill="FFFFFF"/>
                <w:lang w:val="cy-GB"/>
              </w:rPr>
              <w:t xml:space="preserve"> amgen yn 2023-24 er mwyn cyflawni sefyllfa cyllideb gytbwys • COM5 – gosod adain o Gwrt y Cigfrain yn fasnachol i sefydliad neu fusnes partner (diffyg o £50,000) – oedi wrth symud y cynnig i leihau’r gyllideb yn ei flaen oherwydd swyddi gwag.   Bydd penodi Uwch-syrfëwr Portffolio yn gwneud hyn yn flaenoriaeth yn 2023-24, ond efallai na fydd yr arbediad yn cael ei wneud yn llawn yn ystod y flwyddyn ariannol nesaf.  Os mai dyma'r achos, bydd yr arbediad yn cael ei gyflawni drwy wneud arbedion effeithlonrwydd unigol eraill er mwyn sicrhau sefyllfa gytbwys yn y gyllideb.</w:t>
            </w:r>
          </w:p>
        </w:tc>
      </w:tr>
      <w:bookmarkEnd w:id="3"/>
      <w:tr w:rsidR="00114891" w14:paraId="1866CC91" w14:textId="77777777" w:rsidTr="00D2104A">
        <w:trPr>
          <w:trHeight w:val="829"/>
        </w:trPr>
        <w:tc>
          <w:tcPr>
            <w:tcW w:w="3697" w:type="dxa"/>
            <w:tcBorders>
              <w:top w:val="single" w:sz="18" w:space="0" w:color="009390"/>
              <w:left w:val="single" w:sz="18" w:space="0" w:color="009390"/>
              <w:bottom w:val="single" w:sz="18" w:space="0" w:color="009390"/>
              <w:right w:val="single" w:sz="18" w:space="0" w:color="009390"/>
            </w:tcBorders>
          </w:tcPr>
          <w:p w14:paraId="40406198" w14:textId="77777777" w:rsidR="00AE3BF5" w:rsidRPr="00E43389" w:rsidRDefault="00D2104A" w:rsidP="00AE4149">
            <w:pPr>
              <w:tabs>
                <w:tab w:val="left" w:pos="1140"/>
                <w:tab w:val="left" w:pos="2410"/>
              </w:tabs>
              <w:rPr>
                <w:rFonts w:ascii="Arial" w:hAnsi="Arial" w:cs="Arial"/>
                <w:bCs/>
                <w:sz w:val="24"/>
                <w:szCs w:val="24"/>
                <w:u w:color="134984"/>
              </w:rPr>
            </w:pPr>
            <w:r w:rsidRPr="00E43389">
              <w:rPr>
                <w:rFonts w:ascii="Arial" w:hAnsi="Arial" w:cs="Arial"/>
                <w:color w:val="000000" w:themeColor="text1"/>
                <w:sz w:val="24"/>
                <w:szCs w:val="24"/>
                <w:lang w:val="cy-GB"/>
              </w:rPr>
              <w:t xml:space="preserve">Cyfanswm y prentisiaid a gyflogir ar draws y sefydliad </w:t>
            </w:r>
            <w:r w:rsidRPr="00E43389">
              <w:rPr>
                <w:rFonts w:ascii="Arial" w:hAnsi="Arial" w:cs="Arial"/>
                <w:b/>
                <w:bCs/>
                <w:i/>
                <w:iCs/>
                <w:sz w:val="24"/>
                <w:szCs w:val="24"/>
                <w:u w:color="134984"/>
                <w:lang w:val="cy-GB"/>
              </w:rPr>
              <w:t>(Uwch)</w:t>
            </w:r>
          </w:p>
        </w:tc>
        <w:tc>
          <w:tcPr>
            <w:tcW w:w="2126"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00ECD392" w14:textId="77777777" w:rsidR="00AE3BF5" w:rsidRPr="00E43389" w:rsidRDefault="00D2104A" w:rsidP="00AE4149">
            <w:pPr>
              <w:tabs>
                <w:tab w:val="left" w:pos="1140"/>
                <w:tab w:val="left" w:pos="2410"/>
              </w:tabs>
              <w:jc w:val="center"/>
              <w:rPr>
                <w:rFonts w:ascii="Arial" w:hAnsi="Arial" w:cs="Arial"/>
                <w:bCs/>
                <w:sz w:val="24"/>
                <w:szCs w:val="24"/>
                <w:u w:color="134984"/>
              </w:rPr>
            </w:pPr>
            <w:r w:rsidRPr="00E43389">
              <w:rPr>
                <w:rFonts w:ascii="Arial" w:hAnsi="Arial" w:cs="Arial"/>
                <w:bCs/>
                <w:sz w:val="24"/>
                <w:szCs w:val="24"/>
                <w:u w:color="134984"/>
                <w:lang w:val="cy-GB"/>
              </w:rPr>
              <w:t>40</w:t>
            </w:r>
          </w:p>
        </w:tc>
        <w:tc>
          <w:tcPr>
            <w:tcW w:w="1418"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187D493B" w14:textId="77777777" w:rsidR="00144CD4" w:rsidRPr="00E43389" w:rsidRDefault="00144CD4" w:rsidP="00144CD4">
            <w:pPr>
              <w:tabs>
                <w:tab w:val="left" w:pos="1140"/>
                <w:tab w:val="left" w:pos="2410"/>
              </w:tabs>
              <w:jc w:val="center"/>
              <w:rPr>
                <w:rFonts w:ascii="Arial" w:hAnsi="Arial" w:cs="Arial"/>
                <w:sz w:val="24"/>
                <w:szCs w:val="24"/>
                <w:u w:color="134984"/>
              </w:rPr>
            </w:pPr>
          </w:p>
          <w:p w14:paraId="196F10F6" w14:textId="77777777" w:rsidR="00144CD4" w:rsidRPr="00E43389" w:rsidRDefault="00D2104A" w:rsidP="00144CD4">
            <w:pPr>
              <w:tabs>
                <w:tab w:val="left" w:pos="1140"/>
                <w:tab w:val="left" w:pos="2410"/>
              </w:tabs>
              <w:jc w:val="center"/>
              <w:rPr>
                <w:rFonts w:ascii="Arial" w:hAnsi="Arial" w:cs="Arial"/>
                <w:sz w:val="24"/>
                <w:szCs w:val="24"/>
                <w:u w:color="134984"/>
              </w:rPr>
            </w:pPr>
            <w:r w:rsidRPr="00E43389">
              <w:rPr>
                <w:rFonts w:ascii="Arial" w:hAnsi="Arial" w:cs="Arial"/>
                <w:sz w:val="24"/>
                <w:szCs w:val="24"/>
                <w:u w:color="134984"/>
                <w:lang w:val="cy-GB"/>
              </w:rPr>
              <w:t>36</w:t>
            </w:r>
          </w:p>
          <w:p w14:paraId="54EA7902" w14:textId="77777777" w:rsidR="00AE3BF5" w:rsidRPr="00E43389" w:rsidRDefault="00AE3BF5" w:rsidP="00144CD4">
            <w:pPr>
              <w:tabs>
                <w:tab w:val="left" w:pos="1140"/>
                <w:tab w:val="left" w:pos="2410"/>
              </w:tabs>
              <w:jc w:val="center"/>
              <w:rPr>
                <w:rFonts w:ascii="Arial" w:hAnsi="Arial" w:cs="Arial"/>
                <w:sz w:val="24"/>
                <w:szCs w:val="24"/>
                <w:u w:color="134984"/>
              </w:rPr>
            </w:pPr>
          </w:p>
        </w:tc>
        <w:tc>
          <w:tcPr>
            <w:tcW w:w="1701" w:type="dxa"/>
            <w:tcBorders>
              <w:top w:val="single" w:sz="18" w:space="0" w:color="009390"/>
              <w:left w:val="single" w:sz="18" w:space="0" w:color="009390"/>
              <w:bottom w:val="single" w:sz="18" w:space="0" w:color="009390"/>
              <w:right w:val="single" w:sz="18" w:space="0" w:color="009390"/>
            </w:tcBorders>
            <w:shd w:val="clear" w:color="auto" w:fill="FFFF00"/>
            <w:vAlign w:val="center"/>
          </w:tcPr>
          <w:p w14:paraId="4231166F" w14:textId="77777777" w:rsidR="00E43389" w:rsidRPr="00E43389" w:rsidRDefault="00D2104A" w:rsidP="00AE4149">
            <w:pPr>
              <w:tabs>
                <w:tab w:val="left" w:pos="1140"/>
                <w:tab w:val="left" w:pos="2410"/>
              </w:tabs>
              <w:jc w:val="center"/>
              <w:rPr>
                <w:rFonts w:ascii="Arial" w:hAnsi="Arial" w:cs="Arial"/>
                <w:b/>
                <w:sz w:val="24"/>
                <w:szCs w:val="24"/>
                <w:u w:color="134984"/>
              </w:rPr>
            </w:pPr>
            <w:r w:rsidRPr="00E43389">
              <w:rPr>
                <w:rFonts w:ascii="Arial" w:hAnsi="Arial" w:cs="Arial"/>
                <w:b/>
                <w:bCs/>
                <w:sz w:val="24"/>
                <w:szCs w:val="24"/>
                <w:u w:color="134984"/>
                <w:lang w:val="cy-GB"/>
              </w:rPr>
              <w:t xml:space="preserve">Melyn </w:t>
            </w:r>
          </w:p>
          <w:p w14:paraId="7036743E" w14:textId="77777777" w:rsidR="00AE3BF5" w:rsidRPr="00E43389" w:rsidRDefault="00D2104A" w:rsidP="00AE4149">
            <w:pPr>
              <w:tabs>
                <w:tab w:val="left" w:pos="1140"/>
                <w:tab w:val="left" w:pos="2410"/>
              </w:tabs>
              <w:jc w:val="center"/>
              <w:rPr>
                <w:rFonts w:ascii="Arial" w:hAnsi="Arial" w:cs="Arial"/>
                <w:bCs/>
                <w:sz w:val="24"/>
                <w:szCs w:val="24"/>
                <w:u w:color="134984"/>
              </w:rPr>
            </w:pPr>
            <w:r w:rsidRPr="00E43389">
              <w:rPr>
                <w:rFonts w:ascii="Arial" w:hAnsi="Arial" w:cs="Arial"/>
                <w:b/>
                <w:bCs/>
                <w:sz w:val="24"/>
                <w:szCs w:val="24"/>
                <w:u w:color="134984"/>
                <w:lang w:val="cy-GB"/>
              </w:rPr>
              <w:t>36</w:t>
            </w:r>
          </w:p>
        </w:tc>
        <w:tc>
          <w:tcPr>
            <w:tcW w:w="1701"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74165925" w14:textId="77777777" w:rsidR="00AE3BF5" w:rsidRPr="00E43389" w:rsidRDefault="00D2104A" w:rsidP="00AE4149">
            <w:pPr>
              <w:tabs>
                <w:tab w:val="left" w:pos="1140"/>
                <w:tab w:val="left" w:pos="2410"/>
              </w:tabs>
              <w:jc w:val="center"/>
              <w:rPr>
                <w:rFonts w:ascii="Arial" w:hAnsi="Arial" w:cs="Arial"/>
                <w:bCs/>
                <w:sz w:val="24"/>
                <w:szCs w:val="24"/>
                <w:highlight w:val="yellow"/>
                <w:u w:color="134984"/>
              </w:rPr>
            </w:pPr>
            <w:r w:rsidRPr="00E43389">
              <w:rPr>
                <w:rFonts w:ascii="Arial" w:eastAsia="Times New Roman" w:hAnsi="Arial" w:cs="Arial"/>
                <w:noProof/>
                <w:sz w:val="24"/>
                <w:szCs w:val="24"/>
              </w:rPr>
              <w:drawing>
                <wp:inline distT="0" distB="0" distL="0" distR="0" wp14:anchorId="057C7CFA" wp14:editId="13D33AF2">
                  <wp:extent cx="191770" cy="361315"/>
                  <wp:effectExtent l="0" t="0" r="0" b="635"/>
                  <wp:docPr id="224" name="Picture 224"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759975" name="Picture 72" descr="Down Arrow"/>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1770" cy="361315"/>
                          </a:xfrm>
                          <a:prstGeom prst="rect">
                            <a:avLst/>
                          </a:prstGeom>
                          <a:noFill/>
                          <a:ln>
                            <a:noFill/>
                          </a:ln>
                        </pic:spPr>
                      </pic:pic>
                    </a:graphicData>
                  </a:graphic>
                </wp:inline>
              </w:drawing>
            </w:r>
          </w:p>
        </w:tc>
      </w:tr>
      <w:tr w:rsidR="00114891" w14:paraId="54DBC499" w14:textId="77777777" w:rsidTr="00E43389">
        <w:trPr>
          <w:trHeight w:val="581"/>
        </w:trPr>
        <w:tc>
          <w:tcPr>
            <w:tcW w:w="10643" w:type="dxa"/>
            <w:gridSpan w:val="5"/>
            <w:tcBorders>
              <w:top w:val="single" w:sz="18" w:space="0" w:color="009390"/>
              <w:left w:val="single" w:sz="18" w:space="0" w:color="009390"/>
              <w:bottom w:val="single" w:sz="18" w:space="0" w:color="009390"/>
              <w:right w:val="single" w:sz="18" w:space="0" w:color="009390"/>
            </w:tcBorders>
          </w:tcPr>
          <w:p w14:paraId="3AC28E59" w14:textId="77777777" w:rsidR="00E43389" w:rsidRPr="00E43389" w:rsidRDefault="00D2104A" w:rsidP="00E43389">
            <w:pPr>
              <w:tabs>
                <w:tab w:val="left" w:pos="1140"/>
                <w:tab w:val="left" w:pos="2410"/>
              </w:tabs>
              <w:rPr>
                <w:rFonts w:ascii="Arial" w:eastAsia="Times New Roman" w:hAnsi="Arial" w:cs="Arial"/>
                <w:noProof/>
                <w:sz w:val="24"/>
                <w:szCs w:val="24"/>
              </w:rPr>
            </w:pPr>
            <w:r w:rsidRPr="00E43389">
              <w:rPr>
                <w:rStyle w:val="Strong"/>
                <w:rFonts w:ascii="Arial" w:hAnsi="Arial" w:cs="Arial"/>
                <w:color w:val="000000"/>
                <w:sz w:val="24"/>
                <w:szCs w:val="24"/>
                <w:shd w:val="clear" w:color="auto" w:fill="FFFFFF"/>
                <w:lang w:val="cy-GB"/>
              </w:rPr>
              <w:t>Perfformiad: </w:t>
            </w:r>
            <w:r w:rsidRPr="00E43389">
              <w:rPr>
                <w:rFonts w:ascii="Arial" w:hAnsi="Arial" w:cs="Arial"/>
                <w:color w:val="000000"/>
                <w:sz w:val="24"/>
                <w:szCs w:val="24"/>
                <w:shd w:val="clear" w:color="auto" w:fill="FFFFFF"/>
                <w:lang w:val="cy-GB"/>
              </w:rPr>
              <w:t>Er ein bod wedi cyrraedd y targed, rydym yn parhau i gysylltu â rheolwyr i hyrwyddo prentisiaid o fewn eu gwasanaethau.</w:t>
            </w:r>
          </w:p>
        </w:tc>
      </w:tr>
    </w:tbl>
    <w:p w14:paraId="0E11FA60" w14:textId="77777777" w:rsidR="005361A3" w:rsidRDefault="005361A3" w:rsidP="00AE3BF5">
      <w:pPr>
        <w:tabs>
          <w:tab w:val="left" w:pos="2410"/>
        </w:tabs>
        <w:spacing w:beforeLines="100" w:before="240"/>
        <w:jc w:val="both"/>
        <w:rPr>
          <w:rFonts w:ascii="Arial" w:hAnsi="Arial" w:cs="Arial"/>
          <w:b/>
          <w:sz w:val="24"/>
          <w:szCs w:val="24"/>
        </w:rPr>
      </w:pPr>
      <w:bookmarkStart w:id="4" w:name="_Hlk109209508"/>
    </w:p>
    <w:p w14:paraId="62BEF1B7" w14:textId="77777777" w:rsidR="00AE3BF5" w:rsidRPr="00144CD4" w:rsidRDefault="00D2104A" w:rsidP="00AE3BF5">
      <w:pPr>
        <w:tabs>
          <w:tab w:val="left" w:pos="2410"/>
        </w:tabs>
        <w:spacing w:beforeLines="100" w:before="240"/>
        <w:jc w:val="both"/>
        <w:rPr>
          <w:rFonts w:ascii="Arial" w:hAnsi="Arial" w:cs="Arial"/>
          <w:b/>
          <w:sz w:val="24"/>
          <w:szCs w:val="24"/>
        </w:rPr>
      </w:pPr>
      <w:r w:rsidRPr="00144CD4">
        <w:rPr>
          <w:rFonts w:ascii="Arial" w:hAnsi="Arial" w:cs="Arial"/>
          <w:b/>
          <w:bCs/>
          <w:sz w:val="24"/>
          <w:szCs w:val="24"/>
          <w:lang w:val="cy-GB"/>
        </w:rPr>
        <w:t>Maes Blaenoriaeth: Datgarboneiddio a chynaliadwyedd amgylcheddol</w:t>
      </w:r>
    </w:p>
    <w:tbl>
      <w:tblPr>
        <w:tblStyle w:val="TableGrid1131"/>
        <w:tblW w:w="10643" w:type="dxa"/>
        <w:tblInd w:w="-34" w:type="dxa"/>
        <w:tblBorders>
          <w:top w:val="single" w:sz="18" w:space="0" w:color="FFC000" w:themeColor="accent4"/>
          <w:left w:val="single" w:sz="18" w:space="0" w:color="FFC000" w:themeColor="accent4"/>
          <w:bottom w:val="single" w:sz="18" w:space="0" w:color="FFC000" w:themeColor="accent4"/>
          <w:right w:val="single" w:sz="18" w:space="0" w:color="FFC000" w:themeColor="accent4"/>
          <w:insideH w:val="single" w:sz="18" w:space="0" w:color="FFC000" w:themeColor="accent4"/>
          <w:insideV w:val="single" w:sz="18" w:space="0" w:color="FFC000" w:themeColor="accent4"/>
        </w:tblBorders>
        <w:tblLayout w:type="fixed"/>
        <w:tblLook w:val="04A0" w:firstRow="1" w:lastRow="0" w:firstColumn="1" w:lastColumn="0" w:noHBand="0" w:noVBand="1"/>
        <w:tblCaption w:val="Success indicators - environmental sustainability"/>
      </w:tblPr>
      <w:tblGrid>
        <w:gridCol w:w="3980"/>
        <w:gridCol w:w="1985"/>
        <w:gridCol w:w="1559"/>
        <w:gridCol w:w="1843"/>
        <w:gridCol w:w="1276"/>
      </w:tblGrid>
      <w:tr w:rsidR="00114891" w14:paraId="1D1373CC" w14:textId="77777777" w:rsidTr="00D2104A">
        <w:trPr>
          <w:trHeight w:val="523"/>
          <w:tblHeader/>
        </w:trPr>
        <w:tc>
          <w:tcPr>
            <w:tcW w:w="3980"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524BE633" w14:textId="77777777" w:rsidR="00AE3BF5" w:rsidRPr="00A508CD" w:rsidRDefault="00D2104A" w:rsidP="00AE4149">
            <w:pPr>
              <w:pStyle w:val="TableParagraph"/>
              <w:spacing w:line="266" w:lineRule="exact"/>
              <w:jc w:val="center"/>
              <w:rPr>
                <w:rFonts w:ascii="Arial" w:eastAsia="Helvetica Neue" w:hAnsi="Arial" w:cs="Arial"/>
                <w:b/>
                <w:bCs/>
                <w:color w:val="000000" w:themeColor="text1"/>
                <w:sz w:val="24"/>
                <w:szCs w:val="24"/>
              </w:rPr>
            </w:pPr>
            <w:r w:rsidRPr="00A508CD">
              <w:rPr>
                <w:rFonts w:ascii="Arial" w:hAnsi="Arial" w:cs="Arial"/>
                <w:b/>
                <w:bCs/>
                <w:color w:val="000000" w:themeColor="text1"/>
                <w:sz w:val="24"/>
                <w:szCs w:val="24"/>
                <w:u w:color="134984"/>
                <w:lang w:val="cy-GB"/>
              </w:rPr>
              <w:t xml:space="preserve">Y mesur a'r canlyniad a </w:t>
            </w:r>
            <w:proofErr w:type="spellStart"/>
            <w:r w:rsidRPr="00A508CD">
              <w:rPr>
                <w:rFonts w:ascii="Arial" w:hAnsi="Arial" w:cs="Arial"/>
                <w:b/>
                <w:bCs/>
                <w:color w:val="000000" w:themeColor="text1"/>
                <w:sz w:val="24"/>
                <w:szCs w:val="24"/>
                <w:u w:color="134984"/>
                <w:lang w:val="cy-GB"/>
              </w:rPr>
              <w:t>ffefrir</w:t>
            </w:r>
            <w:proofErr w:type="spellEnd"/>
          </w:p>
          <w:p w14:paraId="44CB21DF" w14:textId="77777777" w:rsidR="00AE3BF5" w:rsidRPr="00A508CD" w:rsidRDefault="00D2104A" w:rsidP="00AE4149">
            <w:pPr>
              <w:tabs>
                <w:tab w:val="left" w:pos="2410"/>
              </w:tabs>
              <w:jc w:val="center"/>
              <w:rPr>
                <w:rFonts w:ascii="Arial" w:hAnsi="Arial" w:cs="Arial"/>
                <w:b/>
                <w:color w:val="000000" w:themeColor="text1"/>
                <w:sz w:val="24"/>
                <w:szCs w:val="24"/>
              </w:rPr>
            </w:pPr>
            <w:r w:rsidRPr="00A508CD">
              <w:rPr>
                <w:rFonts w:ascii="Arial" w:hAnsi="Arial" w:cs="Arial"/>
                <w:b/>
                <w:bCs/>
                <w:i/>
                <w:iCs/>
                <w:color w:val="000000" w:themeColor="text1"/>
                <w:sz w:val="24"/>
                <w:szCs w:val="24"/>
                <w:u w:color="134984"/>
                <w:lang w:val="cy-GB"/>
              </w:rPr>
              <w:t>(uwch neu is)</w:t>
            </w:r>
          </w:p>
        </w:tc>
        <w:tc>
          <w:tcPr>
            <w:tcW w:w="1985"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3FDF3EB4" w14:textId="77777777" w:rsidR="00AE3BF5" w:rsidRPr="00A508CD" w:rsidRDefault="00D2104A" w:rsidP="00AE4149">
            <w:pPr>
              <w:tabs>
                <w:tab w:val="left" w:pos="2410"/>
              </w:tabs>
              <w:jc w:val="center"/>
              <w:rPr>
                <w:rFonts w:ascii="Arial" w:hAnsi="Arial" w:cs="Arial"/>
                <w:b/>
                <w:color w:val="000000" w:themeColor="text1"/>
                <w:sz w:val="24"/>
                <w:szCs w:val="24"/>
              </w:rPr>
            </w:pPr>
            <w:r w:rsidRPr="00A508CD">
              <w:rPr>
                <w:rFonts w:ascii="Arial" w:hAnsi="Arial" w:cs="Arial"/>
                <w:b/>
                <w:bCs/>
                <w:color w:val="000000" w:themeColor="text1"/>
                <w:sz w:val="24"/>
                <w:szCs w:val="24"/>
                <w:u w:color="134984"/>
                <w:lang w:val="cy-GB"/>
              </w:rPr>
              <w:t>Gwirioneddol      2021-22</w:t>
            </w:r>
          </w:p>
        </w:tc>
        <w:tc>
          <w:tcPr>
            <w:tcW w:w="1559"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72755F4C" w14:textId="77777777" w:rsidR="00AE3BF5" w:rsidRPr="00A508CD" w:rsidRDefault="00D2104A" w:rsidP="00AE4149">
            <w:pPr>
              <w:tabs>
                <w:tab w:val="left" w:pos="2410"/>
              </w:tabs>
              <w:jc w:val="center"/>
              <w:rPr>
                <w:rFonts w:ascii="Arial" w:hAnsi="Arial" w:cs="Arial"/>
                <w:b/>
                <w:color w:val="000000" w:themeColor="text1"/>
                <w:sz w:val="24"/>
                <w:szCs w:val="24"/>
              </w:rPr>
            </w:pPr>
            <w:r w:rsidRPr="00A508CD">
              <w:rPr>
                <w:rFonts w:ascii="Arial" w:hAnsi="Arial" w:cs="Arial"/>
                <w:b/>
                <w:bCs/>
                <w:color w:val="000000" w:themeColor="text1"/>
                <w:sz w:val="24"/>
                <w:szCs w:val="24"/>
                <w:u w:color="134984"/>
                <w:lang w:val="cy-GB"/>
              </w:rPr>
              <w:t>Targed      2022-23</w:t>
            </w:r>
          </w:p>
        </w:tc>
        <w:tc>
          <w:tcPr>
            <w:tcW w:w="1843"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1BD5D3A2" w14:textId="77777777" w:rsidR="00AE3BF5" w:rsidRPr="00A508CD" w:rsidRDefault="00D2104A" w:rsidP="00AE4149">
            <w:pPr>
              <w:pStyle w:val="TableParagraph"/>
              <w:spacing w:line="235" w:lineRule="auto"/>
              <w:ind w:left="-16" w:right="61" w:hanging="105"/>
              <w:jc w:val="center"/>
              <w:rPr>
                <w:rFonts w:ascii="Arial" w:eastAsia="Helvetica Neue" w:hAnsi="Arial" w:cs="Arial"/>
                <w:b/>
                <w:bCs/>
                <w:color w:val="000000" w:themeColor="text1"/>
                <w:sz w:val="24"/>
                <w:szCs w:val="24"/>
              </w:rPr>
            </w:pPr>
            <w:r w:rsidRPr="00A508CD">
              <w:rPr>
                <w:rFonts w:ascii="Arial" w:hAnsi="Arial" w:cs="Arial"/>
                <w:b/>
                <w:bCs/>
                <w:color w:val="000000" w:themeColor="text1"/>
                <w:sz w:val="24"/>
                <w:szCs w:val="24"/>
                <w:u w:color="134984"/>
                <w:lang w:val="cy-GB"/>
              </w:rPr>
              <w:t>Gwirioneddol      2022-23</w:t>
            </w:r>
          </w:p>
          <w:p w14:paraId="7524AC6A" w14:textId="77777777" w:rsidR="00AE3BF5" w:rsidRPr="00A508CD" w:rsidRDefault="00D2104A" w:rsidP="00AE4149">
            <w:pPr>
              <w:tabs>
                <w:tab w:val="left" w:pos="2410"/>
              </w:tabs>
              <w:jc w:val="center"/>
              <w:rPr>
                <w:rFonts w:ascii="Arial" w:hAnsi="Arial" w:cs="Arial"/>
                <w:b/>
                <w:color w:val="000000" w:themeColor="text1"/>
                <w:sz w:val="24"/>
                <w:szCs w:val="24"/>
              </w:rPr>
            </w:pPr>
            <w:r w:rsidRPr="00A508CD">
              <w:rPr>
                <w:rFonts w:ascii="Arial" w:hAnsi="Arial" w:cs="Arial"/>
                <w:b/>
                <w:bCs/>
                <w:color w:val="000000" w:themeColor="text1"/>
                <w:sz w:val="24"/>
                <w:szCs w:val="24"/>
                <w:u w:color="134984"/>
                <w:lang w:val="cy-GB"/>
              </w:rPr>
              <w:t>a RAG</w:t>
            </w:r>
          </w:p>
        </w:tc>
        <w:tc>
          <w:tcPr>
            <w:tcW w:w="1276" w:type="dxa"/>
            <w:tcBorders>
              <w:top w:val="single" w:sz="18" w:space="0" w:color="009390"/>
              <w:left w:val="single" w:sz="18" w:space="0" w:color="009390"/>
              <w:bottom w:val="single" w:sz="18" w:space="0" w:color="009390"/>
              <w:right w:val="single" w:sz="18" w:space="0" w:color="009390"/>
            </w:tcBorders>
            <w:shd w:val="clear" w:color="auto" w:fill="E7FFFE"/>
            <w:vAlign w:val="center"/>
          </w:tcPr>
          <w:p w14:paraId="1AF7520D" w14:textId="77777777" w:rsidR="00AE3BF5" w:rsidRPr="00A508CD" w:rsidRDefault="00D2104A" w:rsidP="00AE4149">
            <w:pPr>
              <w:tabs>
                <w:tab w:val="left" w:pos="2410"/>
              </w:tabs>
              <w:jc w:val="center"/>
              <w:rPr>
                <w:rFonts w:ascii="Arial" w:hAnsi="Arial" w:cs="Arial"/>
                <w:b/>
                <w:color w:val="000000" w:themeColor="text1"/>
                <w:sz w:val="24"/>
                <w:szCs w:val="24"/>
              </w:rPr>
            </w:pPr>
            <w:r w:rsidRPr="00A508CD">
              <w:rPr>
                <w:rFonts w:ascii="Arial" w:hAnsi="Arial" w:cs="Arial"/>
                <w:b/>
                <w:bCs/>
                <w:color w:val="000000" w:themeColor="text1"/>
                <w:sz w:val="24"/>
                <w:szCs w:val="24"/>
                <w:u w:color="134984"/>
                <w:lang w:val="cy-GB"/>
              </w:rPr>
              <w:t>Tuedd</w:t>
            </w:r>
          </w:p>
        </w:tc>
      </w:tr>
      <w:tr w:rsidR="00114891" w14:paraId="504574A4" w14:textId="77777777" w:rsidTr="00D2104A">
        <w:trPr>
          <w:trHeight w:val="572"/>
        </w:trPr>
        <w:tc>
          <w:tcPr>
            <w:tcW w:w="3980"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0E4E1FFF" w14:textId="77777777" w:rsidR="00AE3BF5" w:rsidRPr="00E43389" w:rsidRDefault="00D2104A" w:rsidP="00AE4149">
            <w:pPr>
              <w:tabs>
                <w:tab w:val="left" w:pos="1140"/>
                <w:tab w:val="left" w:pos="2410"/>
              </w:tabs>
              <w:rPr>
                <w:rFonts w:ascii="Arial" w:hAnsi="Arial" w:cs="Arial"/>
                <w:color w:val="000000" w:themeColor="text1"/>
                <w:sz w:val="24"/>
                <w:szCs w:val="24"/>
                <w:u w:color="134984"/>
              </w:rPr>
            </w:pPr>
            <w:r w:rsidRPr="00E43389">
              <w:rPr>
                <w:rFonts w:ascii="Arial" w:hAnsi="Arial" w:cs="Arial"/>
                <w:color w:val="000000" w:themeColor="text1"/>
                <w:sz w:val="24"/>
                <w:szCs w:val="24"/>
                <w:u w:color="134984"/>
                <w:lang w:val="cy-GB"/>
              </w:rPr>
              <w:t xml:space="preserve">Cilogramau o wastraff gweddilliol a gynhyrchir y pen. </w:t>
            </w:r>
            <w:r w:rsidRPr="00E43389">
              <w:rPr>
                <w:rFonts w:ascii="Arial" w:hAnsi="Arial" w:cs="Arial"/>
                <w:b/>
                <w:bCs/>
                <w:i/>
                <w:iCs/>
                <w:color w:val="000000" w:themeColor="text1"/>
                <w:sz w:val="24"/>
                <w:szCs w:val="24"/>
                <w:u w:color="134984"/>
                <w:lang w:val="cy-GB"/>
              </w:rPr>
              <w:t>(Is)</w:t>
            </w:r>
          </w:p>
        </w:tc>
        <w:tc>
          <w:tcPr>
            <w:tcW w:w="1985"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662E26AB" w14:textId="77777777" w:rsidR="00AE3BF5" w:rsidRPr="00E43389" w:rsidRDefault="00D2104A" w:rsidP="00AE4149">
            <w:pPr>
              <w:tabs>
                <w:tab w:val="left" w:pos="1140"/>
                <w:tab w:val="left" w:pos="2410"/>
              </w:tabs>
              <w:spacing w:line="259" w:lineRule="auto"/>
              <w:jc w:val="center"/>
              <w:rPr>
                <w:rFonts w:ascii="Arial" w:hAnsi="Arial" w:cs="Arial"/>
                <w:color w:val="000000" w:themeColor="text1"/>
                <w:sz w:val="24"/>
                <w:szCs w:val="24"/>
                <w:u w:color="134984"/>
              </w:rPr>
            </w:pPr>
            <w:r w:rsidRPr="00E43389">
              <w:rPr>
                <w:rFonts w:ascii="Arial" w:hAnsi="Arial" w:cs="Arial"/>
                <w:color w:val="000000" w:themeColor="text1"/>
                <w:sz w:val="24"/>
                <w:szCs w:val="24"/>
                <w:u w:color="134984"/>
                <w:lang w:val="cy-GB"/>
              </w:rPr>
              <w:t>131.65 kg</w:t>
            </w:r>
          </w:p>
        </w:tc>
        <w:tc>
          <w:tcPr>
            <w:tcW w:w="1559" w:type="dxa"/>
            <w:tcBorders>
              <w:top w:val="single" w:sz="18" w:space="0" w:color="009390"/>
              <w:left w:val="single" w:sz="18" w:space="0" w:color="009390"/>
              <w:bottom w:val="single" w:sz="18" w:space="0" w:color="009390"/>
              <w:right w:val="single" w:sz="18" w:space="0" w:color="009390"/>
            </w:tcBorders>
            <w:vAlign w:val="center"/>
          </w:tcPr>
          <w:p w14:paraId="138E4E55" w14:textId="77777777" w:rsidR="00AE3BF5" w:rsidRPr="00E43389" w:rsidRDefault="00D2104A" w:rsidP="00AE4149">
            <w:pPr>
              <w:tabs>
                <w:tab w:val="left" w:pos="1140"/>
                <w:tab w:val="left" w:pos="2410"/>
              </w:tabs>
              <w:spacing w:line="259" w:lineRule="auto"/>
              <w:jc w:val="center"/>
              <w:rPr>
                <w:rFonts w:ascii="Arial" w:hAnsi="Arial" w:cs="Arial"/>
                <w:color w:val="000000" w:themeColor="text1"/>
                <w:sz w:val="24"/>
                <w:szCs w:val="24"/>
                <w:u w:color="134984"/>
              </w:rPr>
            </w:pPr>
            <w:r w:rsidRPr="00E43389">
              <w:rPr>
                <w:rFonts w:ascii="Arial" w:hAnsi="Arial" w:cs="Arial"/>
                <w:color w:val="000000" w:themeColor="text1"/>
                <w:sz w:val="24"/>
                <w:szCs w:val="24"/>
                <w:u w:color="134984"/>
                <w:lang w:val="cy-GB"/>
              </w:rPr>
              <w:t>131.65 kg</w:t>
            </w:r>
          </w:p>
        </w:tc>
        <w:tc>
          <w:tcPr>
            <w:tcW w:w="1843" w:type="dxa"/>
            <w:tcBorders>
              <w:top w:val="single" w:sz="18" w:space="0" w:color="009390"/>
              <w:left w:val="single" w:sz="18" w:space="0" w:color="009390"/>
              <w:bottom w:val="single" w:sz="18" w:space="0" w:color="009390"/>
              <w:right w:val="single" w:sz="18" w:space="0" w:color="009390"/>
            </w:tcBorders>
            <w:shd w:val="clear" w:color="auto" w:fill="00B050"/>
            <w:vAlign w:val="center"/>
          </w:tcPr>
          <w:p w14:paraId="40E4C17D" w14:textId="77777777" w:rsidR="00636B9D" w:rsidRPr="00B75ADF" w:rsidRDefault="00D2104A" w:rsidP="00AE4149">
            <w:pPr>
              <w:tabs>
                <w:tab w:val="left" w:pos="1140"/>
                <w:tab w:val="left" w:pos="2410"/>
              </w:tabs>
              <w:spacing w:line="259" w:lineRule="auto"/>
              <w:jc w:val="center"/>
              <w:rPr>
                <w:rFonts w:ascii="Arial" w:hAnsi="Arial" w:cs="Arial"/>
                <w:b/>
                <w:bCs/>
                <w:sz w:val="24"/>
                <w:szCs w:val="24"/>
                <w:u w:color="134984"/>
                <w:lang w:val="cy-GB"/>
              </w:rPr>
            </w:pPr>
            <w:r w:rsidRPr="00B75ADF">
              <w:rPr>
                <w:rFonts w:ascii="Arial" w:hAnsi="Arial" w:cs="Arial"/>
                <w:b/>
                <w:bCs/>
                <w:sz w:val="24"/>
                <w:szCs w:val="24"/>
                <w:u w:color="134984"/>
                <w:lang w:val="cy-GB"/>
              </w:rPr>
              <w:t>Gwyrdd</w:t>
            </w:r>
          </w:p>
          <w:p w14:paraId="555FCF0C" w14:textId="636BFD64" w:rsidR="00AE3BF5" w:rsidRPr="00E43389" w:rsidRDefault="00D2104A" w:rsidP="00AE4149">
            <w:pPr>
              <w:tabs>
                <w:tab w:val="left" w:pos="1140"/>
                <w:tab w:val="left" w:pos="2410"/>
              </w:tabs>
              <w:spacing w:line="259" w:lineRule="auto"/>
              <w:jc w:val="center"/>
              <w:rPr>
                <w:rFonts w:ascii="Arial" w:hAnsi="Arial" w:cs="Arial"/>
                <w:b/>
                <w:color w:val="000000" w:themeColor="text1"/>
                <w:sz w:val="24"/>
                <w:szCs w:val="24"/>
                <w:highlight w:val="yellow"/>
                <w:u w:color="134984"/>
              </w:rPr>
            </w:pPr>
            <w:r w:rsidRPr="00B75ADF">
              <w:rPr>
                <w:rFonts w:ascii="Arial" w:hAnsi="Arial" w:cs="Arial"/>
                <w:b/>
                <w:bCs/>
                <w:sz w:val="24"/>
                <w:szCs w:val="24"/>
                <w:u w:color="134984"/>
                <w:lang w:val="cy-GB"/>
              </w:rPr>
              <w:t>120.2 kg</w:t>
            </w:r>
          </w:p>
        </w:tc>
        <w:tc>
          <w:tcPr>
            <w:tcW w:w="1276"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5796D3BA" w14:textId="77777777" w:rsidR="00AE3BF5" w:rsidRPr="00E43389" w:rsidRDefault="00D2104A" w:rsidP="00AE4149">
            <w:pPr>
              <w:tabs>
                <w:tab w:val="left" w:pos="1140"/>
                <w:tab w:val="left" w:pos="2410"/>
              </w:tabs>
              <w:spacing w:line="259" w:lineRule="auto"/>
              <w:jc w:val="center"/>
              <w:rPr>
                <w:rFonts w:ascii="Arial" w:hAnsi="Arial" w:cs="Arial"/>
                <w:bCs/>
                <w:color w:val="000000" w:themeColor="text1"/>
                <w:sz w:val="24"/>
                <w:szCs w:val="24"/>
                <w:highlight w:val="yellow"/>
                <w:u w:color="134984"/>
              </w:rPr>
            </w:pPr>
            <w:r w:rsidRPr="00E43389">
              <w:rPr>
                <w:rFonts w:ascii="Arial" w:eastAsia="Times New Roman" w:hAnsi="Arial" w:cs="Arial"/>
                <w:noProof/>
                <w:sz w:val="24"/>
                <w:szCs w:val="24"/>
                <w:lang w:eastAsia="en-GB"/>
              </w:rPr>
              <w:drawing>
                <wp:inline distT="0" distB="0" distL="0" distR="0" wp14:anchorId="29890B44" wp14:editId="0981EFC5">
                  <wp:extent cx="191770" cy="361315"/>
                  <wp:effectExtent l="0" t="0" r="0" b="635"/>
                  <wp:docPr id="6" name="Picture 6" descr="Up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235452" name="Picture 41" descr="Up Arrow"/>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1770" cy="361315"/>
                          </a:xfrm>
                          <a:prstGeom prst="rect">
                            <a:avLst/>
                          </a:prstGeom>
                          <a:noFill/>
                          <a:ln>
                            <a:noFill/>
                          </a:ln>
                        </pic:spPr>
                      </pic:pic>
                    </a:graphicData>
                  </a:graphic>
                </wp:inline>
              </w:drawing>
            </w:r>
          </w:p>
        </w:tc>
      </w:tr>
      <w:tr w:rsidR="00114891" w14:paraId="76B04825" w14:textId="77777777" w:rsidTr="00D2104A">
        <w:trPr>
          <w:trHeight w:val="572"/>
        </w:trPr>
        <w:tc>
          <w:tcPr>
            <w:tcW w:w="3980"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13988AE7" w14:textId="77777777" w:rsidR="00AE3BF5" w:rsidRPr="00E43389" w:rsidRDefault="00D2104A" w:rsidP="00AE4149">
            <w:pPr>
              <w:tabs>
                <w:tab w:val="left" w:pos="1140"/>
                <w:tab w:val="left" w:pos="2410"/>
              </w:tabs>
              <w:rPr>
                <w:rFonts w:ascii="Arial" w:hAnsi="Arial" w:cs="Arial"/>
                <w:color w:val="000000" w:themeColor="text1"/>
                <w:sz w:val="24"/>
                <w:szCs w:val="24"/>
                <w:u w:color="134984"/>
              </w:rPr>
            </w:pPr>
            <w:r w:rsidRPr="00E43389">
              <w:rPr>
                <w:rFonts w:ascii="Arial" w:hAnsi="Arial" w:cs="Arial"/>
                <w:color w:val="000000" w:themeColor="text1"/>
                <w:sz w:val="24"/>
                <w:szCs w:val="24"/>
                <w:u w:color="134984"/>
                <w:lang w:val="cy-GB"/>
              </w:rPr>
              <w:t xml:space="preserve">Canran y gwastraff sy'n cael ei ailddefnyddio, ei ailgylchu neu ei gompostio </w:t>
            </w:r>
            <w:r w:rsidRPr="00E43389">
              <w:rPr>
                <w:rFonts w:ascii="Arial" w:hAnsi="Arial" w:cs="Arial"/>
                <w:b/>
                <w:bCs/>
                <w:i/>
                <w:iCs/>
                <w:color w:val="000000" w:themeColor="text1"/>
                <w:sz w:val="24"/>
                <w:szCs w:val="24"/>
                <w:u w:color="134984"/>
                <w:lang w:val="cy-GB"/>
              </w:rPr>
              <w:t>(Uwch)</w:t>
            </w:r>
          </w:p>
        </w:tc>
        <w:tc>
          <w:tcPr>
            <w:tcW w:w="1985"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5E1572CB" w14:textId="77777777" w:rsidR="00AE3BF5" w:rsidRPr="00E43389" w:rsidRDefault="00D2104A" w:rsidP="00AE4149">
            <w:pPr>
              <w:tabs>
                <w:tab w:val="left" w:pos="1140"/>
                <w:tab w:val="left" w:pos="2410"/>
              </w:tabs>
              <w:jc w:val="center"/>
              <w:rPr>
                <w:rFonts w:ascii="Arial" w:hAnsi="Arial" w:cs="Arial"/>
                <w:color w:val="000000" w:themeColor="text1"/>
                <w:sz w:val="24"/>
                <w:szCs w:val="24"/>
                <w:u w:color="134984"/>
              </w:rPr>
            </w:pPr>
            <w:r w:rsidRPr="00E43389">
              <w:rPr>
                <w:rFonts w:ascii="Arial" w:hAnsi="Arial" w:cs="Arial"/>
                <w:color w:val="000000" w:themeColor="text1"/>
                <w:sz w:val="24"/>
                <w:szCs w:val="24"/>
                <w:u w:color="134984"/>
                <w:lang w:val="cy-GB"/>
              </w:rPr>
              <w:t>72.97%</w:t>
            </w:r>
          </w:p>
        </w:tc>
        <w:tc>
          <w:tcPr>
            <w:tcW w:w="1559" w:type="dxa"/>
            <w:tcBorders>
              <w:top w:val="single" w:sz="18" w:space="0" w:color="009390"/>
              <w:left w:val="single" w:sz="18" w:space="0" w:color="009390"/>
              <w:bottom w:val="single" w:sz="18" w:space="0" w:color="009390"/>
              <w:right w:val="single" w:sz="18" w:space="0" w:color="009390"/>
            </w:tcBorders>
            <w:vAlign w:val="center"/>
          </w:tcPr>
          <w:p w14:paraId="77E1BC65" w14:textId="77777777" w:rsidR="00AE3BF5" w:rsidRPr="00E43389" w:rsidRDefault="00D2104A" w:rsidP="00AE4149">
            <w:pPr>
              <w:tabs>
                <w:tab w:val="left" w:pos="1140"/>
                <w:tab w:val="left" w:pos="2410"/>
              </w:tabs>
              <w:jc w:val="center"/>
              <w:rPr>
                <w:rFonts w:ascii="Arial" w:hAnsi="Arial" w:cs="Arial"/>
                <w:color w:val="000000" w:themeColor="text1"/>
                <w:sz w:val="24"/>
                <w:szCs w:val="24"/>
                <w:u w:color="134984"/>
              </w:rPr>
            </w:pPr>
            <w:r w:rsidRPr="00E43389">
              <w:rPr>
                <w:rFonts w:ascii="Arial" w:hAnsi="Arial" w:cs="Arial"/>
                <w:color w:val="000000" w:themeColor="text1"/>
                <w:sz w:val="24"/>
                <w:szCs w:val="24"/>
                <w:u w:color="134984"/>
                <w:lang w:val="cy-GB"/>
              </w:rPr>
              <w:t>70%</w:t>
            </w:r>
          </w:p>
        </w:tc>
        <w:tc>
          <w:tcPr>
            <w:tcW w:w="1843" w:type="dxa"/>
            <w:tcBorders>
              <w:top w:val="single" w:sz="18" w:space="0" w:color="009390"/>
              <w:left w:val="single" w:sz="18" w:space="0" w:color="009390"/>
              <w:bottom w:val="single" w:sz="18" w:space="0" w:color="009390"/>
              <w:right w:val="single" w:sz="18" w:space="0" w:color="009390"/>
            </w:tcBorders>
            <w:shd w:val="clear" w:color="auto" w:fill="FFFF00"/>
            <w:vAlign w:val="center"/>
          </w:tcPr>
          <w:p w14:paraId="2A05690D" w14:textId="77777777" w:rsidR="00A23C12" w:rsidRPr="00E43389" w:rsidRDefault="00D2104A" w:rsidP="00A23C12">
            <w:pPr>
              <w:tabs>
                <w:tab w:val="left" w:pos="1140"/>
                <w:tab w:val="left" w:pos="2410"/>
              </w:tabs>
              <w:jc w:val="center"/>
              <w:rPr>
                <w:rFonts w:ascii="Arial" w:hAnsi="Arial" w:cs="Arial"/>
                <w:b/>
                <w:color w:val="000000" w:themeColor="text1"/>
                <w:sz w:val="24"/>
                <w:szCs w:val="24"/>
                <w:u w:color="134984"/>
              </w:rPr>
            </w:pPr>
            <w:r w:rsidRPr="00E43389">
              <w:rPr>
                <w:rFonts w:ascii="Arial" w:hAnsi="Arial" w:cs="Arial"/>
                <w:b/>
                <w:bCs/>
                <w:color w:val="000000" w:themeColor="text1"/>
                <w:sz w:val="24"/>
                <w:szCs w:val="24"/>
                <w:u w:color="134984"/>
                <w:lang w:val="cy-GB"/>
              </w:rPr>
              <w:t xml:space="preserve">Melyn </w:t>
            </w:r>
          </w:p>
          <w:p w14:paraId="2C9BE307" w14:textId="77777777" w:rsidR="00AE3BF5" w:rsidRPr="00E43389" w:rsidRDefault="00D2104A" w:rsidP="00A23C12">
            <w:pPr>
              <w:tabs>
                <w:tab w:val="left" w:pos="1140"/>
              </w:tabs>
              <w:jc w:val="center"/>
              <w:rPr>
                <w:rFonts w:ascii="Arial" w:hAnsi="Arial" w:cs="Arial"/>
                <w:bCs/>
                <w:sz w:val="24"/>
                <w:szCs w:val="24"/>
                <w:u w:color="134984"/>
              </w:rPr>
            </w:pPr>
            <w:r w:rsidRPr="00E43389">
              <w:rPr>
                <w:rFonts w:ascii="Arial" w:hAnsi="Arial" w:cs="Arial"/>
                <w:b/>
                <w:bCs/>
                <w:color w:val="000000" w:themeColor="text1"/>
                <w:sz w:val="24"/>
                <w:szCs w:val="24"/>
                <w:u w:color="134984"/>
                <w:lang w:val="cy-GB"/>
              </w:rPr>
              <w:t>71.38%</w:t>
            </w:r>
          </w:p>
        </w:tc>
        <w:tc>
          <w:tcPr>
            <w:tcW w:w="1276"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73614C12" w14:textId="77777777" w:rsidR="00AE3BF5" w:rsidRPr="00E43389" w:rsidRDefault="00D2104A" w:rsidP="00AE4149">
            <w:pPr>
              <w:tabs>
                <w:tab w:val="left" w:pos="1140"/>
                <w:tab w:val="left" w:pos="2410"/>
              </w:tabs>
              <w:jc w:val="center"/>
              <w:rPr>
                <w:rFonts w:ascii="Arial" w:hAnsi="Arial" w:cs="Arial"/>
                <w:bCs/>
                <w:color w:val="134984"/>
                <w:sz w:val="24"/>
                <w:szCs w:val="24"/>
                <w:u w:color="134984"/>
              </w:rPr>
            </w:pPr>
            <w:r w:rsidRPr="00E43389">
              <w:rPr>
                <w:rFonts w:ascii="Arial" w:eastAsia="Times New Roman" w:hAnsi="Arial" w:cs="Arial"/>
                <w:noProof/>
                <w:color w:val="000000" w:themeColor="text1"/>
                <w:sz w:val="24"/>
                <w:szCs w:val="24"/>
                <w:lang w:eastAsia="en-GB"/>
              </w:rPr>
              <w:drawing>
                <wp:inline distT="0" distB="0" distL="0" distR="0" wp14:anchorId="58D817A8" wp14:editId="75105F9F">
                  <wp:extent cx="381000" cy="361950"/>
                  <wp:effectExtent l="0" t="0" r="0" b="0"/>
                  <wp:docPr id="47" name="Picture 47"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722287" name="Picture 47" descr="Down Arrow"/>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81000" cy="361950"/>
                          </a:xfrm>
                          <a:prstGeom prst="rect">
                            <a:avLst/>
                          </a:prstGeom>
                          <a:noFill/>
                          <a:ln>
                            <a:noFill/>
                          </a:ln>
                        </pic:spPr>
                      </pic:pic>
                    </a:graphicData>
                  </a:graphic>
                </wp:inline>
              </w:drawing>
            </w:r>
          </w:p>
        </w:tc>
      </w:tr>
      <w:tr w:rsidR="00114891" w14:paraId="3DF51F9F" w14:textId="77777777" w:rsidTr="00D569AB">
        <w:trPr>
          <w:trHeight w:val="335"/>
        </w:trPr>
        <w:tc>
          <w:tcPr>
            <w:tcW w:w="10643" w:type="dxa"/>
            <w:gridSpan w:val="5"/>
            <w:tcBorders>
              <w:top w:val="single" w:sz="18" w:space="0" w:color="009390"/>
              <w:left w:val="single" w:sz="18" w:space="0" w:color="009390"/>
              <w:right w:val="single" w:sz="18" w:space="0" w:color="009390"/>
            </w:tcBorders>
            <w:shd w:val="clear" w:color="auto" w:fill="auto"/>
            <w:vAlign w:val="center"/>
          </w:tcPr>
          <w:p w14:paraId="63CCAC26" w14:textId="77777777" w:rsidR="00A23C12" w:rsidRPr="00E43389" w:rsidRDefault="00D2104A" w:rsidP="00A23C12">
            <w:pPr>
              <w:tabs>
                <w:tab w:val="left" w:pos="1140"/>
                <w:tab w:val="left" w:pos="2410"/>
              </w:tabs>
              <w:rPr>
                <w:rFonts w:ascii="Arial" w:eastAsia="Times New Roman" w:hAnsi="Arial" w:cs="Arial"/>
                <w:noProof/>
                <w:sz w:val="24"/>
                <w:szCs w:val="24"/>
                <w:lang w:eastAsia="en-GB"/>
              </w:rPr>
            </w:pPr>
            <w:r w:rsidRPr="00E43389">
              <w:rPr>
                <w:rStyle w:val="Strong"/>
                <w:rFonts w:ascii="Arial" w:hAnsi="Arial" w:cs="Arial"/>
                <w:color w:val="000000"/>
                <w:sz w:val="24"/>
                <w:szCs w:val="24"/>
                <w:shd w:val="clear" w:color="auto" w:fill="FFFFFF"/>
                <w:lang w:val="cy-GB"/>
              </w:rPr>
              <w:t>Perfformiad: </w:t>
            </w:r>
            <w:r w:rsidRPr="00E43389">
              <w:rPr>
                <w:rFonts w:ascii="Arial" w:hAnsi="Arial" w:cs="Arial"/>
                <w:color w:val="000000"/>
                <w:sz w:val="24"/>
                <w:szCs w:val="24"/>
                <w:shd w:val="clear" w:color="auto" w:fill="FFFFFF"/>
                <w:lang w:val="cy-GB"/>
              </w:rPr>
              <w:t>Mae'r alldro yn uwch na'r targed ond yn dangos gostyngiad mewn perfformiad o’i gymharu â'r llynedd. Mae hyn o ganlyniad i ostyngiad sylweddol mewn gwastraff bwyd a deunydd ailgylchu sych o gymharu â’r llynedd, oherwydd y sefyllfa economaidd bresennol o bosibl, gyda thrigolion yn prynu ac yn gwastraffu llai o fwyd.</w:t>
            </w:r>
          </w:p>
        </w:tc>
      </w:tr>
      <w:tr w:rsidR="00114891" w14:paraId="037A4D69" w14:textId="77777777" w:rsidTr="00D2104A">
        <w:trPr>
          <w:trHeight w:val="335"/>
        </w:trPr>
        <w:tc>
          <w:tcPr>
            <w:tcW w:w="3980" w:type="dxa"/>
            <w:tcBorders>
              <w:top w:val="single" w:sz="18" w:space="0" w:color="009390"/>
              <w:left w:val="single" w:sz="18" w:space="0" w:color="009390"/>
              <w:right w:val="single" w:sz="18" w:space="0" w:color="009390"/>
            </w:tcBorders>
            <w:shd w:val="clear" w:color="auto" w:fill="auto"/>
            <w:vAlign w:val="center"/>
          </w:tcPr>
          <w:p w14:paraId="7FCAED3A" w14:textId="77777777" w:rsidR="00AE3BF5" w:rsidRPr="00E43389" w:rsidRDefault="00D2104A" w:rsidP="00AE4149">
            <w:pPr>
              <w:tabs>
                <w:tab w:val="left" w:pos="1140"/>
                <w:tab w:val="left" w:pos="2410"/>
              </w:tabs>
              <w:rPr>
                <w:rFonts w:ascii="Arial" w:hAnsi="Arial" w:cs="Arial"/>
                <w:color w:val="000000" w:themeColor="text1"/>
                <w:sz w:val="24"/>
                <w:szCs w:val="24"/>
                <w:u w:color="134984"/>
              </w:rPr>
            </w:pPr>
            <w:r w:rsidRPr="00E43389">
              <w:rPr>
                <w:rFonts w:ascii="Arial" w:hAnsi="Arial" w:cs="Arial"/>
                <w:color w:val="000000" w:themeColor="text1"/>
                <w:sz w:val="24"/>
                <w:szCs w:val="24"/>
                <w:u w:color="134984"/>
                <w:lang w:val="cy-GB"/>
              </w:rPr>
              <w:lastRenderedPageBreak/>
              <w:t xml:space="preserve">Canran y gwastraff </w:t>
            </w:r>
            <w:r w:rsidRPr="00E43389">
              <w:rPr>
                <w:rFonts w:ascii="Arial" w:hAnsi="Arial" w:cs="Arial"/>
                <w:b/>
                <w:bCs/>
                <w:i/>
                <w:iCs/>
                <w:color w:val="000000" w:themeColor="text1"/>
                <w:sz w:val="24"/>
                <w:szCs w:val="24"/>
                <w:u w:color="134984"/>
                <w:lang w:val="cy-GB"/>
              </w:rPr>
              <w:t>(Uwch)</w:t>
            </w:r>
          </w:p>
          <w:p w14:paraId="26FBBB70" w14:textId="77777777" w:rsidR="00AE3BF5" w:rsidRPr="00E43389" w:rsidRDefault="00D2104A" w:rsidP="00AE3BF5">
            <w:pPr>
              <w:pStyle w:val="ListParagraph"/>
              <w:numPr>
                <w:ilvl w:val="0"/>
                <w:numId w:val="2"/>
              </w:numPr>
              <w:tabs>
                <w:tab w:val="left" w:pos="1140"/>
                <w:tab w:val="left" w:pos="2410"/>
              </w:tabs>
              <w:spacing w:after="0" w:line="240" w:lineRule="auto"/>
              <w:rPr>
                <w:rFonts w:ascii="Arial" w:hAnsi="Arial" w:cs="Arial"/>
                <w:color w:val="000000" w:themeColor="text1"/>
                <w:sz w:val="24"/>
                <w:szCs w:val="24"/>
                <w:u w:color="134984"/>
              </w:rPr>
            </w:pPr>
            <w:r w:rsidRPr="00E43389">
              <w:rPr>
                <w:rFonts w:ascii="Arial" w:hAnsi="Arial" w:cs="Arial"/>
                <w:color w:val="000000" w:themeColor="text1"/>
                <w:sz w:val="24"/>
                <w:szCs w:val="24"/>
                <w:u w:color="134984"/>
                <w:lang w:val="cy-GB"/>
              </w:rPr>
              <w:t>wedi’i ailddefnyddio</w:t>
            </w:r>
          </w:p>
        </w:tc>
        <w:tc>
          <w:tcPr>
            <w:tcW w:w="1985"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22528AC9" w14:textId="77777777" w:rsidR="00AE3BF5" w:rsidRPr="00E43389" w:rsidRDefault="00D2104A" w:rsidP="00AE4149">
            <w:pPr>
              <w:tabs>
                <w:tab w:val="left" w:pos="1140"/>
                <w:tab w:val="left" w:pos="2410"/>
              </w:tabs>
              <w:jc w:val="center"/>
              <w:rPr>
                <w:rFonts w:ascii="Arial" w:hAnsi="Arial" w:cs="Arial"/>
                <w:color w:val="000000" w:themeColor="text1"/>
                <w:sz w:val="24"/>
                <w:szCs w:val="24"/>
                <w:u w:color="134984"/>
              </w:rPr>
            </w:pPr>
            <w:r w:rsidRPr="00E43389">
              <w:rPr>
                <w:rFonts w:ascii="Arial" w:hAnsi="Arial" w:cs="Arial"/>
                <w:color w:val="000000" w:themeColor="text1"/>
                <w:sz w:val="24"/>
                <w:szCs w:val="24"/>
                <w:u w:color="134984"/>
                <w:lang w:val="cy-GB"/>
              </w:rPr>
              <w:t>1.24%</w:t>
            </w:r>
          </w:p>
        </w:tc>
        <w:tc>
          <w:tcPr>
            <w:tcW w:w="1559" w:type="dxa"/>
            <w:tcBorders>
              <w:top w:val="single" w:sz="18" w:space="0" w:color="009390"/>
              <w:left w:val="single" w:sz="18" w:space="0" w:color="009390"/>
              <w:right w:val="single" w:sz="18" w:space="0" w:color="009390"/>
            </w:tcBorders>
            <w:vAlign w:val="center"/>
          </w:tcPr>
          <w:p w14:paraId="53A3055A" w14:textId="77777777" w:rsidR="00AE3BF5" w:rsidRPr="00E43389" w:rsidRDefault="00D2104A" w:rsidP="00AE4149">
            <w:pPr>
              <w:tabs>
                <w:tab w:val="left" w:pos="1140"/>
                <w:tab w:val="left" w:pos="2410"/>
              </w:tabs>
              <w:jc w:val="center"/>
              <w:rPr>
                <w:rFonts w:ascii="Arial" w:hAnsi="Arial" w:cs="Arial"/>
                <w:color w:val="000000" w:themeColor="text1"/>
                <w:sz w:val="24"/>
                <w:szCs w:val="24"/>
                <w:u w:color="134984"/>
              </w:rPr>
            </w:pPr>
            <w:r w:rsidRPr="00E43389">
              <w:rPr>
                <w:rFonts w:ascii="Arial" w:hAnsi="Arial" w:cs="Arial"/>
                <w:color w:val="000000" w:themeColor="text1"/>
                <w:sz w:val="24"/>
                <w:szCs w:val="24"/>
                <w:u w:color="134984"/>
                <w:lang w:val="cy-GB"/>
              </w:rPr>
              <w:t>1%</w:t>
            </w:r>
          </w:p>
        </w:tc>
        <w:tc>
          <w:tcPr>
            <w:tcW w:w="1843" w:type="dxa"/>
            <w:tcBorders>
              <w:top w:val="single" w:sz="18" w:space="0" w:color="009390"/>
              <w:left w:val="single" w:sz="18" w:space="0" w:color="009390"/>
              <w:bottom w:val="single" w:sz="18" w:space="0" w:color="009390"/>
              <w:right w:val="single" w:sz="18" w:space="0" w:color="009390"/>
            </w:tcBorders>
            <w:shd w:val="clear" w:color="auto" w:fill="FF0000"/>
            <w:vAlign w:val="center"/>
          </w:tcPr>
          <w:p w14:paraId="301140B6" w14:textId="77777777" w:rsidR="00A23C12" w:rsidRPr="00B75ADF" w:rsidRDefault="00D2104A" w:rsidP="00AE4149">
            <w:pPr>
              <w:tabs>
                <w:tab w:val="left" w:pos="1140"/>
                <w:tab w:val="left" w:pos="2410"/>
              </w:tabs>
              <w:jc w:val="center"/>
              <w:rPr>
                <w:rFonts w:ascii="Arial" w:hAnsi="Arial" w:cs="Arial"/>
                <w:b/>
                <w:bCs/>
                <w:sz w:val="24"/>
                <w:szCs w:val="24"/>
                <w:u w:color="134984"/>
              </w:rPr>
            </w:pPr>
            <w:r w:rsidRPr="00B75ADF">
              <w:rPr>
                <w:rFonts w:ascii="Arial" w:hAnsi="Arial" w:cs="Arial"/>
                <w:b/>
                <w:bCs/>
                <w:sz w:val="24"/>
                <w:szCs w:val="24"/>
                <w:u w:color="134984"/>
                <w:lang w:val="cy-GB"/>
              </w:rPr>
              <w:t>Coch</w:t>
            </w:r>
          </w:p>
          <w:p w14:paraId="20EC58FD" w14:textId="77777777" w:rsidR="00AE3BF5" w:rsidRPr="00E43389" w:rsidRDefault="00D2104A" w:rsidP="00AE4149">
            <w:pPr>
              <w:tabs>
                <w:tab w:val="left" w:pos="1140"/>
                <w:tab w:val="left" w:pos="2410"/>
              </w:tabs>
              <w:jc w:val="center"/>
              <w:rPr>
                <w:rFonts w:ascii="Arial" w:hAnsi="Arial" w:cs="Arial"/>
                <w:sz w:val="24"/>
                <w:szCs w:val="24"/>
                <w:u w:color="134984"/>
              </w:rPr>
            </w:pPr>
            <w:r w:rsidRPr="00B75ADF">
              <w:rPr>
                <w:rFonts w:ascii="Arial" w:hAnsi="Arial" w:cs="Arial"/>
                <w:b/>
                <w:bCs/>
                <w:sz w:val="24"/>
                <w:szCs w:val="24"/>
                <w:u w:color="134984"/>
                <w:lang w:val="cy-GB"/>
              </w:rPr>
              <w:t>0.68%</w:t>
            </w:r>
          </w:p>
        </w:tc>
        <w:tc>
          <w:tcPr>
            <w:tcW w:w="1276" w:type="dxa"/>
            <w:tcBorders>
              <w:top w:val="single" w:sz="18" w:space="0" w:color="009390"/>
              <w:left w:val="single" w:sz="18" w:space="0" w:color="009390"/>
              <w:bottom w:val="single" w:sz="18" w:space="0" w:color="009390"/>
              <w:right w:val="single" w:sz="18" w:space="0" w:color="009390"/>
            </w:tcBorders>
            <w:vAlign w:val="center"/>
          </w:tcPr>
          <w:p w14:paraId="261EB7B4" w14:textId="77777777" w:rsidR="00AE3BF5" w:rsidRPr="00E43389" w:rsidRDefault="00D2104A" w:rsidP="00AE4149">
            <w:pPr>
              <w:tabs>
                <w:tab w:val="left" w:pos="1140"/>
                <w:tab w:val="left" w:pos="2410"/>
              </w:tabs>
              <w:jc w:val="center"/>
              <w:rPr>
                <w:rFonts w:ascii="Arial" w:hAnsi="Arial" w:cs="Arial"/>
                <w:bCs/>
                <w:color w:val="134984"/>
                <w:sz w:val="24"/>
                <w:szCs w:val="24"/>
                <w:u w:color="134984"/>
              </w:rPr>
            </w:pPr>
            <w:r w:rsidRPr="00E43389">
              <w:rPr>
                <w:rFonts w:ascii="Arial" w:eastAsia="Times New Roman" w:hAnsi="Arial" w:cs="Arial"/>
                <w:noProof/>
                <w:sz w:val="24"/>
                <w:szCs w:val="24"/>
              </w:rPr>
              <w:drawing>
                <wp:inline distT="0" distB="0" distL="0" distR="0" wp14:anchorId="10313D91" wp14:editId="4C139F3E">
                  <wp:extent cx="191770" cy="361315"/>
                  <wp:effectExtent l="0" t="0" r="0" b="635"/>
                  <wp:docPr id="9" name="Picture 9"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784617" name="Picture 72" descr="Down Arrow"/>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1770" cy="361315"/>
                          </a:xfrm>
                          <a:prstGeom prst="rect">
                            <a:avLst/>
                          </a:prstGeom>
                          <a:noFill/>
                          <a:ln>
                            <a:noFill/>
                          </a:ln>
                        </pic:spPr>
                      </pic:pic>
                    </a:graphicData>
                  </a:graphic>
                </wp:inline>
              </w:drawing>
            </w:r>
          </w:p>
        </w:tc>
      </w:tr>
      <w:tr w:rsidR="00114891" w14:paraId="249BFB67" w14:textId="77777777" w:rsidTr="00390960">
        <w:trPr>
          <w:trHeight w:val="335"/>
        </w:trPr>
        <w:tc>
          <w:tcPr>
            <w:tcW w:w="10643" w:type="dxa"/>
            <w:gridSpan w:val="5"/>
            <w:tcBorders>
              <w:top w:val="single" w:sz="18" w:space="0" w:color="009390"/>
              <w:left w:val="single" w:sz="18" w:space="0" w:color="009390"/>
              <w:right w:val="single" w:sz="18" w:space="0" w:color="009390"/>
            </w:tcBorders>
            <w:shd w:val="clear" w:color="auto" w:fill="auto"/>
            <w:vAlign w:val="center"/>
          </w:tcPr>
          <w:p w14:paraId="05F86088" w14:textId="77777777" w:rsidR="00A23C12" w:rsidRPr="00E43389" w:rsidRDefault="00D2104A" w:rsidP="00A23C12">
            <w:pPr>
              <w:tabs>
                <w:tab w:val="left" w:pos="1140"/>
                <w:tab w:val="left" w:pos="2410"/>
              </w:tabs>
              <w:rPr>
                <w:rFonts w:ascii="Arial" w:eastAsia="Times New Roman" w:hAnsi="Arial" w:cs="Arial"/>
                <w:noProof/>
                <w:sz w:val="24"/>
                <w:szCs w:val="24"/>
              </w:rPr>
            </w:pPr>
            <w:r w:rsidRPr="00E43389">
              <w:rPr>
                <w:rStyle w:val="Strong"/>
                <w:rFonts w:ascii="Arial" w:hAnsi="Arial" w:cs="Arial"/>
                <w:color w:val="000000"/>
                <w:sz w:val="24"/>
                <w:szCs w:val="24"/>
                <w:shd w:val="clear" w:color="auto" w:fill="FFFFFF"/>
                <w:lang w:val="cy-GB"/>
              </w:rPr>
              <w:t>Perfformiad: </w:t>
            </w:r>
            <w:r w:rsidRPr="00E43389">
              <w:rPr>
                <w:rFonts w:ascii="Arial" w:hAnsi="Arial" w:cs="Arial"/>
                <w:color w:val="000000"/>
                <w:sz w:val="24"/>
                <w:szCs w:val="24"/>
                <w:shd w:val="clear" w:color="auto" w:fill="FFFFFF"/>
                <w:lang w:val="cy-GB"/>
              </w:rPr>
              <w:t>Mae'r canlyniad yn is na'r targed. Mae oedi yn agoriad y Pîl wedi cael effaith sylweddol ar hyn. Cais yn yr arfaeth o hyd.</w:t>
            </w:r>
          </w:p>
        </w:tc>
      </w:tr>
      <w:bookmarkEnd w:id="4"/>
      <w:tr w:rsidR="00114891" w14:paraId="1B829F7F" w14:textId="77777777" w:rsidTr="00D2104A">
        <w:trPr>
          <w:trHeight w:val="335"/>
        </w:trPr>
        <w:tc>
          <w:tcPr>
            <w:tcW w:w="3980" w:type="dxa"/>
            <w:tcBorders>
              <w:top w:val="single" w:sz="18" w:space="0" w:color="009390"/>
              <w:left w:val="single" w:sz="18" w:space="0" w:color="009390"/>
              <w:right w:val="single" w:sz="18" w:space="0" w:color="009390"/>
            </w:tcBorders>
            <w:shd w:val="clear" w:color="auto" w:fill="auto"/>
            <w:vAlign w:val="center"/>
          </w:tcPr>
          <w:p w14:paraId="0F086886" w14:textId="77777777" w:rsidR="00AE3BF5" w:rsidRPr="00E43389" w:rsidRDefault="00D2104A" w:rsidP="00AE3BF5">
            <w:pPr>
              <w:pStyle w:val="ListParagraph"/>
              <w:numPr>
                <w:ilvl w:val="0"/>
                <w:numId w:val="2"/>
              </w:numPr>
              <w:tabs>
                <w:tab w:val="left" w:pos="1140"/>
                <w:tab w:val="left" w:pos="2410"/>
              </w:tabs>
              <w:spacing w:after="0" w:line="240" w:lineRule="auto"/>
              <w:rPr>
                <w:rFonts w:ascii="Arial" w:hAnsi="Arial" w:cs="Arial"/>
                <w:color w:val="000000" w:themeColor="text1"/>
                <w:sz w:val="24"/>
                <w:szCs w:val="24"/>
                <w:u w:color="134984"/>
              </w:rPr>
            </w:pPr>
            <w:r w:rsidRPr="00E43389">
              <w:rPr>
                <w:rFonts w:ascii="Arial" w:hAnsi="Arial" w:cs="Arial"/>
                <w:color w:val="000000" w:themeColor="text1"/>
                <w:sz w:val="24"/>
                <w:szCs w:val="24"/>
                <w:u w:color="134984"/>
                <w:lang w:val="cy-GB"/>
              </w:rPr>
              <w:t>wedi’i ailgylchu</w:t>
            </w:r>
          </w:p>
        </w:tc>
        <w:tc>
          <w:tcPr>
            <w:tcW w:w="1985"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509EA8CE" w14:textId="77777777" w:rsidR="00AE3BF5" w:rsidRPr="00E43389" w:rsidRDefault="00D2104A" w:rsidP="00AE4149">
            <w:pPr>
              <w:tabs>
                <w:tab w:val="left" w:pos="1140"/>
                <w:tab w:val="left" w:pos="2410"/>
              </w:tabs>
              <w:jc w:val="center"/>
              <w:rPr>
                <w:rFonts w:ascii="Arial" w:hAnsi="Arial" w:cs="Arial"/>
                <w:bCs/>
                <w:color w:val="000000" w:themeColor="text1"/>
                <w:sz w:val="24"/>
                <w:szCs w:val="24"/>
                <w:u w:color="134984"/>
              </w:rPr>
            </w:pPr>
            <w:r w:rsidRPr="00E43389">
              <w:rPr>
                <w:rFonts w:ascii="Arial" w:hAnsi="Arial" w:cs="Arial"/>
                <w:bCs/>
                <w:color w:val="000000" w:themeColor="text1"/>
                <w:sz w:val="24"/>
                <w:szCs w:val="24"/>
                <w:u w:color="134984"/>
                <w:lang w:val="cy-GB"/>
              </w:rPr>
              <w:t>51.29%</w:t>
            </w:r>
          </w:p>
        </w:tc>
        <w:tc>
          <w:tcPr>
            <w:tcW w:w="1559" w:type="dxa"/>
            <w:tcBorders>
              <w:top w:val="single" w:sz="18" w:space="0" w:color="009390"/>
              <w:left w:val="single" w:sz="18" w:space="0" w:color="009390"/>
              <w:right w:val="single" w:sz="18" w:space="0" w:color="009390"/>
            </w:tcBorders>
            <w:vAlign w:val="center"/>
          </w:tcPr>
          <w:p w14:paraId="71BED5A7" w14:textId="77777777" w:rsidR="00AE3BF5" w:rsidRPr="00E43389" w:rsidRDefault="00D2104A" w:rsidP="00AE4149">
            <w:pPr>
              <w:tabs>
                <w:tab w:val="left" w:pos="1140"/>
                <w:tab w:val="left" w:pos="2410"/>
              </w:tabs>
              <w:jc w:val="center"/>
              <w:rPr>
                <w:rFonts w:ascii="Arial" w:hAnsi="Arial" w:cs="Arial"/>
                <w:color w:val="000000" w:themeColor="text1"/>
                <w:sz w:val="24"/>
                <w:szCs w:val="24"/>
                <w:u w:color="134984"/>
              </w:rPr>
            </w:pPr>
            <w:r w:rsidRPr="00E43389">
              <w:rPr>
                <w:rFonts w:ascii="Arial" w:hAnsi="Arial" w:cs="Arial"/>
                <w:color w:val="000000" w:themeColor="text1"/>
                <w:sz w:val="24"/>
                <w:szCs w:val="24"/>
                <w:u w:color="134984"/>
                <w:lang w:val="cy-GB"/>
              </w:rPr>
              <w:t>47%</w:t>
            </w:r>
          </w:p>
        </w:tc>
        <w:tc>
          <w:tcPr>
            <w:tcW w:w="1843" w:type="dxa"/>
            <w:tcBorders>
              <w:top w:val="single" w:sz="18" w:space="0" w:color="009390"/>
              <w:left w:val="single" w:sz="18" w:space="0" w:color="009390"/>
              <w:bottom w:val="single" w:sz="18" w:space="0" w:color="009390"/>
              <w:right w:val="single" w:sz="18" w:space="0" w:color="009390"/>
            </w:tcBorders>
            <w:shd w:val="clear" w:color="auto" w:fill="FFFF00"/>
            <w:vAlign w:val="center"/>
          </w:tcPr>
          <w:p w14:paraId="4AAD45BA" w14:textId="77777777" w:rsidR="00636B9D" w:rsidRDefault="00D2104A" w:rsidP="00AE4149">
            <w:pPr>
              <w:tabs>
                <w:tab w:val="left" w:pos="1140"/>
                <w:tab w:val="left" w:pos="2410"/>
              </w:tabs>
              <w:jc w:val="center"/>
              <w:rPr>
                <w:rFonts w:ascii="Arial" w:eastAsia="Times New Roman" w:hAnsi="Arial" w:cs="Arial"/>
                <w:b/>
                <w:bCs/>
                <w:noProof/>
                <w:sz w:val="24"/>
                <w:szCs w:val="24"/>
                <w:lang w:val="cy-GB" w:eastAsia="en-GB"/>
              </w:rPr>
            </w:pPr>
            <w:r w:rsidRPr="00E43389">
              <w:rPr>
                <w:rFonts w:ascii="Arial" w:eastAsia="Times New Roman" w:hAnsi="Arial" w:cs="Arial"/>
                <w:b/>
                <w:bCs/>
                <w:noProof/>
                <w:sz w:val="24"/>
                <w:szCs w:val="24"/>
                <w:lang w:val="cy-GB" w:eastAsia="en-GB"/>
              </w:rPr>
              <w:t>Melyn</w:t>
            </w:r>
          </w:p>
          <w:p w14:paraId="41175A4F" w14:textId="7D2D373E" w:rsidR="00AE3BF5" w:rsidRPr="00E43389" w:rsidRDefault="00D2104A" w:rsidP="00AE4149">
            <w:pPr>
              <w:tabs>
                <w:tab w:val="left" w:pos="1140"/>
                <w:tab w:val="left" w:pos="2410"/>
              </w:tabs>
              <w:jc w:val="center"/>
              <w:rPr>
                <w:rFonts w:ascii="Arial" w:hAnsi="Arial" w:cs="Arial"/>
                <w:b/>
                <w:bCs/>
                <w:sz w:val="24"/>
                <w:szCs w:val="24"/>
                <w:u w:color="134984"/>
              </w:rPr>
            </w:pPr>
            <w:r w:rsidRPr="00E43389">
              <w:rPr>
                <w:rFonts w:ascii="Arial" w:eastAsia="Times New Roman" w:hAnsi="Arial" w:cs="Arial"/>
                <w:b/>
                <w:bCs/>
                <w:noProof/>
                <w:sz w:val="24"/>
                <w:szCs w:val="24"/>
                <w:lang w:val="cy-GB" w:eastAsia="en-GB"/>
              </w:rPr>
              <w:t>51.01%</w:t>
            </w:r>
          </w:p>
        </w:tc>
        <w:tc>
          <w:tcPr>
            <w:tcW w:w="1276" w:type="dxa"/>
            <w:tcBorders>
              <w:top w:val="single" w:sz="18" w:space="0" w:color="009390"/>
              <w:left w:val="single" w:sz="18" w:space="0" w:color="009390"/>
              <w:bottom w:val="single" w:sz="18" w:space="0" w:color="009390"/>
              <w:right w:val="single" w:sz="18" w:space="0" w:color="009390"/>
            </w:tcBorders>
            <w:vAlign w:val="center"/>
          </w:tcPr>
          <w:p w14:paraId="37F05F3E" w14:textId="77777777" w:rsidR="00AE3BF5" w:rsidRPr="00E43389" w:rsidRDefault="00D2104A" w:rsidP="00AE4149">
            <w:pPr>
              <w:tabs>
                <w:tab w:val="left" w:pos="1140"/>
                <w:tab w:val="left" w:pos="2410"/>
              </w:tabs>
              <w:jc w:val="center"/>
              <w:rPr>
                <w:rFonts w:ascii="Arial" w:hAnsi="Arial" w:cs="Arial"/>
                <w:bCs/>
                <w:color w:val="134984"/>
                <w:sz w:val="24"/>
                <w:szCs w:val="24"/>
                <w:u w:color="134984"/>
              </w:rPr>
            </w:pPr>
            <w:r w:rsidRPr="00E43389">
              <w:rPr>
                <w:rFonts w:ascii="Arial" w:eastAsia="Times New Roman" w:hAnsi="Arial" w:cs="Arial"/>
                <w:noProof/>
                <w:color w:val="000000" w:themeColor="text1"/>
                <w:sz w:val="24"/>
                <w:szCs w:val="24"/>
                <w:lang w:eastAsia="en-GB"/>
              </w:rPr>
              <w:drawing>
                <wp:inline distT="0" distB="0" distL="0" distR="0" wp14:anchorId="27D0F6E0" wp14:editId="169BB1B0">
                  <wp:extent cx="381000" cy="361950"/>
                  <wp:effectExtent l="0" t="0" r="0" b="0"/>
                  <wp:docPr id="10" name="Picture 10"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911982" name="Picture 47" descr="Down Arrow"/>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81000" cy="361950"/>
                          </a:xfrm>
                          <a:prstGeom prst="rect">
                            <a:avLst/>
                          </a:prstGeom>
                          <a:noFill/>
                          <a:ln>
                            <a:noFill/>
                          </a:ln>
                        </pic:spPr>
                      </pic:pic>
                    </a:graphicData>
                  </a:graphic>
                </wp:inline>
              </w:drawing>
            </w:r>
          </w:p>
        </w:tc>
      </w:tr>
      <w:tr w:rsidR="00114891" w14:paraId="597B2F5F" w14:textId="77777777" w:rsidTr="001318A1">
        <w:trPr>
          <w:trHeight w:val="335"/>
        </w:trPr>
        <w:tc>
          <w:tcPr>
            <w:tcW w:w="10643" w:type="dxa"/>
            <w:gridSpan w:val="5"/>
            <w:tcBorders>
              <w:top w:val="single" w:sz="18" w:space="0" w:color="009390"/>
              <w:left w:val="single" w:sz="18" w:space="0" w:color="009390"/>
              <w:right w:val="single" w:sz="18" w:space="0" w:color="009390"/>
            </w:tcBorders>
            <w:shd w:val="clear" w:color="auto" w:fill="auto"/>
            <w:vAlign w:val="center"/>
          </w:tcPr>
          <w:p w14:paraId="7D2D9A08" w14:textId="77777777" w:rsidR="00A23C12" w:rsidRPr="00E43389" w:rsidRDefault="00D2104A" w:rsidP="00A23C12">
            <w:pPr>
              <w:tabs>
                <w:tab w:val="left" w:pos="1140"/>
                <w:tab w:val="left" w:pos="2410"/>
              </w:tabs>
              <w:rPr>
                <w:rFonts w:ascii="Arial" w:eastAsia="Times New Roman" w:hAnsi="Arial" w:cs="Arial"/>
                <w:noProof/>
                <w:color w:val="000000" w:themeColor="text1"/>
                <w:sz w:val="24"/>
                <w:szCs w:val="24"/>
                <w:lang w:eastAsia="en-GB"/>
              </w:rPr>
            </w:pPr>
            <w:r w:rsidRPr="00E43389">
              <w:rPr>
                <w:rStyle w:val="Strong"/>
                <w:rFonts w:ascii="Arial" w:hAnsi="Arial" w:cs="Arial"/>
                <w:color w:val="000000"/>
                <w:sz w:val="24"/>
                <w:szCs w:val="24"/>
                <w:shd w:val="clear" w:color="auto" w:fill="FFFFFF"/>
                <w:lang w:val="cy-GB"/>
              </w:rPr>
              <w:t>Perfformiad: </w:t>
            </w:r>
            <w:r w:rsidRPr="00E43389">
              <w:rPr>
                <w:rFonts w:ascii="Arial" w:hAnsi="Arial" w:cs="Arial"/>
                <w:color w:val="000000"/>
                <w:sz w:val="24"/>
                <w:szCs w:val="24"/>
                <w:shd w:val="clear" w:color="auto" w:fill="FFFFFF"/>
                <w:lang w:val="cy-GB"/>
              </w:rPr>
              <w:t xml:space="preserve">Mae gostyngiad bach wedi bod mewn </w:t>
            </w:r>
            <w:proofErr w:type="spellStart"/>
            <w:r w:rsidRPr="00E43389">
              <w:rPr>
                <w:rFonts w:ascii="Arial" w:hAnsi="Arial" w:cs="Arial"/>
                <w:color w:val="000000"/>
                <w:sz w:val="24"/>
                <w:szCs w:val="24"/>
                <w:shd w:val="clear" w:color="auto" w:fill="FFFFFF"/>
                <w:lang w:val="cy-GB"/>
              </w:rPr>
              <w:t>mewn</w:t>
            </w:r>
            <w:proofErr w:type="spellEnd"/>
            <w:r w:rsidRPr="00E43389">
              <w:rPr>
                <w:rFonts w:ascii="Arial" w:hAnsi="Arial" w:cs="Arial"/>
                <w:color w:val="000000"/>
                <w:sz w:val="24"/>
                <w:szCs w:val="24"/>
                <w:shd w:val="clear" w:color="auto" w:fill="FFFFFF"/>
                <w:lang w:val="cy-GB"/>
              </w:rPr>
              <w:t xml:space="preserve"> alldro o’i gymharu â'r llynedd oherwydd gostyngiad sylweddol mewn deunydd ailgylchu sych, oherwydd y sefyllfa economaidd bresennol o bosibl, gyda thrigolion yn prynu llai.</w:t>
            </w:r>
          </w:p>
        </w:tc>
      </w:tr>
      <w:tr w:rsidR="00114891" w14:paraId="6CA73D23" w14:textId="77777777" w:rsidTr="00D2104A">
        <w:trPr>
          <w:trHeight w:val="335"/>
        </w:trPr>
        <w:tc>
          <w:tcPr>
            <w:tcW w:w="3980" w:type="dxa"/>
            <w:tcBorders>
              <w:top w:val="single" w:sz="18" w:space="0" w:color="009390"/>
              <w:left w:val="single" w:sz="18" w:space="0" w:color="009390"/>
              <w:right w:val="single" w:sz="18" w:space="0" w:color="009390"/>
            </w:tcBorders>
            <w:shd w:val="clear" w:color="auto" w:fill="auto"/>
            <w:vAlign w:val="center"/>
          </w:tcPr>
          <w:p w14:paraId="65D54320" w14:textId="77777777" w:rsidR="00AE3BF5" w:rsidRPr="00E43389" w:rsidRDefault="00D2104A" w:rsidP="00AE3BF5">
            <w:pPr>
              <w:pStyle w:val="ListParagraph"/>
              <w:numPr>
                <w:ilvl w:val="0"/>
                <w:numId w:val="2"/>
              </w:numPr>
              <w:tabs>
                <w:tab w:val="left" w:pos="1140"/>
                <w:tab w:val="left" w:pos="2410"/>
              </w:tabs>
              <w:spacing w:after="0" w:line="240" w:lineRule="auto"/>
              <w:rPr>
                <w:rFonts w:ascii="Arial" w:hAnsi="Arial" w:cs="Arial"/>
                <w:color w:val="000000" w:themeColor="text1"/>
                <w:sz w:val="24"/>
                <w:szCs w:val="24"/>
                <w:u w:color="134984"/>
              </w:rPr>
            </w:pPr>
            <w:r w:rsidRPr="00E43389">
              <w:rPr>
                <w:rFonts w:ascii="Arial" w:hAnsi="Arial" w:cs="Arial"/>
                <w:color w:val="000000" w:themeColor="text1"/>
                <w:sz w:val="24"/>
                <w:szCs w:val="24"/>
                <w:u w:color="134984"/>
                <w:lang w:val="cy-GB"/>
              </w:rPr>
              <w:t>wedi’i gompostio</w:t>
            </w:r>
          </w:p>
        </w:tc>
        <w:tc>
          <w:tcPr>
            <w:tcW w:w="1985"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417D06E1" w14:textId="77777777" w:rsidR="00AE3BF5" w:rsidRPr="00E43389" w:rsidRDefault="00D2104A" w:rsidP="00AE4149">
            <w:pPr>
              <w:tabs>
                <w:tab w:val="left" w:pos="1140"/>
                <w:tab w:val="left" w:pos="2410"/>
              </w:tabs>
              <w:jc w:val="center"/>
              <w:rPr>
                <w:rFonts w:ascii="Arial" w:hAnsi="Arial" w:cs="Arial"/>
                <w:bCs/>
                <w:color w:val="000000" w:themeColor="text1"/>
                <w:sz w:val="24"/>
                <w:szCs w:val="24"/>
                <w:u w:color="134984"/>
              </w:rPr>
            </w:pPr>
            <w:r w:rsidRPr="00E43389">
              <w:rPr>
                <w:rFonts w:ascii="Arial" w:hAnsi="Arial" w:cs="Arial"/>
                <w:bCs/>
                <w:color w:val="000000" w:themeColor="text1"/>
                <w:sz w:val="24"/>
                <w:szCs w:val="24"/>
                <w:u w:color="134984"/>
                <w:lang w:val="cy-GB"/>
              </w:rPr>
              <w:t>20.44%</w:t>
            </w:r>
          </w:p>
        </w:tc>
        <w:tc>
          <w:tcPr>
            <w:tcW w:w="1559" w:type="dxa"/>
            <w:tcBorders>
              <w:top w:val="single" w:sz="18" w:space="0" w:color="009390"/>
              <w:left w:val="single" w:sz="18" w:space="0" w:color="009390"/>
              <w:right w:val="single" w:sz="18" w:space="0" w:color="009390"/>
            </w:tcBorders>
            <w:vAlign w:val="center"/>
          </w:tcPr>
          <w:p w14:paraId="747DC0EC" w14:textId="77777777" w:rsidR="00AE3BF5" w:rsidRPr="00E43389" w:rsidRDefault="00D2104A" w:rsidP="00AE4149">
            <w:pPr>
              <w:tabs>
                <w:tab w:val="left" w:pos="1140"/>
                <w:tab w:val="left" w:pos="2410"/>
              </w:tabs>
              <w:jc w:val="center"/>
              <w:rPr>
                <w:rFonts w:ascii="Arial" w:hAnsi="Arial" w:cs="Arial"/>
                <w:color w:val="000000" w:themeColor="text1"/>
                <w:sz w:val="24"/>
                <w:szCs w:val="24"/>
                <w:u w:color="134984"/>
              </w:rPr>
            </w:pPr>
            <w:r w:rsidRPr="00E43389">
              <w:rPr>
                <w:rFonts w:ascii="Arial" w:hAnsi="Arial" w:cs="Arial"/>
                <w:color w:val="000000" w:themeColor="text1"/>
                <w:sz w:val="24"/>
                <w:szCs w:val="24"/>
                <w:u w:color="134984"/>
                <w:lang w:val="cy-GB"/>
              </w:rPr>
              <w:t>20%</w:t>
            </w:r>
          </w:p>
        </w:tc>
        <w:tc>
          <w:tcPr>
            <w:tcW w:w="1843" w:type="dxa"/>
            <w:tcBorders>
              <w:top w:val="single" w:sz="18" w:space="0" w:color="009390"/>
              <w:left w:val="single" w:sz="18" w:space="0" w:color="009390"/>
              <w:bottom w:val="single" w:sz="18" w:space="0" w:color="009390"/>
              <w:right w:val="single" w:sz="18" w:space="0" w:color="009390"/>
            </w:tcBorders>
            <w:shd w:val="clear" w:color="auto" w:fill="FFC000"/>
            <w:vAlign w:val="center"/>
          </w:tcPr>
          <w:p w14:paraId="489D5246" w14:textId="77777777" w:rsidR="00636B9D" w:rsidRDefault="00D2104A" w:rsidP="00AE4149">
            <w:pPr>
              <w:tabs>
                <w:tab w:val="left" w:pos="1140"/>
                <w:tab w:val="left" w:pos="2410"/>
              </w:tabs>
              <w:jc w:val="center"/>
              <w:rPr>
                <w:rFonts w:ascii="Arial" w:hAnsi="Arial" w:cs="Arial"/>
                <w:b/>
                <w:bCs/>
                <w:sz w:val="24"/>
                <w:szCs w:val="24"/>
                <w:u w:color="134984"/>
                <w:lang w:val="cy-GB"/>
              </w:rPr>
            </w:pPr>
            <w:r w:rsidRPr="00E43389">
              <w:rPr>
                <w:rFonts w:ascii="Arial" w:hAnsi="Arial" w:cs="Arial"/>
                <w:b/>
                <w:bCs/>
                <w:sz w:val="24"/>
                <w:szCs w:val="24"/>
                <w:u w:color="134984"/>
                <w:lang w:val="cy-GB"/>
              </w:rPr>
              <w:t>Oren</w:t>
            </w:r>
          </w:p>
          <w:p w14:paraId="175F201D" w14:textId="0C237DC9" w:rsidR="00AE3BF5" w:rsidRPr="00E43389" w:rsidRDefault="00D2104A" w:rsidP="00AE4149">
            <w:pPr>
              <w:tabs>
                <w:tab w:val="left" w:pos="1140"/>
                <w:tab w:val="left" w:pos="2410"/>
              </w:tabs>
              <w:jc w:val="center"/>
              <w:rPr>
                <w:rFonts w:ascii="Arial" w:hAnsi="Arial" w:cs="Arial"/>
                <w:b/>
                <w:bCs/>
                <w:sz w:val="24"/>
                <w:szCs w:val="24"/>
                <w:u w:color="134984"/>
              </w:rPr>
            </w:pPr>
            <w:r w:rsidRPr="00E43389">
              <w:rPr>
                <w:rFonts w:ascii="Arial" w:hAnsi="Arial" w:cs="Arial"/>
                <w:b/>
                <w:bCs/>
                <w:sz w:val="24"/>
                <w:szCs w:val="24"/>
                <w:u w:color="134984"/>
                <w:lang w:val="cy-GB"/>
              </w:rPr>
              <w:t>19.6</w:t>
            </w:r>
            <w:r w:rsidR="009653F1">
              <w:rPr>
                <w:rFonts w:ascii="Arial" w:hAnsi="Arial" w:cs="Arial"/>
                <w:b/>
                <w:bCs/>
                <w:sz w:val="24"/>
                <w:szCs w:val="24"/>
                <w:u w:color="134984"/>
                <w:lang w:val="cy-GB"/>
              </w:rPr>
              <w:t>9</w:t>
            </w:r>
            <w:r w:rsidRPr="00E43389">
              <w:rPr>
                <w:rFonts w:ascii="Arial" w:hAnsi="Arial" w:cs="Arial"/>
                <w:b/>
                <w:bCs/>
                <w:sz w:val="24"/>
                <w:szCs w:val="24"/>
                <w:u w:color="134984"/>
                <w:lang w:val="cy-GB"/>
              </w:rPr>
              <w:t>%</w:t>
            </w:r>
          </w:p>
        </w:tc>
        <w:tc>
          <w:tcPr>
            <w:tcW w:w="1276" w:type="dxa"/>
            <w:tcBorders>
              <w:top w:val="single" w:sz="18" w:space="0" w:color="009390"/>
              <w:left w:val="single" w:sz="18" w:space="0" w:color="009390"/>
              <w:bottom w:val="single" w:sz="18" w:space="0" w:color="009390"/>
              <w:right w:val="single" w:sz="18" w:space="0" w:color="009390"/>
            </w:tcBorders>
            <w:vAlign w:val="center"/>
          </w:tcPr>
          <w:p w14:paraId="375FAE1C" w14:textId="77777777" w:rsidR="00AE3BF5" w:rsidRPr="00E43389" w:rsidRDefault="00D2104A" w:rsidP="00AE4149">
            <w:pPr>
              <w:tabs>
                <w:tab w:val="left" w:pos="1140"/>
                <w:tab w:val="left" w:pos="2410"/>
              </w:tabs>
              <w:jc w:val="center"/>
              <w:rPr>
                <w:rFonts w:ascii="Arial" w:hAnsi="Arial" w:cs="Arial"/>
                <w:bCs/>
                <w:color w:val="134984"/>
                <w:sz w:val="24"/>
                <w:szCs w:val="24"/>
                <w:u w:color="134984"/>
              </w:rPr>
            </w:pPr>
            <w:r w:rsidRPr="00E43389">
              <w:rPr>
                <w:rFonts w:ascii="Arial" w:eastAsia="Times New Roman" w:hAnsi="Arial" w:cs="Arial"/>
                <w:noProof/>
                <w:color w:val="000000" w:themeColor="text1"/>
                <w:sz w:val="24"/>
                <w:szCs w:val="24"/>
                <w:lang w:eastAsia="en-GB"/>
              </w:rPr>
              <w:drawing>
                <wp:inline distT="0" distB="0" distL="0" distR="0" wp14:anchorId="6DFC7D42" wp14:editId="0A5E4265">
                  <wp:extent cx="381000" cy="361950"/>
                  <wp:effectExtent l="0" t="0" r="0" b="0"/>
                  <wp:docPr id="11" name="Picture 11"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258384" name="Picture 47" descr="Down Arrow"/>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81000" cy="361950"/>
                          </a:xfrm>
                          <a:prstGeom prst="rect">
                            <a:avLst/>
                          </a:prstGeom>
                          <a:noFill/>
                          <a:ln>
                            <a:noFill/>
                          </a:ln>
                        </pic:spPr>
                      </pic:pic>
                    </a:graphicData>
                  </a:graphic>
                </wp:inline>
              </w:drawing>
            </w:r>
          </w:p>
        </w:tc>
      </w:tr>
      <w:tr w:rsidR="00114891" w14:paraId="703FB569" w14:textId="77777777" w:rsidTr="004237BD">
        <w:trPr>
          <w:trHeight w:val="572"/>
        </w:trPr>
        <w:tc>
          <w:tcPr>
            <w:tcW w:w="10643" w:type="dxa"/>
            <w:gridSpan w:val="5"/>
            <w:tcBorders>
              <w:top w:val="single" w:sz="18" w:space="0" w:color="009390"/>
              <w:left w:val="single" w:sz="18" w:space="0" w:color="009390"/>
              <w:bottom w:val="single" w:sz="18" w:space="0" w:color="009390"/>
              <w:right w:val="single" w:sz="18" w:space="0" w:color="009390"/>
            </w:tcBorders>
            <w:shd w:val="clear" w:color="auto" w:fill="auto"/>
            <w:vAlign w:val="center"/>
          </w:tcPr>
          <w:p w14:paraId="66E1672A" w14:textId="1F17522A" w:rsidR="008D2A88" w:rsidRPr="00E43389" w:rsidRDefault="00D2104A" w:rsidP="008D2A88">
            <w:pPr>
              <w:tabs>
                <w:tab w:val="left" w:pos="1140"/>
                <w:tab w:val="left" w:pos="2410"/>
              </w:tabs>
              <w:rPr>
                <w:rFonts w:ascii="Arial" w:eastAsia="Times New Roman" w:hAnsi="Arial" w:cs="Arial"/>
                <w:noProof/>
                <w:color w:val="000000" w:themeColor="text1"/>
                <w:sz w:val="24"/>
                <w:szCs w:val="24"/>
                <w:lang w:eastAsia="en-GB"/>
              </w:rPr>
            </w:pPr>
            <w:r w:rsidRPr="00E43389">
              <w:rPr>
                <w:rStyle w:val="Strong"/>
                <w:rFonts w:ascii="Arial" w:hAnsi="Arial" w:cs="Arial"/>
                <w:color w:val="000000"/>
                <w:sz w:val="24"/>
                <w:szCs w:val="24"/>
                <w:shd w:val="clear" w:color="auto" w:fill="FFFFFF"/>
                <w:lang w:val="cy-GB"/>
              </w:rPr>
              <w:t>Perfformiad: </w:t>
            </w:r>
            <w:r w:rsidRPr="00E43389">
              <w:rPr>
                <w:rFonts w:ascii="Arial" w:hAnsi="Arial" w:cs="Arial"/>
                <w:color w:val="000000"/>
                <w:sz w:val="24"/>
                <w:szCs w:val="24"/>
                <w:shd w:val="clear" w:color="auto" w:fill="FFFFFF"/>
                <w:lang w:val="cy-GB"/>
              </w:rPr>
              <w:t xml:space="preserve">Mae gostyngiad bach wedi bod mewn alldro o’i gymharu â'r llynedd oherwydd gostyngiad sylweddol mewn deunydd ailgylchu sych, oherwydd y sefyllfa economaidd bresennol o bosibl, gyda thrigolion yn prynu llai ac yn gwastraffu llai o fwyd. </w:t>
            </w:r>
          </w:p>
        </w:tc>
      </w:tr>
      <w:tr w:rsidR="00114891" w14:paraId="3E9D1A2A" w14:textId="77777777" w:rsidTr="00D2104A">
        <w:trPr>
          <w:trHeight w:val="572"/>
        </w:trPr>
        <w:tc>
          <w:tcPr>
            <w:tcW w:w="3980"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571F6059" w14:textId="77777777" w:rsidR="00AE3BF5" w:rsidRPr="00E43389" w:rsidRDefault="00D2104A" w:rsidP="00AE4149">
            <w:pPr>
              <w:tabs>
                <w:tab w:val="left" w:pos="1140"/>
                <w:tab w:val="left" w:pos="2410"/>
              </w:tabs>
              <w:rPr>
                <w:rFonts w:ascii="Arial" w:hAnsi="Arial" w:cs="Arial"/>
                <w:color w:val="000000" w:themeColor="text1"/>
                <w:sz w:val="24"/>
                <w:szCs w:val="24"/>
                <w:u w:color="134984"/>
              </w:rPr>
            </w:pPr>
            <w:r w:rsidRPr="00E43389">
              <w:rPr>
                <w:rFonts w:ascii="Arial" w:hAnsi="Arial" w:cs="Arial"/>
                <w:color w:val="000000" w:themeColor="text1"/>
                <w:sz w:val="24"/>
                <w:szCs w:val="24"/>
                <w:u w:color="134984"/>
                <w:lang w:val="cy-GB"/>
              </w:rPr>
              <w:t>Canran y gwastraff glanhau strydoedd sy'n cael ei baratoi i'w ailgylchu.</w:t>
            </w:r>
            <w:r w:rsidRPr="00E43389">
              <w:rPr>
                <w:rFonts w:ascii="Arial" w:hAnsi="Arial" w:cs="Arial"/>
                <w:b/>
                <w:bCs/>
                <w:i/>
                <w:iCs/>
                <w:color w:val="000000" w:themeColor="text1"/>
                <w:sz w:val="24"/>
                <w:szCs w:val="24"/>
                <w:u w:color="134984"/>
                <w:lang w:val="cy-GB"/>
              </w:rPr>
              <w:t xml:space="preserve"> (Uwch)</w:t>
            </w:r>
          </w:p>
        </w:tc>
        <w:tc>
          <w:tcPr>
            <w:tcW w:w="1985"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69C0230D" w14:textId="77777777" w:rsidR="00AE3BF5" w:rsidRPr="00E43389" w:rsidRDefault="00D2104A" w:rsidP="00AE4149">
            <w:pPr>
              <w:tabs>
                <w:tab w:val="left" w:pos="1140"/>
                <w:tab w:val="left" w:pos="2410"/>
              </w:tabs>
              <w:jc w:val="center"/>
              <w:rPr>
                <w:rFonts w:ascii="Arial" w:hAnsi="Arial" w:cs="Arial"/>
                <w:color w:val="000000" w:themeColor="text1"/>
                <w:sz w:val="24"/>
                <w:szCs w:val="24"/>
                <w:u w:color="134984"/>
              </w:rPr>
            </w:pPr>
            <w:r w:rsidRPr="00E43389">
              <w:rPr>
                <w:rFonts w:ascii="Arial" w:hAnsi="Arial" w:cs="Arial"/>
                <w:color w:val="000000" w:themeColor="text1"/>
                <w:sz w:val="24"/>
                <w:szCs w:val="24"/>
                <w:u w:color="134984"/>
                <w:lang w:val="cy-GB"/>
              </w:rPr>
              <w:t>40.7%</w:t>
            </w:r>
          </w:p>
        </w:tc>
        <w:tc>
          <w:tcPr>
            <w:tcW w:w="1559" w:type="dxa"/>
            <w:tcBorders>
              <w:top w:val="single" w:sz="18" w:space="0" w:color="009390"/>
              <w:left w:val="single" w:sz="18" w:space="0" w:color="009390"/>
              <w:bottom w:val="single" w:sz="18" w:space="0" w:color="009390"/>
              <w:right w:val="single" w:sz="18" w:space="0" w:color="009390"/>
            </w:tcBorders>
            <w:vAlign w:val="center"/>
          </w:tcPr>
          <w:p w14:paraId="0B0D9912" w14:textId="77777777" w:rsidR="00AE3BF5" w:rsidRPr="00E43389" w:rsidRDefault="00D2104A" w:rsidP="00AE4149">
            <w:pPr>
              <w:tabs>
                <w:tab w:val="left" w:pos="1140"/>
                <w:tab w:val="left" w:pos="2410"/>
              </w:tabs>
              <w:jc w:val="center"/>
              <w:rPr>
                <w:rFonts w:ascii="Arial" w:hAnsi="Arial" w:cs="Arial"/>
                <w:color w:val="000000" w:themeColor="text1"/>
                <w:sz w:val="24"/>
                <w:szCs w:val="24"/>
                <w:u w:color="134984"/>
              </w:rPr>
            </w:pPr>
            <w:r w:rsidRPr="00E43389">
              <w:rPr>
                <w:rFonts w:ascii="Arial" w:hAnsi="Arial" w:cs="Arial"/>
                <w:color w:val="000000" w:themeColor="text1"/>
                <w:sz w:val="24"/>
                <w:szCs w:val="24"/>
                <w:u w:color="134984"/>
                <w:lang w:val="cy-GB"/>
              </w:rPr>
              <w:t>40%</w:t>
            </w:r>
          </w:p>
        </w:tc>
        <w:tc>
          <w:tcPr>
            <w:tcW w:w="1843" w:type="dxa"/>
            <w:tcBorders>
              <w:top w:val="single" w:sz="18" w:space="0" w:color="009390"/>
              <w:left w:val="single" w:sz="18" w:space="0" w:color="009390"/>
              <w:bottom w:val="single" w:sz="18" w:space="0" w:color="009390"/>
              <w:right w:val="single" w:sz="18" w:space="0" w:color="009390"/>
            </w:tcBorders>
            <w:shd w:val="clear" w:color="auto" w:fill="FFFF00"/>
            <w:vAlign w:val="center"/>
          </w:tcPr>
          <w:p w14:paraId="23B5F7DF" w14:textId="77777777" w:rsidR="00A23C12" w:rsidRPr="00E43389" w:rsidRDefault="00D2104A" w:rsidP="00144CD4">
            <w:pPr>
              <w:tabs>
                <w:tab w:val="left" w:pos="1140"/>
                <w:tab w:val="left" w:pos="2410"/>
              </w:tabs>
              <w:jc w:val="center"/>
              <w:rPr>
                <w:rFonts w:ascii="Arial" w:hAnsi="Arial" w:cs="Arial"/>
                <w:b/>
                <w:color w:val="000000" w:themeColor="text1"/>
                <w:sz w:val="24"/>
                <w:szCs w:val="24"/>
                <w:u w:color="134984"/>
              </w:rPr>
            </w:pPr>
            <w:r w:rsidRPr="00E43389">
              <w:rPr>
                <w:rFonts w:ascii="Arial" w:hAnsi="Arial" w:cs="Arial"/>
                <w:b/>
                <w:bCs/>
                <w:color w:val="000000" w:themeColor="text1"/>
                <w:sz w:val="24"/>
                <w:szCs w:val="24"/>
                <w:u w:color="134984"/>
                <w:lang w:val="cy-GB"/>
              </w:rPr>
              <w:t xml:space="preserve">Melyn </w:t>
            </w:r>
          </w:p>
          <w:p w14:paraId="16F2DF8F" w14:textId="77777777" w:rsidR="00AE3BF5" w:rsidRPr="00E43389" w:rsidRDefault="00D2104A" w:rsidP="00144CD4">
            <w:pPr>
              <w:tabs>
                <w:tab w:val="left" w:pos="1140"/>
                <w:tab w:val="left" w:pos="2410"/>
              </w:tabs>
              <w:jc w:val="center"/>
              <w:rPr>
                <w:rFonts w:ascii="Arial" w:hAnsi="Arial" w:cs="Arial"/>
                <w:bCs/>
                <w:color w:val="000000" w:themeColor="text1"/>
                <w:sz w:val="24"/>
                <w:szCs w:val="24"/>
                <w:u w:color="134984"/>
              </w:rPr>
            </w:pPr>
            <w:r w:rsidRPr="00E43389">
              <w:rPr>
                <w:rFonts w:ascii="Arial" w:hAnsi="Arial" w:cs="Arial"/>
                <w:b/>
                <w:bCs/>
                <w:color w:val="000000" w:themeColor="text1"/>
                <w:sz w:val="24"/>
                <w:szCs w:val="24"/>
                <w:u w:color="134984"/>
                <w:lang w:val="cy-GB"/>
              </w:rPr>
              <w:t>40.47%</w:t>
            </w:r>
          </w:p>
        </w:tc>
        <w:tc>
          <w:tcPr>
            <w:tcW w:w="1276" w:type="dxa"/>
            <w:tcBorders>
              <w:top w:val="single" w:sz="18" w:space="0" w:color="009390"/>
              <w:left w:val="single" w:sz="18" w:space="0" w:color="009390"/>
              <w:bottom w:val="single" w:sz="18" w:space="0" w:color="009390"/>
              <w:right w:val="single" w:sz="18" w:space="0" w:color="009390"/>
            </w:tcBorders>
            <w:shd w:val="clear" w:color="auto" w:fill="auto"/>
            <w:vAlign w:val="center"/>
          </w:tcPr>
          <w:p w14:paraId="7E77379A" w14:textId="77777777" w:rsidR="00AE3BF5" w:rsidRPr="00E43389" w:rsidRDefault="00D2104A" w:rsidP="00AE4149">
            <w:pPr>
              <w:tabs>
                <w:tab w:val="left" w:pos="1140"/>
                <w:tab w:val="left" w:pos="2410"/>
              </w:tabs>
              <w:jc w:val="center"/>
              <w:rPr>
                <w:rFonts w:ascii="Arial" w:hAnsi="Arial" w:cs="Arial"/>
                <w:bCs/>
                <w:color w:val="000000" w:themeColor="text1"/>
                <w:sz w:val="24"/>
                <w:szCs w:val="24"/>
                <w:highlight w:val="yellow"/>
                <w:u w:color="134984"/>
              </w:rPr>
            </w:pPr>
            <w:r w:rsidRPr="00E43389">
              <w:rPr>
                <w:rFonts w:ascii="Arial" w:eastAsia="Times New Roman" w:hAnsi="Arial" w:cs="Arial"/>
                <w:noProof/>
                <w:color w:val="000000" w:themeColor="text1"/>
                <w:sz w:val="24"/>
                <w:szCs w:val="24"/>
                <w:lang w:eastAsia="en-GB"/>
              </w:rPr>
              <w:drawing>
                <wp:inline distT="0" distB="0" distL="0" distR="0" wp14:anchorId="5D25C214" wp14:editId="0C936B9C">
                  <wp:extent cx="381000" cy="361950"/>
                  <wp:effectExtent l="0" t="0" r="0" b="0"/>
                  <wp:docPr id="8" name="Picture 8"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509014" name="Picture 47" descr="Down Arrow"/>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81000" cy="361950"/>
                          </a:xfrm>
                          <a:prstGeom prst="rect">
                            <a:avLst/>
                          </a:prstGeom>
                          <a:noFill/>
                          <a:ln>
                            <a:noFill/>
                          </a:ln>
                        </pic:spPr>
                      </pic:pic>
                    </a:graphicData>
                  </a:graphic>
                </wp:inline>
              </w:drawing>
            </w:r>
          </w:p>
        </w:tc>
      </w:tr>
      <w:tr w:rsidR="00114891" w14:paraId="51230D61" w14:textId="77777777" w:rsidTr="00205696">
        <w:trPr>
          <w:trHeight w:val="572"/>
        </w:trPr>
        <w:tc>
          <w:tcPr>
            <w:tcW w:w="10643" w:type="dxa"/>
            <w:gridSpan w:val="5"/>
            <w:tcBorders>
              <w:top w:val="single" w:sz="18" w:space="0" w:color="009390"/>
              <w:left w:val="single" w:sz="18" w:space="0" w:color="009390"/>
              <w:bottom w:val="single" w:sz="18" w:space="0" w:color="009390"/>
              <w:right w:val="single" w:sz="18" w:space="0" w:color="009390"/>
            </w:tcBorders>
            <w:shd w:val="clear" w:color="auto" w:fill="auto"/>
            <w:vAlign w:val="center"/>
          </w:tcPr>
          <w:p w14:paraId="2C01839E" w14:textId="77777777" w:rsidR="00A23C12" w:rsidRPr="00E43389" w:rsidRDefault="00D2104A" w:rsidP="00A23C12">
            <w:pPr>
              <w:tabs>
                <w:tab w:val="left" w:pos="1140"/>
                <w:tab w:val="left" w:pos="2410"/>
              </w:tabs>
              <w:rPr>
                <w:rFonts w:ascii="Arial" w:eastAsia="Times New Roman" w:hAnsi="Arial" w:cs="Arial"/>
                <w:noProof/>
                <w:color w:val="000000" w:themeColor="text1"/>
                <w:sz w:val="24"/>
                <w:szCs w:val="24"/>
                <w:lang w:eastAsia="en-GB"/>
              </w:rPr>
            </w:pPr>
            <w:r w:rsidRPr="00E43389">
              <w:rPr>
                <w:rStyle w:val="Strong"/>
                <w:rFonts w:ascii="Arial" w:hAnsi="Arial" w:cs="Arial"/>
                <w:color w:val="000000"/>
                <w:sz w:val="24"/>
                <w:szCs w:val="24"/>
                <w:shd w:val="clear" w:color="auto" w:fill="FFFFFF"/>
                <w:lang w:val="cy-GB"/>
              </w:rPr>
              <w:t>Perfformiad: </w:t>
            </w:r>
            <w:r w:rsidRPr="00E43389">
              <w:rPr>
                <w:rFonts w:ascii="Arial" w:hAnsi="Arial" w:cs="Arial"/>
                <w:color w:val="000000"/>
                <w:sz w:val="24"/>
                <w:szCs w:val="24"/>
                <w:shd w:val="clear" w:color="auto" w:fill="FFFFFF"/>
                <w:lang w:val="cy-GB"/>
              </w:rPr>
              <w:t xml:space="preserve">Yn uwch na'r targed ond gostyngiad bychan mewn perfformiad o’i gymharu â'r flwyddyn flaenorol. Proseswyd llai o dunelli na'r flwyddyn flaenorol. Byddai'r systemau adrodd </w:t>
            </w:r>
            <w:proofErr w:type="spellStart"/>
            <w:r w:rsidRPr="00E43389">
              <w:rPr>
                <w:rFonts w:ascii="Arial" w:hAnsi="Arial" w:cs="Arial"/>
                <w:color w:val="000000"/>
                <w:sz w:val="24"/>
                <w:szCs w:val="24"/>
                <w:shd w:val="clear" w:color="auto" w:fill="FFFFFF"/>
                <w:lang w:val="cy-GB"/>
              </w:rPr>
              <w:t>cywirach</w:t>
            </w:r>
            <w:proofErr w:type="spellEnd"/>
            <w:r w:rsidRPr="00E43389">
              <w:rPr>
                <w:rFonts w:ascii="Arial" w:hAnsi="Arial" w:cs="Arial"/>
                <w:color w:val="000000"/>
                <w:sz w:val="24"/>
                <w:szCs w:val="24"/>
                <w:shd w:val="clear" w:color="auto" w:fill="FFFFFF"/>
                <w:lang w:val="cy-GB"/>
              </w:rPr>
              <w:t xml:space="preserve"> sydd bellach ar waith gan ein prosesydd hefyd wedi cyfrannu at y cynnydd bychan hwn.</w:t>
            </w:r>
          </w:p>
        </w:tc>
      </w:tr>
    </w:tbl>
    <w:p w14:paraId="48C518EE" w14:textId="77777777" w:rsidR="00AE3BF5" w:rsidRDefault="00AE3BF5" w:rsidP="00AE3BF5">
      <w:pPr>
        <w:rPr>
          <w:rFonts w:ascii="Arial" w:hAnsi="Arial" w:cs="Arial"/>
          <w:b/>
          <w:color w:val="2E74B5" w:themeColor="accent5" w:themeShade="BF"/>
          <w:sz w:val="28"/>
          <w:highlight w:val="yellow"/>
          <w:lang w:eastAsia="en-GB"/>
        </w:rPr>
      </w:pPr>
    </w:p>
    <w:p w14:paraId="4C5A425E" w14:textId="77777777" w:rsidR="00AE3BF5" w:rsidRPr="00AE3BF5" w:rsidRDefault="00AE3BF5">
      <w:pPr>
        <w:rPr>
          <w:b/>
          <w:bCs/>
          <w:sz w:val="36"/>
          <w:szCs w:val="36"/>
        </w:rPr>
      </w:pPr>
    </w:p>
    <w:sectPr w:rsidR="00AE3BF5" w:rsidRPr="00AE3BF5" w:rsidSect="00686E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55 Roman">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887"/>
    <w:multiLevelType w:val="multilevel"/>
    <w:tmpl w:val="5E544506"/>
    <w:lvl w:ilvl="0">
      <w:start w:val="1"/>
      <w:numFmt w:val="decimal"/>
      <w:lvlText w:val="%1."/>
      <w:lvlJc w:val="left"/>
      <w:pPr>
        <w:ind w:left="1440" w:hanging="72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 w15:restartNumberingAfterBreak="0">
    <w:nsid w:val="2FCB3653"/>
    <w:multiLevelType w:val="hybridMultilevel"/>
    <w:tmpl w:val="F920D368"/>
    <w:lvl w:ilvl="0" w:tplc="4C6E677E">
      <w:start w:val="1"/>
      <w:numFmt w:val="lowerLetter"/>
      <w:lvlText w:val="%1)"/>
      <w:lvlJc w:val="left"/>
      <w:pPr>
        <w:ind w:left="720" w:hanging="360"/>
      </w:pPr>
      <w:rPr>
        <w:rFonts w:hint="default"/>
      </w:rPr>
    </w:lvl>
    <w:lvl w:ilvl="1" w:tplc="A3B600A8" w:tentative="1">
      <w:start w:val="1"/>
      <w:numFmt w:val="lowerLetter"/>
      <w:lvlText w:val="%2."/>
      <w:lvlJc w:val="left"/>
      <w:pPr>
        <w:ind w:left="1440" w:hanging="360"/>
      </w:pPr>
    </w:lvl>
    <w:lvl w:ilvl="2" w:tplc="80DCF16A" w:tentative="1">
      <w:start w:val="1"/>
      <w:numFmt w:val="lowerRoman"/>
      <w:lvlText w:val="%3."/>
      <w:lvlJc w:val="right"/>
      <w:pPr>
        <w:ind w:left="2160" w:hanging="180"/>
      </w:pPr>
    </w:lvl>
    <w:lvl w:ilvl="3" w:tplc="0A140EDC" w:tentative="1">
      <w:start w:val="1"/>
      <w:numFmt w:val="decimal"/>
      <w:lvlText w:val="%4."/>
      <w:lvlJc w:val="left"/>
      <w:pPr>
        <w:ind w:left="2880" w:hanging="360"/>
      </w:pPr>
    </w:lvl>
    <w:lvl w:ilvl="4" w:tplc="65C22850" w:tentative="1">
      <w:start w:val="1"/>
      <w:numFmt w:val="lowerLetter"/>
      <w:lvlText w:val="%5."/>
      <w:lvlJc w:val="left"/>
      <w:pPr>
        <w:ind w:left="3600" w:hanging="360"/>
      </w:pPr>
    </w:lvl>
    <w:lvl w:ilvl="5" w:tplc="FB800790" w:tentative="1">
      <w:start w:val="1"/>
      <w:numFmt w:val="lowerRoman"/>
      <w:lvlText w:val="%6."/>
      <w:lvlJc w:val="right"/>
      <w:pPr>
        <w:ind w:left="4320" w:hanging="180"/>
      </w:pPr>
    </w:lvl>
    <w:lvl w:ilvl="6" w:tplc="6D060C3E" w:tentative="1">
      <w:start w:val="1"/>
      <w:numFmt w:val="decimal"/>
      <w:lvlText w:val="%7."/>
      <w:lvlJc w:val="left"/>
      <w:pPr>
        <w:ind w:left="5040" w:hanging="360"/>
      </w:pPr>
    </w:lvl>
    <w:lvl w:ilvl="7" w:tplc="EBDE40A0" w:tentative="1">
      <w:start w:val="1"/>
      <w:numFmt w:val="lowerLetter"/>
      <w:lvlText w:val="%8."/>
      <w:lvlJc w:val="left"/>
      <w:pPr>
        <w:ind w:left="5760" w:hanging="360"/>
      </w:pPr>
    </w:lvl>
    <w:lvl w:ilvl="8" w:tplc="C70A7DAC" w:tentative="1">
      <w:start w:val="1"/>
      <w:numFmt w:val="lowerRoman"/>
      <w:lvlText w:val="%9."/>
      <w:lvlJc w:val="right"/>
      <w:pPr>
        <w:ind w:left="6480" w:hanging="180"/>
      </w:pPr>
    </w:lvl>
  </w:abstractNum>
  <w:abstractNum w:abstractNumId="2" w15:restartNumberingAfterBreak="0">
    <w:nsid w:val="3412576B"/>
    <w:multiLevelType w:val="hybridMultilevel"/>
    <w:tmpl w:val="B79E99EA"/>
    <w:lvl w:ilvl="0" w:tplc="8932C026">
      <w:start w:val="1"/>
      <w:numFmt w:val="lowerLetter"/>
      <w:lvlText w:val="%1)"/>
      <w:lvlJc w:val="left"/>
      <w:pPr>
        <w:ind w:left="1440" w:hanging="360"/>
      </w:pPr>
    </w:lvl>
    <w:lvl w:ilvl="1" w:tplc="0C7A28AA" w:tentative="1">
      <w:start w:val="1"/>
      <w:numFmt w:val="lowerLetter"/>
      <w:lvlText w:val="%2."/>
      <w:lvlJc w:val="left"/>
      <w:pPr>
        <w:ind w:left="2160" w:hanging="360"/>
      </w:pPr>
    </w:lvl>
    <w:lvl w:ilvl="2" w:tplc="7A381E76" w:tentative="1">
      <w:start w:val="1"/>
      <w:numFmt w:val="lowerRoman"/>
      <w:lvlText w:val="%3."/>
      <w:lvlJc w:val="right"/>
      <w:pPr>
        <w:ind w:left="2880" w:hanging="180"/>
      </w:pPr>
    </w:lvl>
    <w:lvl w:ilvl="3" w:tplc="E8628DE8" w:tentative="1">
      <w:start w:val="1"/>
      <w:numFmt w:val="decimal"/>
      <w:lvlText w:val="%4."/>
      <w:lvlJc w:val="left"/>
      <w:pPr>
        <w:ind w:left="3600" w:hanging="360"/>
      </w:pPr>
    </w:lvl>
    <w:lvl w:ilvl="4" w:tplc="9920F9E4" w:tentative="1">
      <w:start w:val="1"/>
      <w:numFmt w:val="lowerLetter"/>
      <w:lvlText w:val="%5."/>
      <w:lvlJc w:val="left"/>
      <w:pPr>
        <w:ind w:left="4320" w:hanging="360"/>
      </w:pPr>
    </w:lvl>
    <w:lvl w:ilvl="5" w:tplc="5BCC30CE" w:tentative="1">
      <w:start w:val="1"/>
      <w:numFmt w:val="lowerRoman"/>
      <w:lvlText w:val="%6."/>
      <w:lvlJc w:val="right"/>
      <w:pPr>
        <w:ind w:left="5040" w:hanging="180"/>
      </w:pPr>
    </w:lvl>
    <w:lvl w:ilvl="6" w:tplc="A4FE47E0" w:tentative="1">
      <w:start w:val="1"/>
      <w:numFmt w:val="decimal"/>
      <w:lvlText w:val="%7."/>
      <w:lvlJc w:val="left"/>
      <w:pPr>
        <w:ind w:left="5760" w:hanging="360"/>
      </w:pPr>
    </w:lvl>
    <w:lvl w:ilvl="7" w:tplc="F392EE3A" w:tentative="1">
      <w:start w:val="1"/>
      <w:numFmt w:val="lowerLetter"/>
      <w:lvlText w:val="%8."/>
      <w:lvlJc w:val="left"/>
      <w:pPr>
        <w:ind w:left="6480" w:hanging="360"/>
      </w:pPr>
    </w:lvl>
    <w:lvl w:ilvl="8" w:tplc="C2F26A50" w:tentative="1">
      <w:start w:val="1"/>
      <w:numFmt w:val="lowerRoman"/>
      <w:lvlText w:val="%9."/>
      <w:lvlJc w:val="right"/>
      <w:pPr>
        <w:ind w:left="7200" w:hanging="180"/>
      </w:pPr>
    </w:lvl>
  </w:abstractNum>
  <w:abstractNum w:abstractNumId="3" w15:restartNumberingAfterBreak="0">
    <w:nsid w:val="42532282"/>
    <w:multiLevelType w:val="multilevel"/>
    <w:tmpl w:val="418AA8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0B747D"/>
    <w:multiLevelType w:val="multilevel"/>
    <w:tmpl w:val="C31CAD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78536037">
    <w:abstractNumId w:val="1"/>
  </w:num>
  <w:num w:numId="2" w16cid:durableId="2085374219">
    <w:abstractNumId w:val="2"/>
  </w:num>
  <w:num w:numId="3" w16cid:durableId="1684434699">
    <w:abstractNumId w:val="4"/>
  </w:num>
  <w:num w:numId="4" w16cid:durableId="409349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3391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5B"/>
    <w:rsid w:val="0002793E"/>
    <w:rsid w:val="000677F0"/>
    <w:rsid w:val="000849D5"/>
    <w:rsid w:val="00114891"/>
    <w:rsid w:val="00144CD4"/>
    <w:rsid w:val="00176D78"/>
    <w:rsid w:val="00181530"/>
    <w:rsid w:val="001A000F"/>
    <w:rsid w:val="001E6677"/>
    <w:rsid w:val="001F4296"/>
    <w:rsid w:val="00221AB8"/>
    <w:rsid w:val="00231C96"/>
    <w:rsid w:val="00241E2A"/>
    <w:rsid w:val="00251A1A"/>
    <w:rsid w:val="002609D9"/>
    <w:rsid w:val="002C2155"/>
    <w:rsid w:val="002E495C"/>
    <w:rsid w:val="002F493F"/>
    <w:rsid w:val="00312489"/>
    <w:rsid w:val="00330663"/>
    <w:rsid w:val="00344EF5"/>
    <w:rsid w:val="003462C1"/>
    <w:rsid w:val="00346BE6"/>
    <w:rsid w:val="00377872"/>
    <w:rsid w:val="003866D8"/>
    <w:rsid w:val="003870AF"/>
    <w:rsid w:val="003A2EE1"/>
    <w:rsid w:val="003C0767"/>
    <w:rsid w:val="003F0887"/>
    <w:rsid w:val="00411CB5"/>
    <w:rsid w:val="00420969"/>
    <w:rsid w:val="00484BB0"/>
    <w:rsid w:val="004B20E8"/>
    <w:rsid w:val="005361A3"/>
    <w:rsid w:val="00540871"/>
    <w:rsid w:val="00547F9E"/>
    <w:rsid w:val="005567B4"/>
    <w:rsid w:val="00587623"/>
    <w:rsid w:val="005C6F5B"/>
    <w:rsid w:val="005D56BB"/>
    <w:rsid w:val="005F11A0"/>
    <w:rsid w:val="00636B9D"/>
    <w:rsid w:val="00686E56"/>
    <w:rsid w:val="006A0EFC"/>
    <w:rsid w:val="006B240F"/>
    <w:rsid w:val="006D76E8"/>
    <w:rsid w:val="0073201B"/>
    <w:rsid w:val="00741772"/>
    <w:rsid w:val="007735B7"/>
    <w:rsid w:val="00783E77"/>
    <w:rsid w:val="0079359E"/>
    <w:rsid w:val="007C6A99"/>
    <w:rsid w:val="008133E6"/>
    <w:rsid w:val="0082256C"/>
    <w:rsid w:val="00847369"/>
    <w:rsid w:val="008B0C1B"/>
    <w:rsid w:val="008D2A88"/>
    <w:rsid w:val="008D5FEE"/>
    <w:rsid w:val="009653F1"/>
    <w:rsid w:val="009B6CD4"/>
    <w:rsid w:val="009D64D4"/>
    <w:rsid w:val="009D6E20"/>
    <w:rsid w:val="00A23C12"/>
    <w:rsid w:val="00A27980"/>
    <w:rsid w:val="00A33FCF"/>
    <w:rsid w:val="00A508CD"/>
    <w:rsid w:val="00A630C9"/>
    <w:rsid w:val="00A96AC4"/>
    <w:rsid w:val="00AA42F1"/>
    <w:rsid w:val="00AC0D47"/>
    <w:rsid w:val="00AE3BF5"/>
    <w:rsid w:val="00AE4149"/>
    <w:rsid w:val="00B1105A"/>
    <w:rsid w:val="00B22778"/>
    <w:rsid w:val="00B27B1D"/>
    <w:rsid w:val="00B35BD0"/>
    <w:rsid w:val="00B75ADF"/>
    <w:rsid w:val="00BF5CC7"/>
    <w:rsid w:val="00C1263C"/>
    <w:rsid w:val="00C24925"/>
    <w:rsid w:val="00C3206D"/>
    <w:rsid w:val="00C427AD"/>
    <w:rsid w:val="00C62F20"/>
    <w:rsid w:val="00C632C8"/>
    <w:rsid w:val="00C938E2"/>
    <w:rsid w:val="00CF4D56"/>
    <w:rsid w:val="00D04A04"/>
    <w:rsid w:val="00D2104A"/>
    <w:rsid w:val="00D21C82"/>
    <w:rsid w:val="00D54BBD"/>
    <w:rsid w:val="00D65F61"/>
    <w:rsid w:val="00D805ED"/>
    <w:rsid w:val="00D8468B"/>
    <w:rsid w:val="00D96D88"/>
    <w:rsid w:val="00DB1D3F"/>
    <w:rsid w:val="00DD682E"/>
    <w:rsid w:val="00DF4C94"/>
    <w:rsid w:val="00E42A85"/>
    <w:rsid w:val="00E43389"/>
    <w:rsid w:val="00E47BB4"/>
    <w:rsid w:val="00E93C11"/>
    <w:rsid w:val="00EA4B9B"/>
    <w:rsid w:val="00F01913"/>
    <w:rsid w:val="00F65B56"/>
    <w:rsid w:val="00FC3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357A"/>
  <w15:chartTrackingRefBased/>
  <w15:docId w15:val="{235C7DDA-4BC1-482F-B8E7-73EEAEEF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F5B"/>
  </w:style>
  <w:style w:type="paragraph" w:styleId="Heading3">
    <w:name w:val="heading 3"/>
    <w:basedOn w:val="Normal"/>
    <w:link w:val="Heading3Char"/>
    <w:uiPriority w:val="9"/>
    <w:qFormat/>
    <w:rsid w:val="002609D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Points,Bullet Style,Colorful List - Accent 11,Dot pt,F5 List Paragraph,Indicator Text,List Paragraph Char Char Char,List Paragraph12,List Paragraph2,MAIN CONTENT,No Spacing1,Normal numbered,Numbered Para 1,OBC Bullet"/>
    <w:basedOn w:val="Normal"/>
    <w:link w:val="ListParagraphChar"/>
    <w:uiPriority w:val="34"/>
    <w:qFormat/>
    <w:rsid w:val="005C6F5B"/>
    <w:pPr>
      <w:spacing w:after="200" w:line="276" w:lineRule="auto"/>
      <w:ind w:left="720"/>
      <w:contextualSpacing/>
    </w:pPr>
  </w:style>
  <w:style w:type="table" w:customStyle="1" w:styleId="TableGrid12">
    <w:name w:val="Table Grid12"/>
    <w:basedOn w:val="TableNormal"/>
    <w:next w:val="TableGrid"/>
    <w:uiPriority w:val="59"/>
    <w:rsid w:val="005C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Bullet Points Char,Bullet Style Char,Colorful List - Accent 11 Char,Dot pt Char,F5 List Paragraph Char,Indicator Text Char,List Paragraph Char Char Char Char,List Paragraph12 Char,List Paragraph2 Char,MAIN CONTENT Char"/>
    <w:link w:val="ListParagraph"/>
    <w:uiPriority w:val="34"/>
    <w:qFormat/>
    <w:locked/>
    <w:rsid w:val="005C6F5B"/>
  </w:style>
  <w:style w:type="paragraph" w:customStyle="1" w:styleId="TableParagraph">
    <w:name w:val="Table Paragraph"/>
    <w:rsid w:val="005C6F5B"/>
    <w:pPr>
      <w:widowControl w:val="0"/>
      <w:pBdr>
        <w:top w:val="nil"/>
        <w:left w:val="nil"/>
        <w:bottom w:val="nil"/>
        <w:right w:val="nil"/>
        <w:between w:val="nil"/>
        <w:bar w:val="nil"/>
      </w:pBdr>
      <w:spacing w:after="0" w:line="240" w:lineRule="auto"/>
    </w:pPr>
    <w:rPr>
      <w:rFonts w:ascii="Helvetica 55 Roman" w:eastAsia="Arial Unicode MS" w:hAnsi="Helvetica 55 Roman" w:cs="Arial Unicode MS"/>
      <w:color w:val="000000"/>
      <w:u w:color="000000"/>
      <w:bdr w:val="nil"/>
      <w:lang w:val="en-US" w:eastAsia="en-GB"/>
    </w:rPr>
  </w:style>
  <w:style w:type="table" w:styleId="TableGrid">
    <w:name w:val="Table Grid"/>
    <w:basedOn w:val="TableNormal"/>
    <w:uiPriority w:val="59"/>
    <w:rsid w:val="005C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E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AE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AE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6AC4"/>
    <w:rPr>
      <w:b/>
      <w:bCs/>
    </w:rPr>
  </w:style>
  <w:style w:type="character" w:customStyle="1" w:styleId="Heading3Char">
    <w:name w:val="Heading 3 Char"/>
    <w:basedOn w:val="DefaultParagraphFont"/>
    <w:link w:val="Heading3"/>
    <w:uiPriority w:val="9"/>
    <w:rsid w:val="002609D9"/>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D21C82"/>
    <w:rPr>
      <w:sz w:val="16"/>
      <w:szCs w:val="16"/>
    </w:rPr>
  </w:style>
  <w:style w:type="paragraph" w:styleId="CommentText">
    <w:name w:val="annotation text"/>
    <w:basedOn w:val="Normal"/>
    <w:link w:val="CommentTextChar"/>
    <w:uiPriority w:val="99"/>
    <w:unhideWhenUsed/>
    <w:rsid w:val="00D21C82"/>
    <w:pPr>
      <w:spacing w:line="240" w:lineRule="auto"/>
    </w:pPr>
    <w:rPr>
      <w:sz w:val="20"/>
      <w:szCs w:val="20"/>
    </w:rPr>
  </w:style>
  <w:style w:type="character" w:customStyle="1" w:styleId="CommentTextChar">
    <w:name w:val="Comment Text Char"/>
    <w:basedOn w:val="DefaultParagraphFont"/>
    <w:link w:val="CommentText"/>
    <w:uiPriority w:val="99"/>
    <w:rsid w:val="00D21C82"/>
    <w:rPr>
      <w:sz w:val="20"/>
      <w:szCs w:val="20"/>
    </w:rPr>
  </w:style>
  <w:style w:type="paragraph" w:styleId="CommentSubject">
    <w:name w:val="annotation subject"/>
    <w:basedOn w:val="CommentText"/>
    <w:next w:val="CommentText"/>
    <w:link w:val="CommentSubjectChar"/>
    <w:uiPriority w:val="99"/>
    <w:semiHidden/>
    <w:unhideWhenUsed/>
    <w:rsid w:val="00D21C82"/>
    <w:rPr>
      <w:b/>
      <w:bCs/>
    </w:rPr>
  </w:style>
  <w:style w:type="character" w:customStyle="1" w:styleId="CommentSubjectChar">
    <w:name w:val="Comment Subject Char"/>
    <w:basedOn w:val="CommentTextChar"/>
    <w:link w:val="CommentSubject"/>
    <w:uiPriority w:val="99"/>
    <w:semiHidden/>
    <w:rsid w:val="00D21C82"/>
    <w:rPr>
      <w:b/>
      <w:bCs/>
      <w:sz w:val="20"/>
      <w:szCs w:val="20"/>
    </w:rPr>
  </w:style>
  <w:style w:type="table" w:customStyle="1" w:styleId="TableGrid4">
    <w:name w:val="Table Grid4"/>
    <w:basedOn w:val="TableNormal"/>
    <w:next w:val="TableGrid"/>
    <w:uiPriority w:val="59"/>
    <w:rsid w:val="0002793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ury\Home\PASKK\welsh%20-%20heatheaps%20v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ury\Home\PASKK\welsh%20-%20heatheaps%20v8.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en-GB" sz="1200" b="1">
                <a:solidFill>
                  <a:schemeClr val="tx1"/>
                </a:solidFill>
                <a:latin typeface="Arial" panose="020B0604020202020204" pitchFamily="34" charset="0"/>
                <a:cs typeface="Arial" panose="020B0604020202020204" pitchFamily="34" charset="0"/>
              </a:rPr>
              <a:t>Statws Ymrwymiadau Diwedd Blwyddyn 2022-23</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en-US"/>
        </a:p>
      </c:txPr>
    </c:title>
    <c:autoTitleDeleted val="0"/>
    <c:plotArea>
      <c:layout/>
      <c:barChart>
        <c:barDir val="bar"/>
        <c:grouping val="stacked"/>
        <c:varyColors val="0"/>
        <c:ser>
          <c:idx val="0"/>
          <c:order val="0"/>
          <c:tx>
            <c:strRef>
              <c:f>'22-23 Year end'!$B$2</c:f>
              <c:strCache>
                <c:ptCount val="1"/>
                <c:pt idx="0">
                  <c:v>Glas</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'22-23 Year end'!$A$3:$A$5</c:f>
              <c:strCache>
                <c:ptCount val="3"/>
                <c:pt idx="0">
                  <c:v>ALl1</c:v>
                </c:pt>
                <c:pt idx="1">
                  <c:v>ALl2</c:v>
                </c:pt>
                <c:pt idx="2">
                  <c:v>ALl3</c:v>
                </c:pt>
              </c:strCache>
            </c:strRef>
          </c:cat>
          <c:val>
            <c:numRef>
              <c:f>'22-23 Year end'!$B$3:$B$5</c:f>
              <c:numCache>
                <c:formatCode>General</c:formatCode>
                <c:ptCount val="3"/>
                <c:pt idx="0">
                  <c:v>2</c:v>
                </c:pt>
                <c:pt idx="2">
                  <c:v>1</c:v>
                </c:pt>
              </c:numCache>
            </c:numRef>
          </c:val>
          <c:extLst>
            <c:ext xmlns:c16="http://schemas.microsoft.com/office/drawing/2014/chart" uri="{C3380CC4-5D6E-409C-BE32-E72D297353CC}">
              <c16:uniqueId val="{00000000-8251-48BC-BAB0-298FB2EB24F3}"/>
            </c:ext>
          </c:extLst>
        </c:ser>
        <c:ser>
          <c:idx val="1"/>
          <c:order val="1"/>
          <c:tx>
            <c:strRef>
              <c:f>'22-23 Year end'!$C$2</c:f>
              <c:strCache>
                <c:ptCount val="1"/>
                <c:pt idx="0">
                  <c:v>Gwyrdd</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'22-23 Year end'!$A$3:$A$5</c:f>
              <c:strCache>
                <c:ptCount val="3"/>
                <c:pt idx="0">
                  <c:v>ALl1</c:v>
                </c:pt>
                <c:pt idx="1">
                  <c:v>ALl2</c:v>
                </c:pt>
                <c:pt idx="2">
                  <c:v>ALl3</c:v>
                </c:pt>
              </c:strCache>
            </c:strRef>
          </c:cat>
          <c:val>
            <c:numRef>
              <c:f>'22-23 Year end'!$C$3:$C$5</c:f>
              <c:numCache>
                <c:formatCode>General</c:formatCode>
                <c:ptCount val="3"/>
                <c:pt idx="0">
                  <c:v>5</c:v>
                </c:pt>
                <c:pt idx="1">
                  <c:v>1</c:v>
                </c:pt>
                <c:pt idx="2">
                  <c:v>6</c:v>
                </c:pt>
              </c:numCache>
            </c:numRef>
          </c:val>
          <c:extLst>
            <c:ext xmlns:c16="http://schemas.microsoft.com/office/drawing/2014/chart" uri="{C3380CC4-5D6E-409C-BE32-E72D297353CC}">
              <c16:uniqueId val="{00000001-8251-48BC-BAB0-298FB2EB24F3}"/>
            </c:ext>
          </c:extLst>
        </c:ser>
        <c:ser>
          <c:idx val="2"/>
          <c:order val="2"/>
          <c:tx>
            <c:strRef>
              <c:f>'22-23 Year end'!$D$2</c:f>
              <c:strCache>
                <c:ptCount val="1"/>
                <c:pt idx="0">
                  <c:v>Oren</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'22-23 Year end'!$A$3:$A$5</c:f>
              <c:strCache>
                <c:ptCount val="3"/>
                <c:pt idx="0">
                  <c:v>ALl1</c:v>
                </c:pt>
                <c:pt idx="1">
                  <c:v>ALl2</c:v>
                </c:pt>
                <c:pt idx="2">
                  <c:v>ALl3</c:v>
                </c:pt>
              </c:strCache>
            </c:strRef>
          </c:cat>
          <c:val>
            <c:numRef>
              <c:f>'22-23 Year end'!$D$3:$D$5</c:f>
              <c:numCache>
                <c:formatCode>General</c:formatCode>
                <c:ptCount val="3"/>
                <c:pt idx="0">
                  <c:v>4</c:v>
                </c:pt>
                <c:pt idx="1">
                  <c:v>8</c:v>
                </c:pt>
                <c:pt idx="2">
                  <c:v>4</c:v>
                </c:pt>
              </c:numCache>
            </c:numRef>
          </c:val>
          <c:extLst>
            <c:ext xmlns:c16="http://schemas.microsoft.com/office/drawing/2014/chart" uri="{C3380CC4-5D6E-409C-BE32-E72D297353CC}">
              <c16:uniqueId val="{00000002-8251-48BC-BAB0-298FB2EB24F3}"/>
            </c:ext>
          </c:extLst>
        </c:ser>
        <c:ser>
          <c:idx val="3"/>
          <c:order val="3"/>
          <c:tx>
            <c:strRef>
              <c:f>'22-23 Year end'!$E$2</c:f>
              <c:strCache>
                <c:ptCount val="1"/>
                <c:pt idx="0">
                  <c:v>Coch</c:v>
                </c:pt>
              </c:strCache>
            </c:strRef>
          </c:tx>
          <c:spPr>
            <a:solidFill>
              <a:srgbClr val="FF0000"/>
            </a:solidFill>
            <a:ln>
              <a:noFill/>
            </a:ln>
            <a:effectLst/>
          </c:spPr>
          <c:invertIfNegative val="0"/>
          <c:cat>
            <c:strRef>
              <c:f>'22-23 Year end'!$A$3:$A$5</c:f>
              <c:strCache>
                <c:ptCount val="3"/>
                <c:pt idx="0">
                  <c:v>ALl1</c:v>
                </c:pt>
                <c:pt idx="1">
                  <c:v>ALl2</c:v>
                </c:pt>
                <c:pt idx="2">
                  <c:v>ALl3</c:v>
                </c:pt>
              </c:strCache>
            </c:strRef>
          </c:cat>
          <c:val>
            <c:numRef>
              <c:f>'22-23 Year end'!$E$3:$E$5</c:f>
              <c:numCache>
                <c:formatCode>General</c:formatCode>
                <c:ptCount val="3"/>
                <c:pt idx="0">
                  <c:v>0</c:v>
                </c:pt>
                <c:pt idx="1">
                  <c:v>0</c:v>
                </c:pt>
                <c:pt idx="2">
                  <c:v>0</c:v>
                </c:pt>
              </c:numCache>
            </c:numRef>
          </c:val>
          <c:extLst>
            <c:ext xmlns:c16="http://schemas.microsoft.com/office/drawing/2014/chart" uri="{C3380CC4-5D6E-409C-BE32-E72D297353CC}">
              <c16:uniqueId val="{00000003-8251-48BC-BAB0-298FB2EB24F3}"/>
            </c:ext>
          </c:extLst>
        </c:ser>
        <c:dLbls>
          <c:showLegendKey val="0"/>
          <c:showVal val="0"/>
          <c:showCatName val="0"/>
          <c:showSerName val="0"/>
          <c:showPercent val="0"/>
          <c:showBubbleSize val="0"/>
        </c:dLbls>
        <c:gapWidth val="150"/>
        <c:overlap val="100"/>
        <c:axId val="976499136"/>
        <c:axId val="976499856"/>
      </c:barChart>
      <c:catAx>
        <c:axId val="9764991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76499856"/>
        <c:crosses val="autoZero"/>
        <c:auto val="1"/>
        <c:lblAlgn val="ctr"/>
        <c:lblOffset val="100"/>
        <c:noMultiLvlLbl val="0"/>
      </c:catAx>
      <c:valAx>
        <c:axId val="976499856"/>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76499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200" b="1">
                <a:solidFill>
                  <a:sysClr val="windowText" lastClr="000000"/>
                </a:solidFill>
                <a:latin typeface="Arial" panose="020B0604020202020204" pitchFamily="34" charset="0"/>
                <a:cs typeface="Arial" panose="020B0604020202020204" pitchFamily="34" charset="0"/>
              </a:rPr>
              <a:t>Statws Dangosyddion Perfformiad Diwedd Blwyddyn 2022-23</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stacked"/>
        <c:varyColors val="0"/>
        <c:ser>
          <c:idx val="0"/>
          <c:order val="0"/>
          <c:tx>
            <c:strRef>
              <c:f>'22-23 Year end'!$B$8</c:f>
              <c:strCache>
                <c:ptCount val="1"/>
                <c:pt idx="0">
                  <c:v>Gwyrdd</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'22-23 Year end'!$A$9:$A$11</c:f>
              <c:strCache>
                <c:ptCount val="3"/>
                <c:pt idx="0">
                  <c:v>ALl1</c:v>
                </c:pt>
                <c:pt idx="1">
                  <c:v>ALl2</c:v>
                </c:pt>
                <c:pt idx="2">
                  <c:v>ALl3</c:v>
                </c:pt>
              </c:strCache>
            </c:strRef>
          </c:cat>
          <c:val>
            <c:numRef>
              <c:f>'22-23 Year end'!$B$9:$B$11</c:f>
              <c:numCache>
                <c:formatCode>General</c:formatCode>
                <c:ptCount val="3"/>
                <c:pt idx="0">
                  <c:v>4</c:v>
                </c:pt>
                <c:pt idx="1">
                  <c:v>5</c:v>
                </c:pt>
                <c:pt idx="2">
                  <c:v>1</c:v>
                </c:pt>
              </c:numCache>
            </c:numRef>
          </c:val>
          <c:extLst>
            <c:ext xmlns:c16="http://schemas.microsoft.com/office/drawing/2014/chart" uri="{C3380CC4-5D6E-409C-BE32-E72D297353CC}">
              <c16:uniqueId val="{00000000-424F-4CBD-AD2B-BF9D589CAF2F}"/>
            </c:ext>
          </c:extLst>
        </c:ser>
        <c:ser>
          <c:idx val="1"/>
          <c:order val="1"/>
          <c:tx>
            <c:strRef>
              <c:f>'22-23 Year end'!$C$8</c:f>
              <c:strCache>
                <c:ptCount val="1"/>
                <c:pt idx="0">
                  <c:v>Melyn</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'22-23 Year end'!$A$9:$A$11</c:f>
              <c:strCache>
                <c:ptCount val="3"/>
                <c:pt idx="0">
                  <c:v>ALl1</c:v>
                </c:pt>
                <c:pt idx="1">
                  <c:v>ALl2</c:v>
                </c:pt>
                <c:pt idx="2">
                  <c:v>ALl3</c:v>
                </c:pt>
              </c:strCache>
            </c:strRef>
          </c:cat>
          <c:val>
            <c:numRef>
              <c:f>'22-23 Year end'!$C$9:$C$11</c:f>
              <c:numCache>
                <c:formatCode>General</c:formatCode>
                <c:ptCount val="3"/>
                <c:pt idx="0">
                  <c:v>1</c:v>
                </c:pt>
                <c:pt idx="1">
                  <c:v>1</c:v>
                </c:pt>
                <c:pt idx="2">
                  <c:v>4</c:v>
                </c:pt>
              </c:numCache>
            </c:numRef>
          </c:val>
          <c:extLst>
            <c:ext xmlns:c16="http://schemas.microsoft.com/office/drawing/2014/chart" uri="{C3380CC4-5D6E-409C-BE32-E72D297353CC}">
              <c16:uniqueId val="{00000001-424F-4CBD-AD2B-BF9D589CAF2F}"/>
            </c:ext>
          </c:extLst>
        </c:ser>
        <c:ser>
          <c:idx val="2"/>
          <c:order val="2"/>
          <c:tx>
            <c:strRef>
              <c:f>'22-23 Year end'!$D$8</c:f>
              <c:strCache>
                <c:ptCount val="1"/>
                <c:pt idx="0">
                  <c:v>Oren</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'22-23 Year end'!$A$9:$A$11</c:f>
              <c:strCache>
                <c:ptCount val="3"/>
                <c:pt idx="0">
                  <c:v>ALl1</c:v>
                </c:pt>
                <c:pt idx="1">
                  <c:v>ALl2</c:v>
                </c:pt>
                <c:pt idx="2">
                  <c:v>ALl3</c:v>
                </c:pt>
              </c:strCache>
            </c:strRef>
          </c:cat>
          <c:val>
            <c:numRef>
              <c:f>'22-23 Year end'!$D$9:$D$11</c:f>
              <c:numCache>
                <c:formatCode>General</c:formatCode>
                <c:ptCount val="3"/>
                <c:pt idx="0">
                  <c:v>1</c:v>
                </c:pt>
                <c:pt idx="1">
                  <c:v>5</c:v>
                </c:pt>
                <c:pt idx="2">
                  <c:v>2</c:v>
                </c:pt>
              </c:numCache>
            </c:numRef>
          </c:val>
          <c:extLst>
            <c:ext xmlns:c16="http://schemas.microsoft.com/office/drawing/2014/chart" uri="{C3380CC4-5D6E-409C-BE32-E72D297353CC}">
              <c16:uniqueId val="{00000002-424F-4CBD-AD2B-BF9D589CAF2F}"/>
            </c:ext>
          </c:extLst>
        </c:ser>
        <c:ser>
          <c:idx val="3"/>
          <c:order val="3"/>
          <c:tx>
            <c:strRef>
              <c:f>'22-23 Year end'!$E$8</c:f>
              <c:strCache>
                <c:ptCount val="1"/>
                <c:pt idx="0">
                  <c:v>Coch</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'22-23 Year end'!$A$9:$A$11</c:f>
              <c:strCache>
                <c:ptCount val="3"/>
                <c:pt idx="0">
                  <c:v>ALl1</c:v>
                </c:pt>
                <c:pt idx="1">
                  <c:v>ALl2</c:v>
                </c:pt>
                <c:pt idx="2">
                  <c:v>ALl3</c:v>
                </c:pt>
              </c:strCache>
            </c:strRef>
          </c:cat>
          <c:val>
            <c:numRef>
              <c:f>'22-23 Year end'!$E$9:$E$11</c:f>
              <c:numCache>
                <c:formatCode>General</c:formatCode>
                <c:ptCount val="3"/>
                <c:pt idx="1">
                  <c:v>6</c:v>
                </c:pt>
                <c:pt idx="2">
                  <c:v>3</c:v>
                </c:pt>
              </c:numCache>
            </c:numRef>
          </c:val>
          <c:extLst>
            <c:ext xmlns:c16="http://schemas.microsoft.com/office/drawing/2014/chart" uri="{C3380CC4-5D6E-409C-BE32-E72D297353CC}">
              <c16:uniqueId val="{00000003-424F-4CBD-AD2B-BF9D589CAF2F}"/>
            </c:ext>
          </c:extLst>
        </c:ser>
        <c:dLbls>
          <c:showLegendKey val="0"/>
          <c:showVal val="0"/>
          <c:showCatName val="0"/>
          <c:showSerName val="0"/>
          <c:showPercent val="0"/>
          <c:showBubbleSize val="0"/>
        </c:dLbls>
        <c:gapWidth val="150"/>
        <c:overlap val="100"/>
        <c:axId val="646591560"/>
        <c:axId val="646590840"/>
      </c:barChart>
      <c:catAx>
        <c:axId val="6465915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46590840"/>
        <c:crosses val="autoZero"/>
        <c:auto val="1"/>
        <c:lblAlgn val="ctr"/>
        <c:lblOffset val="100"/>
        <c:noMultiLvlLbl val="0"/>
      </c:catAx>
      <c:valAx>
        <c:axId val="646590840"/>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46591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f284095-0b4a-4d85-a183-900106ba8f36">
      <Terms xmlns="http://schemas.microsoft.com/office/infopath/2007/PartnerControls"/>
    </lcf76f155ced4ddcb4097134ff3c332f>
    <TaxCatchAll xmlns="81c1dbbb-9ca6-46df-8a38-ec63e564a8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7F9A4927AD77459663DD58FCD1E922" ma:contentTypeVersion="16" ma:contentTypeDescription="Create a new document." ma:contentTypeScope="" ma:versionID="3046d5e5a64399e421138aed25f833a1">
  <xsd:schema xmlns:xsd="http://www.w3.org/2001/XMLSchema" xmlns:xs="http://www.w3.org/2001/XMLSchema" xmlns:p="http://schemas.microsoft.com/office/2006/metadata/properties" xmlns:ns2="af284095-0b4a-4d85-a183-900106ba8f36" xmlns:ns3="81c1dbbb-9ca6-46df-8a38-ec63e564a8a1" targetNamespace="http://schemas.microsoft.com/office/2006/metadata/properties" ma:root="true" ma:fieldsID="1ba02c8daef322785ed645e11fe06f07" ns2:_="" ns3:_="">
    <xsd:import namespace="af284095-0b4a-4d85-a183-900106ba8f36"/>
    <xsd:import namespace="81c1dbbb-9ca6-46df-8a38-ec63e564a8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84095-0b4a-4d85-a183-900106ba8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ea4ab8-d0d8-43ee-9242-cc8651970e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1dbbb-9ca6-46df-8a38-ec63e564a8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a1273a-ac01-4126-830a-17cb31106776}" ma:internalName="TaxCatchAll" ma:showField="CatchAllData" ma:web="81c1dbbb-9ca6-46df-8a38-ec63e564a8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63B3F-0163-4B89-8A98-1E18AA180D62}">
  <ds:schemaRefs>
    <ds:schemaRef ds:uri="http://schemas.openxmlformats.org/officeDocument/2006/bibliography"/>
  </ds:schemaRefs>
</ds:datastoreItem>
</file>

<file path=customXml/itemProps2.xml><?xml version="1.0" encoding="utf-8"?>
<ds:datastoreItem xmlns:ds="http://schemas.openxmlformats.org/officeDocument/2006/customXml" ds:itemID="{1CD0CEF4-2303-4620-B626-8360ACB6A37C}">
  <ds:schemaRefs>
    <ds:schemaRef ds:uri="http://schemas.microsoft.com/office/2006/metadata/properties"/>
    <ds:schemaRef ds:uri="http://schemas.microsoft.com/office/infopath/2007/PartnerControls"/>
    <ds:schemaRef ds:uri="af284095-0b4a-4d85-a183-900106ba8f36"/>
    <ds:schemaRef ds:uri="81c1dbbb-9ca6-46df-8a38-ec63e564a8a1"/>
  </ds:schemaRefs>
</ds:datastoreItem>
</file>

<file path=customXml/itemProps3.xml><?xml version="1.0" encoding="utf-8"?>
<ds:datastoreItem xmlns:ds="http://schemas.openxmlformats.org/officeDocument/2006/customXml" ds:itemID="{37019AED-26BC-4271-9441-727DC5EE2686}">
  <ds:schemaRefs>
    <ds:schemaRef ds:uri="http://schemas.microsoft.com/sharepoint/v3/contenttype/forms"/>
  </ds:schemaRefs>
</ds:datastoreItem>
</file>

<file path=customXml/itemProps4.xml><?xml version="1.0" encoding="utf-8"?>
<ds:datastoreItem xmlns:ds="http://schemas.openxmlformats.org/officeDocument/2006/customXml" ds:itemID="{E27F3F6B-2B79-49AC-B952-2E9C3C274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84095-0b4a-4d85-a183-900106ba8f36"/>
    <ds:schemaRef ds:uri="81c1dbbb-9ca6-46df-8a38-ec63e564a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3096</Words>
  <Characters>17651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Bridgend County Borough Council</Company>
  <LinksUpToDate>false</LinksUpToDate>
  <CharactersWithSpaces>20706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Spanswick</dc:creator>
  <cp:lastModifiedBy>Kate Pask</cp:lastModifiedBy>
  <cp:revision>4</cp:revision>
  <dcterms:created xsi:type="dcterms:W3CDTF">2023-12-21T12:32:00Z</dcterms:created>
  <dcterms:modified xsi:type="dcterms:W3CDTF">2024-01-03T11:57:00Z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0x0101008F7F9A4927AD77459663DD58FCD1E922</vt:lpwstr>
  </property>
  <property fmtid="{D5CDD505-2E9C-101B-9397-08002B2CF9AE}" pid="3" name="MediaServiceImageTags">
    <vt:lpwstr/>
  </property>
</Properties>
</file>