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0AD72" w14:textId="06C2B482" w:rsidR="00600E2E" w:rsidRDefault="00600E2E" w:rsidP="000E7DC4">
      <w:pPr>
        <w:tabs>
          <w:tab w:val="left" w:pos="2552"/>
        </w:tabs>
        <w:rPr>
          <w:rFonts w:ascii="Arial" w:hAnsi="Arial" w:cs="Arial"/>
          <w:b/>
          <w:bCs/>
        </w:rPr>
      </w:pPr>
    </w:p>
    <w:p w14:paraId="55D72E39" w14:textId="77777777" w:rsidR="00642007" w:rsidRDefault="00642007" w:rsidP="000E7DC4">
      <w:pPr>
        <w:tabs>
          <w:tab w:val="left" w:pos="2552"/>
        </w:tabs>
        <w:rPr>
          <w:rFonts w:ascii="Arial" w:hAnsi="Arial" w:cs="Arial"/>
          <w:b/>
          <w:bCs/>
        </w:rPr>
      </w:pPr>
    </w:p>
    <w:p w14:paraId="17B0D112" w14:textId="52C23178" w:rsidR="00717EEF" w:rsidRPr="000E7DC4" w:rsidRDefault="000E7DC4" w:rsidP="000E7DC4">
      <w:pPr>
        <w:tabs>
          <w:tab w:val="left" w:pos="2552"/>
        </w:tabs>
        <w:rPr>
          <w:rFonts w:ascii="Arial" w:hAnsi="Arial" w:cs="Arial"/>
        </w:rPr>
      </w:pPr>
      <w:r>
        <w:rPr>
          <w:rFonts w:ascii="Arial" w:hAnsi="Arial" w:cs="Arial"/>
          <w:b/>
          <w:bCs/>
        </w:rPr>
        <w:t>DIRECTORATE:</w:t>
      </w:r>
      <w:r>
        <w:rPr>
          <w:rFonts w:ascii="Arial" w:hAnsi="Arial" w:cs="Arial"/>
          <w:b/>
          <w:bCs/>
        </w:rPr>
        <w:tab/>
      </w:r>
      <w:r>
        <w:rPr>
          <w:rFonts w:ascii="Arial" w:hAnsi="Arial" w:cs="Arial"/>
        </w:rPr>
        <w:t>Chief Executives Directorate</w:t>
      </w:r>
    </w:p>
    <w:p w14:paraId="34467BEF" w14:textId="0F0D3E18" w:rsidR="000E7DC4" w:rsidRDefault="000E7DC4">
      <w:pPr>
        <w:rPr>
          <w:rFonts w:ascii="Arial" w:hAnsi="Arial" w:cs="Arial"/>
          <w:b/>
          <w:bCs/>
        </w:rPr>
      </w:pPr>
    </w:p>
    <w:p w14:paraId="0A13D006" w14:textId="7DB4552E" w:rsidR="000E7DC4" w:rsidRDefault="000E7DC4">
      <w:pPr>
        <w:rPr>
          <w:rFonts w:ascii="Arial" w:hAnsi="Arial" w:cs="Arial"/>
        </w:rPr>
      </w:pPr>
      <w:r>
        <w:rPr>
          <w:rFonts w:ascii="Arial" w:hAnsi="Arial" w:cs="Arial"/>
          <w:b/>
          <w:bCs/>
        </w:rPr>
        <w:t>DEPARTMENT:</w:t>
      </w:r>
      <w:r>
        <w:rPr>
          <w:rFonts w:ascii="Arial" w:hAnsi="Arial" w:cs="Arial"/>
          <w:b/>
          <w:bCs/>
        </w:rPr>
        <w:tab/>
        <w:t xml:space="preserve">      </w:t>
      </w:r>
      <w:r>
        <w:rPr>
          <w:rFonts w:ascii="Arial" w:hAnsi="Arial" w:cs="Arial"/>
        </w:rPr>
        <w:t>Human Resources &amp; Organisational Development</w:t>
      </w:r>
    </w:p>
    <w:p w14:paraId="23AF592B" w14:textId="18FC85CA" w:rsidR="000E7DC4" w:rsidRDefault="000E7DC4">
      <w:pPr>
        <w:rPr>
          <w:rFonts w:ascii="Arial" w:hAnsi="Arial" w:cs="Arial"/>
        </w:rPr>
      </w:pPr>
    </w:p>
    <w:p w14:paraId="133B0E5E" w14:textId="3B2429E5" w:rsidR="009F55E8" w:rsidRDefault="000E7DC4" w:rsidP="000E7DC4">
      <w:pPr>
        <w:tabs>
          <w:tab w:val="left" w:pos="2552"/>
        </w:tabs>
        <w:rPr>
          <w:rFonts w:ascii="Arial" w:hAnsi="Arial" w:cs="Arial"/>
        </w:rPr>
      </w:pPr>
      <w:r>
        <w:rPr>
          <w:rFonts w:ascii="Arial" w:hAnsi="Arial" w:cs="Arial"/>
          <w:b/>
          <w:bCs/>
        </w:rPr>
        <w:t>POST:</w:t>
      </w:r>
      <w:r>
        <w:rPr>
          <w:rFonts w:ascii="Arial" w:hAnsi="Arial" w:cs="Arial"/>
          <w:b/>
          <w:bCs/>
        </w:rPr>
        <w:tab/>
      </w:r>
      <w:r w:rsidR="00660CCD">
        <w:rPr>
          <w:rFonts w:ascii="Arial" w:hAnsi="Arial" w:cs="Arial"/>
        </w:rPr>
        <w:t xml:space="preserve">HR </w:t>
      </w:r>
      <w:r w:rsidR="00B66451">
        <w:rPr>
          <w:rFonts w:ascii="Arial" w:hAnsi="Arial" w:cs="Arial"/>
        </w:rPr>
        <w:t xml:space="preserve">Officer - </w:t>
      </w:r>
      <w:r w:rsidR="00C27BCA">
        <w:rPr>
          <w:rFonts w:ascii="Arial" w:hAnsi="Arial" w:cs="Arial"/>
        </w:rPr>
        <w:t xml:space="preserve">Payroll </w:t>
      </w:r>
    </w:p>
    <w:p w14:paraId="1418FB67" w14:textId="77777777" w:rsidR="009F55E8" w:rsidRDefault="009F55E8" w:rsidP="000E7DC4">
      <w:pPr>
        <w:tabs>
          <w:tab w:val="left" w:pos="2552"/>
        </w:tabs>
        <w:rPr>
          <w:rFonts w:ascii="Arial" w:hAnsi="Arial" w:cs="Arial"/>
        </w:rPr>
      </w:pPr>
    </w:p>
    <w:p w14:paraId="3293BE27" w14:textId="3F819208" w:rsidR="009F55E8" w:rsidRDefault="009F55E8" w:rsidP="000E7DC4">
      <w:pPr>
        <w:tabs>
          <w:tab w:val="left" w:pos="2552"/>
        </w:tabs>
        <w:rPr>
          <w:rFonts w:ascii="Arial" w:hAnsi="Arial" w:cs="Arial"/>
          <w:b/>
          <w:bCs/>
        </w:rPr>
      </w:pPr>
      <w:r>
        <w:rPr>
          <w:rFonts w:ascii="Arial" w:hAnsi="Arial" w:cs="Arial"/>
          <w:b/>
          <w:bCs/>
        </w:rPr>
        <w:t>GRADE OF POST:</w:t>
      </w:r>
      <w:r>
        <w:rPr>
          <w:rFonts w:ascii="Arial" w:hAnsi="Arial" w:cs="Arial"/>
          <w:b/>
          <w:bCs/>
        </w:rPr>
        <w:tab/>
      </w:r>
      <w:r w:rsidR="00B66451" w:rsidRPr="00B66451">
        <w:rPr>
          <w:rFonts w:ascii="Arial" w:hAnsi="Arial" w:cs="Arial"/>
          <w:bCs/>
        </w:rPr>
        <w:t>Grade 6</w:t>
      </w:r>
      <w:r w:rsidR="00B66451">
        <w:rPr>
          <w:rFonts w:ascii="Arial" w:hAnsi="Arial" w:cs="Arial"/>
          <w:b/>
          <w:bCs/>
        </w:rPr>
        <w:t xml:space="preserve"> </w:t>
      </w:r>
    </w:p>
    <w:p w14:paraId="4202DC7A" w14:textId="77777777" w:rsidR="009F55E8" w:rsidRDefault="009F55E8" w:rsidP="000E7DC4">
      <w:pPr>
        <w:tabs>
          <w:tab w:val="left" w:pos="2552"/>
        </w:tabs>
        <w:rPr>
          <w:rFonts w:ascii="Arial" w:hAnsi="Arial" w:cs="Arial"/>
          <w:b/>
          <w:bCs/>
        </w:rPr>
      </w:pPr>
    </w:p>
    <w:p w14:paraId="1D151C4E" w14:textId="39ECE429" w:rsidR="009F55E8" w:rsidRDefault="009F55E8" w:rsidP="009F55E8">
      <w:pPr>
        <w:tabs>
          <w:tab w:val="left" w:pos="2552"/>
        </w:tabs>
        <w:rPr>
          <w:rFonts w:ascii="Arial" w:hAnsi="Arial" w:cs="Arial"/>
        </w:rPr>
      </w:pPr>
      <w:r>
        <w:rPr>
          <w:rFonts w:ascii="Arial" w:hAnsi="Arial" w:cs="Arial"/>
          <w:b/>
          <w:bCs/>
        </w:rPr>
        <w:t>RESPONSIBLE TO:</w:t>
      </w:r>
      <w:r>
        <w:rPr>
          <w:rFonts w:ascii="Arial" w:hAnsi="Arial" w:cs="Arial"/>
          <w:b/>
          <w:bCs/>
        </w:rPr>
        <w:tab/>
      </w:r>
      <w:r w:rsidR="00B66451">
        <w:rPr>
          <w:rFonts w:ascii="Arial" w:hAnsi="Arial" w:cs="Arial"/>
        </w:rPr>
        <w:t xml:space="preserve">HR </w:t>
      </w:r>
      <w:r w:rsidR="00893148">
        <w:rPr>
          <w:rFonts w:ascii="Arial" w:hAnsi="Arial" w:cs="Arial"/>
        </w:rPr>
        <w:t xml:space="preserve">Supervisor </w:t>
      </w:r>
      <w:bookmarkStart w:id="0" w:name="_GoBack"/>
      <w:bookmarkEnd w:id="0"/>
      <w:r w:rsidR="00B66451">
        <w:rPr>
          <w:rFonts w:ascii="Arial" w:hAnsi="Arial" w:cs="Arial"/>
        </w:rPr>
        <w:t>– Pensions and Payroll</w:t>
      </w:r>
    </w:p>
    <w:p w14:paraId="35CD45D5" w14:textId="77777777" w:rsidR="00642007" w:rsidRDefault="00642007" w:rsidP="009F55E8">
      <w:pPr>
        <w:tabs>
          <w:tab w:val="left" w:pos="2552"/>
        </w:tabs>
        <w:rPr>
          <w:rFonts w:ascii="Arial" w:hAnsi="Arial" w:cs="Arial"/>
        </w:rPr>
      </w:pPr>
    </w:p>
    <w:p w14:paraId="645FE90C" w14:textId="64169D05" w:rsidR="009F55E8" w:rsidRDefault="009F55E8" w:rsidP="009F55E8">
      <w:pPr>
        <w:tabs>
          <w:tab w:val="left" w:pos="2552"/>
        </w:tabs>
        <w:rPr>
          <w:rFonts w:ascii="Arial" w:hAnsi="Arial" w:cs="Arial"/>
        </w:rPr>
      </w:pPr>
      <w:r>
        <w:rPr>
          <w:rFonts w:ascii="Arial" w:hAnsi="Arial" w:cs="Arial"/>
        </w:rPr>
        <w:t>____________________________________________________________________</w:t>
      </w:r>
    </w:p>
    <w:p w14:paraId="5292B46A" w14:textId="003BE8F1" w:rsidR="009F55E8" w:rsidRDefault="009F55E8" w:rsidP="009F55E8">
      <w:pPr>
        <w:tabs>
          <w:tab w:val="left" w:pos="2552"/>
        </w:tabs>
        <w:rPr>
          <w:rFonts w:ascii="Arial" w:hAnsi="Arial" w:cs="Arial"/>
        </w:rPr>
      </w:pPr>
    </w:p>
    <w:p w14:paraId="0A389316" w14:textId="0CBC2816" w:rsidR="007C27E9" w:rsidRPr="007C27E9" w:rsidRDefault="009F55E8" w:rsidP="009F55E8">
      <w:pPr>
        <w:tabs>
          <w:tab w:val="left" w:pos="2552"/>
        </w:tabs>
        <w:rPr>
          <w:rFonts w:ascii="Arial" w:hAnsi="Arial" w:cs="Arial"/>
          <w:b/>
          <w:bCs/>
        </w:rPr>
      </w:pPr>
      <w:r>
        <w:rPr>
          <w:rFonts w:ascii="Arial" w:hAnsi="Arial" w:cs="Arial"/>
          <w:b/>
          <w:bCs/>
        </w:rPr>
        <w:t>JOB PURPOSE</w:t>
      </w:r>
    </w:p>
    <w:p w14:paraId="0A1F82EF" w14:textId="2F65C3B9" w:rsidR="00882FAC" w:rsidRDefault="00882FAC" w:rsidP="00882FAC">
      <w:pPr>
        <w:tabs>
          <w:tab w:val="left" w:pos="2552"/>
        </w:tabs>
        <w:ind w:right="142"/>
        <w:jc w:val="both"/>
        <w:rPr>
          <w:rFonts w:ascii="Arial" w:hAnsi="Arial" w:cs="Arial"/>
          <w:b/>
          <w:bCs/>
        </w:rPr>
      </w:pPr>
    </w:p>
    <w:p w14:paraId="72A6365F" w14:textId="0B8E5BC6" w:rsidR="000A0CD0" w:rsidRDefault="00DF5BC0" w:rsidP="005A7950">
      <w:pPr>
        <w:tabs>
          <w:tab w:val="left" w:pos="2552"/>
        </w:tabs>
        <w:ind w:right="142"/>
        <w:jc w:val="both"/>
        <w:rPr>
          <w:rFonts w:ascii="Arial" w:hAnsi="Arial" w:cs="Arial"/>
        </w:rPr>
      </w:pPr>
      <w:r>
        <w:rPr>
          <w:rFonts w:ascii="Arial" w:hAnsi="Arial" w:cs="Arial"/>
        </w:rPr>
        <w:t>To contribute to an effective and customer focused</w:t>
      </w:r>
      <w:r w:rsidR="00C5053F">
        <w:rPr>
          <w:rFonts w:ascii="Arial" w:hAnsi="Arial" w:cs="Arial"/>
        </w:rPr>
        <w:t xml:space="preserve"> </w:t>
      </w:r>
      <w:r>
        <w:rPr>
          <w:rFonts w:ascii="Arial" w:hAnsi="Arial" w:cs="Arial"/>
        </w:rPr>
        <w:t xml:space="preserve">transactional and administrative support service within the </w:t>
      </w:r>
      <w:r w:rsidR="00C5053F">
        <w:rPr>
          <w:rFonts w:ascii="Arial" w:hAnsi="Arial" w:cs="Arial"/>
        </w:rPr>
        <w:t>Payroll T</w:t>
      </w:r>
      <w:r>
        <w:rPr>
          <w:rFonts w:ascii="Arial" w:hAnsi="Arial" w:cs="Arial"/>
        </w:rPr>
        <w:t>eam.</w:t>
      </w:r>
    </w:p>
    <w:p w14:paraId="209D549D" w14:textId="3521372E" w:rsidR="00D31DFD" w:rsidRDefault="00D31DFD" w:rsidP="005A7950">
      <w:pPr>
        <w:tabs>
          <w:tab w:val="left" w:pos="2552"/>
        </w:tabs>
        <w:ind w:right="142"/>
        <w:jc w:val="both"/>
        <w:rPr>
          <w:rFonts w:ascii="Arial" w:hAnsi="Arial" w:cs="Arial"/>
        </w:rPr>
      </w:pPr>
      <w:r>
        <w:rPr>
          <w:rFonts w:ascii="Arial" w:hAnsi="Arial" w:cs="Arial"/>
        </w:rPr>
        <w:t>_______________________</w:t>
      </w:r>
      <w:r w:rsidR="006A0431">
        <w:rPr>
          <w:rFonts w:ascii="Arial" w:hAnsi="Arial" w:cs="Arial"/>
        </w:rPr>
        <w:t>__________________________________________</w:t>
      </w:r>
      <w:r>
        <w:rPr>
          <w:rFonts w:ascii="Arial" w:hAnsi="Arial" w:cs="Arial"/>
        </w:rPr>
        <w:t>__</w:t>
      </w:r>
    </w:p>
    <w:p w14:paraId="575B68DE" w14:textId="77777777" w:rsidR="00D31DFD" w:rsidRPr="00D31DFD" w:rsidRDefault="00D31DFD" w:rsidP="005A7950">
      <w:pPr>
        <w:tabs>
          <w:tab w:val="left" w:pos="2552"/>
        </w:tabs>
        <w:ind w:right="142"/>
        <w:jc w:val="both"/>
        <w:rPr>
          <w:rFonts w:ascii="Arial" w:hAnsi="Arial" w:cs="Arial"/>
          <w:sz w:val="2"/>
          <w:szCs w:val="2"/>
        </w:rPr>
      </w:pPr>
    </w:p>
    <w:p w14:paraId="1486F6B7" w14:textId="77777777" w:rsidR="00D31DFD" w:rsidRDefault="00D31DFD" w:rsidP="005A7950">
      <w:pPr>
        <w:tabs>
          <w:tab w:val="left" w:pos="2552"/>
        </w:tabs>
        <w:ind w:right="142"/>
        <w:jc w:val="both"/>
        <w:rPr>
          <w:rFonts w:ascii="Arial" w:hAnsi="Arial" w:cs="Arial"/>
        </w:rPr>
      </w:pPr>
    </w:p>
    <w:p w14:paraId="5ABFD1EF" w14:textId="5568B508" w:rsidR="005A7950" w:rsidRPr="00D31DFD" w:rsidRDefault="00D31DFD" w:rsidP="005A7950">
      <w:pPr>
        <w:tabs>
          <w:tab w:val="left" w:pos="2552"/>
        </w:tabs>
        <w:ind w:right="142"/>
        <w:jc w:val="both"/>
        <w:rPr>
          <w:rFonts w:ascii="Arial" w:hAnsi="Arial" w:cs="Arial"/>
          <w:b/>
          <w:bCs/>
        </w:rPr>
      </w:pPr>
      <w:r w:rsidRPr="00D31DFD">
        <w:rPr>
          <w:rFonts w:ascii="Arial" w:hAnsi="Arial" w:cs="Arial"/>
          <w:b/>
          <w:bCs/>
        </w:rPr>
        <w:t>PRINCIPAL RESPONSIBILITIES AND ACTIVITIES</w:t>
      </w:r>
    </w:p>
    <w:p w14:paraId="60355657" w14:textId="77777777" w:rsidR="00EC08CB" w:rsidRPr="00882FAC" w:rsidRDefault="00EC08CB" w:rsidP="00882FAC">
      <w:pPr>
        <w:tabs>
          <w:tab w:val="left" w:pos="2552"/>
        </w:tabs>
        <w:ind w:right="142"/>
        <w:jc w:val="both"/>
        <w:rPr>
          <w:rFonts w:ascii="Arial" w:hAnsi="Arial" w:cs="Arial"/>
          <w:color w:val="000000" w:themeColor="text1"/>
        </w:rPr>
      </w:pPr>
    </w:p>
    <w:p w14:paraId="0ABF1FA7" w14:textId="77777777" w:rsidR="0032558D" w:rsidRPr="0032558D" w:rsidRDefault="00DF5BC0" w:rsidP="0032558D">
      <w:pPr>
        <w:pStyle w:val="ListParagraph"/>
        <w:numPr>
          <w:ilvl w:val="0"/>
          <w:numId w:val="1"/>
        </w:numPr>
        <w:tabs>
          <w:tab w:val="left" w:pos="2552"/>
        </w:tabs>
        <w:ind w:right="142"/>
        <w:jc w:val="both"/>
        <w:rPr>
          <w:rFonts w:ascii="Arial" w:hAnsi="Arial" w:cs="Arial"/>
          <w:color w:val="000000" w:themeColor="text1"/>
        </w:rPr>
      </w:pPr>
      <w:r>
        <w:rPr>
          <w:rFonts w:ascii="Arial" w:hAnsi="Arial" w:cs="Arial"/>
        </w:rPr>
        <w:t>To provide a full range of HR transactional</w:t>
      </w:r>
      <w:r w:rsidR="00F45478">
        <w:rPr>
          <w:rFonts w:ascii="Arial" w:hAnsi="Arial" w:cs="Arial"/>
        </w:rPr>
        <w:t xml:space="preserve">, </w:t>
      </w:r>
      <w:r>
        <w:rPr>
          <w:rFonts w:ascii="Arial" w:hAnsi="Arial" w:cs="Arial"/>
        </w:rPr>
        <w:t xml:space="preserve">administrative </w:t>
      </w:r>
      <w:r w:rsidR="00F45478">
        <w:rPr>
          <w:rFonts w:ascii="Arial" w:hAnsi="Arial" w:cs="Arial"/>
        </w:rPr>
        <w:t xml:space="preserve">and customer </w:t>
      </w:r>
      <w:r w:rsidR="00C5053F">
        <w:rPr>
          <w:rFonts w:ascii="Arial" w:hAnsi="Arial" w:cs="Arial"/>
        </w:rPr>
        <w:t>support associated with the Council’s payroll process</w:t>
      </w:r>
      <w:r w:rsidR="0032558D">
        <w:rPr>
          <w:rFonts w:ascii="Arial" w:hAnsi="Arial" w:cs="Arial"/>
        </w:rPr>
        <w:t>.</w:t>
      </w:r>
    </w:p>
    <w:p w14:paraId="465B008E" w14:textId="21BA7FA2" w:rsidR="00DF5BC0" w:rsidRPr="0032558D" w:rsidRDefault="0032558D" w:rsidP="0032558D">
      <w:pPr>
        <w:tabs>
          <w:tab w:val="left" w:pos="2552"/>
        </w:tabs>
        <w:ind w:right="142"/>
        <w:jc w:val="both"/>
        <w:rPr>
          <w:rFonts w:ascii="Arial" w:hAnsi="Arial" w:cs="Arial"/>
          <w:color w:val="000000" w:themeColor="text1"/>
        </w:rPr>
      </w:pPr>
      <w:r w:rsidRPr="0032558D">
        <w:rPr>
          <w:rFonts w:ascii="Arial" w:hAnsi="Arial" w:cs="Arial"/>
          <w:color w:val="000000" w:themeColor="text1"/>
        </w:rPr>
        <w:t xml:space="preserve"> </w:t>
      </w:r>
    </w:p>
    <w:p w14:paraId="31FEA0B1" w14:textId="330B3C5A" w:rsidR="00DD52F8" w:rsidRDefault="0032558D" w:rsidP="00DD52F8">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p</w:t>
      </w:r>
      <w:r w:rsidR="00DF5BC0" w:rsidRPr="00C5053F">
        <w:rPr>
          <w:rFonts w:ascii="Arial" w:hAnsi="Arial" w:cs="Arial"/>
          <w:color w:val="000000" w:themeColor="text1"/>
        </w:rPr>
        <w:t>rovid</w:t>
      </w:r>
      <w:r>
        <w:rPr>
          <w:rFonts w:ascii="Arial" w:hAnsi="Arial" w:cs="Arial"/>
          <w:color w:val="000000" w:themeColor="text1"/>
        </w:rPr>
        <w:t>e</w:t>
      </w:r>
      <w:r w:rsidR="00DF5BC0" w:rsidRPr="00C5053F">
        <w:rPr>
          <w:rFonts w:ascii="Arial" w:hAnsi="Arial" w:cs="Arial"/>
          <w:color w:val="000000" w:themeColor="text1"/>
        </w:rPr>
        <w:t xml:space="preserve"> </w:t>
      </w:r>
      <w:r w:rsidR="00C5053F">
        <w:rPr>
          <w:rFonts w:ascii="Arial" w:hAnsi="Arial" w:cs="Arial"/>
          <w:color w:val="000000" w:themeColor="text1"/>
        </w:rPr>
        <w:t xml:space="preserve">advice and guidance to customers in </w:t>
      </w:r>
      <w:r w:rsidR="002A3AF3">
        <w:rPr>
          <w:rFonts w:ascii="Arial" w:hAnsi="Arial" w:cs="Arial"/>
          <w:color w:val="000000" w:themeColor="text1"/>
        </w:rPr>
        <w:t xml:space="preserve">respect of all areas of responsibility; </w:t>
      </w:r>
      <w:r w:rsidR="00C5053F">
        <w:rPr>
          <w:rFonts w:ascii="Arial" w:hAnsi="Arial" w:cs="Arial"/>
          <w:color w:val="000000" w:themeColor="text1"/>
        </w:rPr>
        <w:t>ensuring that HR/Payroll policies, practices and procedures are applied in a consistent manner across the Council.</w:t>
      </w:r>
    </w:p>
    <w:p w14:paraId="02D45D1E" w14:textId="77777777" w:rsidR="00C5053F" w:rsidRPr="00C5053F" w:rsidRDefault="00C5053F" w:rsidP="00C5053F">
      <w:pPr>
        <w:tabs>
          <w:tab w:val="left" w:pos="2552"/>
        </w:tabs>
        <w:ind w:right="142"/>
        <w:jc w:val="both"/>
        <w:rPr>
          <w:rFonts w:ascii="Arial" w:hAnsi="Arial" w:cs="Arial"/>
          <w:color w:val="000000" w:themeColor="text1"/>
        </w:rPr>
      </w:pPr>
    </w:p>
    <w:p w14:paraId="142942A6" w14:textId="1BC8522F" w:rsidR="00DF5BC0" w:rsidRDefault="0032558D" w:rsidP="00F45478">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u</w:t>
      </w:r>
      <w:r w:rsidR="00C5053F">
        <w:rPr>
          <w:rFonts w:ascii="Arial" w:hAnsi="Arial" w:cs="Arial"/>
          <w:color w:val="000000" w:themeColor="text1"/>
        </w:rPr>
        <w:t>ndertak</w:t>
      </w:r>
      <w:r>
        <w:rPr>
          <w:rFonts w:ascii="Arial" w:hAnsi="Arial" w:cs="Arial"/>
          <w:color w:val="000000" w:themeColor="text1"/>
        </w:rPr>
        <w:t>e</w:t>
      </w:r>
      <w:r w:rsidR="00C5053F">
        <w:rPr>
          <w:rFonts w:ascii="Arial" w:hAnsi="Arial" w:cs="Arial"/>
          <w:color w:val="000000" w:themeColor="text1"/>
        </w:rPr>
        <w:t xml:space="preserve"> duties associated with payroll including </w:t>
      </w:r>
      <w:r>
        <w:rPr>
          <w:rFonts w:ascii="Arial" w:hAnsi="Arial" w:cs="Arial"/>
          <w:color w:val="000000" w:themeColor="text1"/>
        </w:rPr>
        <w:t xml:space="preserve">the </w:t>
      </w:r>
      <w:r w:rsidR="00C5053F">
        <w:rPr>
          <w:rFonts w:ascii="Arial" w:hAnsi="Arial" w:cs="Arial"/>
          <w:color w:val="000000" w:themeColor="text1"/>
        </w:rPr>
        <w:t>calculation of P</w:t>
      </w:r>
      <w:r w:rsidR="00F45478">
        <w:rPr>
          <w:rFonts w:ascii="Arial" w:hAnsi="Arial" w:cs="Arial"/>
          <w:color w:val="000000" w:themeColor="text1"/>
        </w:rPr>
        <w:t>.</w:t>
      </w:r>
      <w:r w:rsidR="00C5053F">
        <w:rPr>
          <w:rFonts w:ascii="Arial" w:hAnsi="Arial" w:cs="Arial"/>
          <w:color w:val="000000" w:themeColor="text1"/>
        </w:rPr>
        <w:t>A</w:t>
      </w:r>
      <w:r w:rsidR="00F45478">
        <w:rPr>
          <w:rFonts w:ascii="Arial" w:hAnsi="Arial" w:cs="Arial"/>
          <w:color w:val="000000" w:themeColor="text1"/>
        </w:rPr>
        <w:t>.</w:t>
      </w:r>
      <w:r w:rsidR="00C5053F">
        <w:rPr>
          <w:rFonts w:ascii="Arial" w:hAnsi="Arial" w:cs="Arial"/>
          <w:color w:val="000000" w:themeColor="text1"/>
        </w:rPr>
        <w:t>Y</w:t>
      </w:r>
      <w:r w:rsidR="00F45478">
        <w:rPr>
          <w:rFonts w:ascii="Arial" w:hAnsi="Arial" w:cs="Arial"/>
          <w:color w:val="000000" w:themeColor="text1"/>
        </w:rPr>
        <w:t>.</w:t>
      </w:r>
      <w:r w:rsidR="00C5053F">
        <w:rPr>
          <w:rFonts w:ascii="Arial" w:hAnsi="Arial" w:cs="Arial"/>
          <w:color w:val="000000" w:themeColor="text1"/>
        </w:rPr>
        <w:t>E</w:t>
      </w:r>
      <w:r w:rsidR="00F45478">
        <w:rPr>
          <w:rFonts w:ascii="Arial" w:hAnsi="Arial" w:cs="Arial"/>
          <w:color w:val="000000" w:themeColor="text1"/>
        </w:rPr>
        <w:t>, N.I., Pension, Gross pay and Statutory Payment within the required deadlines.</w:t>
      </w:r>
    </w:p>
    <w:p w14:paraId="6ABFDC91" w14:textId="77777777" w:rsidR="00F45478" w:rsidRPr="00F45478" w:rsidRDefault="00F45478" w:rsidP="00F45478">
      <w:pPr>
        <w:tabs>
          <w:tab w:val="left" w:pos="2552"/>
        </w:tabs>
        <w:ind w:right="142"/>
        <w:jc w:val="both"/>
        <w:rPr>
          <w:rFonts w:ascii="Arial" w:hAnsi="Arial" w:cs="Arial"/>
          <w:color w:val="000000" w:themeColor="text1"/>
        </w:rPr>
      </w:pPr>
    </w:p>
    <w:p w14:paraId="59FADF1F" w14:textId="1D3CE371" w:rsidR="00DD52F8" w:rsidRPr="00F45478" w:rsidRDefault="0032558D" w:rsidP="00F45478">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p</w:t>
      </w:r>
      <w:r w:rsidR="00DF5BC0">
        <w:rPr>
          <w:rFonts w:ascii="Arial" w:hAnsi="Arial" w:cs="Arial"/>
          <w:color w:val="000000" w:themeColor="text1"/>
        </w:rPr>
        <w:t>rocess</w:t>
      </w:r>
      <w:r>
        <w:rPr>
          <w:rFonts w:ascii="Arial" w:hAnsi="Arial" w:cs="Arial"/>
          <w:color w:val="000000" w:themeColor="text1"/>
        </w:rPr>
        <w:t xml:space="preserve"> </w:t>
      </w:r>
      <w:r w:rsidR="00F45478">
        <w:rPr>
          <w:rFonts w:ascii="Arial" w:hAnsi="Arial" w:cs="Arial"/>
          <w:color w:val="000000" w:themeColor="text1"/>
        </w:rPr>
        <w:t>weekly and monthly timesheets, deductions and statutory, contractual and other adjustments to pay within required deadlines</w:t>
      </w:r>
      <w:r w:rsidR="00DD52F8">
        <w:rPr>
          <w:rFonts w:ascii="Arial" w:hAnsi="Arial" w:cs="Arial"/>
          <w:color w:val="000000" w:themeColor="text1"/>
        </w:rPr>
        <w:t xml:space="preserve">. </w:t>
      </w:r>
    </w:p>
    <w:p w14:paraId="4A7C1D53" w14:textId="77777777" w:rsidR="00202B6A" w:rsidRPr="00202B6A" w:rsidRDefault="00202B6A" w:rsidP="00202B6A">
      <w:pPr>
        <w:pStyle w:val="ListParagraph"/>
        <w:rPr>
          <w:rFonts w:ascii="Arial" w:hAnsi="Arial" w:cs="Arial"/>
          <w:color w:val="000000" w:themeColor="text1"/>
        </w:rPr>
      </w:pPr>
    </w:p>
    <w:p w14:paraId="01C054A6" w14:textId="7E3A369E" w:rsidR="00202B6A" w:rsidRDefault="00C03993" w:rsidP="007C27E9">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w:t>
      </w:r>
      <w:r w:rsidR="0032558D">
        <w:rPr>
          <w:rFonts w:ascii="Arial" w:hAnsi="Arial" w:cs="Arial"/>
          <w:color w:val="000000" w:themeColor="text1"/>
        </w:rPr>
        <w:t>o</w:t>
      </w:r>
      <w:r>
        <w:rPr>
          <w:rFonts w:ascii="Arial" w:hAnsi="Arial" w:cs="Arial"/>
          <w:color w:val="000000" w:themeColor="text1"/>
        </w:rPr>
        <w:t xml:space="preserve"> provi</w:t>
      </w:r>
      <w:r w:rsidR="0032558D">
        <w:rPr>
          <w:rFonts w:ascii="Arial" w:hAnsi="Arial" w:cs="Arial"/>
          <w:color w:val="000000" w:themeColor="text1"/>
        </w:rPr>
        <w:t>de</w:t>
      </w:r>
      <w:r>
        <w:rPr>
          <w:rFonts w:ascii="Arial" w:hAnsi="Arial" w:cs="Arial"/>
          <w:color w:val="000000" w:themeColor="text1"/>
        </w:rPr>
        <w:t xml:space="preserve"> ‘first point of contact’ support for </w:t>
      </w:r>
      <w:r w:rsidR="00202B6A">
        <w:rPr>
          <w:rFonts w:ascii="Arial" w:hAnsi="Arial" w:cs="Arial"/>
          <w:color w:val="000000" w:themeColor="text1"/>
        </w:rPr>
        <w:t xml:space="preserve">managers and employees </w:t>
      </w:r>
      <w:r w:rsidR="00F45478">
        <w:rPr>
          <w:rFonts w:ascii="Arial" w:hAnsi="Arial" w:cs="Arial"/>
          <w:color w:val="000000" w:themeColor="text1"/>
        </w:rPr>
        <w:t>in relation to payroll</w:t>
      </w:r>
      <w:r>
        <w:rPr>
          <w:rFonts w:ascii="Arial" w:hAnsi="Arial" w:cs="Arial"/>
          <w:color w:val="000000" w:themeColor="text1"/>
        </w:rPr>
        <w:t xml:space="preserve"> queries</w:t>
      </w:r>
      <w:r w:rsidR="0032558D">
        <w:rPr>
          <w:rFonts w:ascii="Arial" w:hAnsi="Arial" w:cs="Arial"/>
          <w:color w:val="000000" w:themeColor="text1"/>
        </w:rPr>
        <w:t>;</w:t>
      </w:r>
      <w:r w:rsidR="00F45478">
        <w:rPr>
          <w:rFonts w:ascii="Arial" w:hAnsi="Arial" w:cs="Arial"/>
          <w:color w:val="000000" w:themeColor="text1"/>
        </w:rPr>
        <w:t xml:space="preserve"> resolving or escalating calls as appropriate.</w:t>
      </w:r>
    </w:p>
    <w:p w14:paraId="4AC80CE5" w14:textId="77777777" w:rsidR="002A3AF3" w:rsidRPr="002A3AF3" w:rsidRDefault="002A3AF3" w:rsidP="002A3AF3">
      <w:pPr>
        <w:pStyle w:val="ListParagraph"/>
        <w:rPr>
          <w:rFonts w:ascii="Arial" w:hAnsi="Arial" w:cs="Arial"/>
          <w:color w:val="000000" w:themeColor="text1"/>
        </w:rPr>
      </w:pPr>
    </w:p>
    <w:p w14:paraId="14564140" w14:textId="77777777" w:rsidR="002A3AF3" w:rsidRDefault="002A3AF3" w:rsidP="002A3AF3">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maintain the HR/Payroll computerised information system along with related information databases in accordance with service standards and timescales.</w:t>
      </w:r>
    </w:p>
    <w:p w14:paraId="53D9B233" w14:textId="77777777" w:rsidR="00202B6A" w:rsidRPr="002A3AF3" w:rsidRDefault="00202B6A" w:rsidP="002A3AF3">
      <w:pPr>
        <w:pStyle w:val="ListParagraph"/>
        <w:tabs>
          <w:tab w:val="left" w:pos="2552"/>
        </w:tabs>
        <w:ind w:left="360" w:right="142"/>
        <w:jc w:val="both"/>
        <w:rPr>
          <w:rFonts w:ascii="Arial" w:hAnsi="Arial" w:cs="Arial"/>
          <w:color w:val="000000" w:themeColor="text1"/>
        </w:rPr>
      </w:pPr>
    </w:p>
    <w:p w14:paraId="082D7B23" w14:textId="53A5DB1D" w:rsidR="00202B6A" w:rsidRDefault="0032558D" w:rsidP="007C27E9">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c</w:t>
      </w:r>
      <w:r w:rsidR="00202B6A">
        <w:rPr>
          <w:rFonts w:ascii="Arial" w:hAnsi="Arial" w:cs="Arial"/>
          <w:color w:val="000000" w:themeColor="text1"/>
        </w:rPr>
        <w:t>ontribute to the continual review, streamlining and improvement of processes to ensure effective and timely service delivery.</w:t>
      </w:r>
    </w:p>
    <w:p w14:paraId="5022409E" w14:textId="77777777" w:rsidR="00202B6A" w:rsidRPr="00202B6A" w:rsidRDefault="00202B6A" w:rsidP="00202B6A">
      <w:pPr>
        <w:pStyle w:val="ListParagraph"/>
        <w:rPr>
          <w:rFonts w:ascii="Arial" w:hAnsi="Arial" w:cs="Arial"/>
          <w:color w:val="000000" w:themeColor="text1"/>
        </w:rPr>
      </w:pPr>
    </w:p>
    <w:p w14:paraId="27E3257F" w14:textId="6F05A10D" w:rsidR="00202B6A" w:rsidRDefault="0032558D" w:rsidP="007C27E9">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c</w:t>
      </w:r>
      <w:r w:rsidR="00202B6A">
        <w:rPr>
          <w:rFonts w:ascii="Arial" w:hAnsi="Arial" w:cs="Arial"/>
          <w:color w:val="000000" w:themeColor="text1"/>
        </w:rPr>
        <w:t>ontribute to the development and maintenance of self-service information and support facilities for managers and employees</w:t>
      </w:r>
      <w:r>
        <w:rPr>
          <w:rFonts w:ascii="Arial" w:hAnsi="Arial" w:cs="Arial"/>
          <w:color w:val="000000" w:themeColor="text1"/>
        </w:rPr>
        <w:t>.</w:t>
      </w:r>
    </w:p>
    <w:p w14:paraId="5E088A16" w14:textId="77777777" w:rsidR="00202B6A" w:rsidRPr="00202B6A" w:rsidRDefault="00202B6A" w:rsidP="00202B6A">
      <w:pPr>
        <w:pStyle w:val="ListParagraph"/>
        <w:rPr>
          <w:rFonts w:ascii="Arial" w:hAnsi="Arial" w:cs="Arial"/>
          <w:color w:val="000000" w:themeColor="text1"/>
        </w:rPr>
      </w:pPr>
    </w:p>
    <w:p w14:paraId="5D59EDE6" w14:textId="63459688" w:rsidR="00202B6A" w:rsidRDefault="0032558D" w:rsidP="007C27E9">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lastRenderedPageBreak/>
        <w:t>To a</w:t>
      </w:r>
      <w:r w:rsidR="00202B6A">
        <w:rPr>
          <w:rFonts w:ascii="Arial" w:hAnsi="Arial" w:cs="Arial"/>
          <w:color w:val="000000" w:themeColor="text1"/>
        </w:rPr>
        <w:t xml:space="preserve">ssist with </w:t>
      </w:r>
      <w:r w:rsidR="00E136BE">
        <w:rPr>
          <w:rFonts w:ascii="Arial" w:hAnsi="Arial" w:cs="Arial"/>
          <w:color w:val="000000" w:themeColor="text1"/>
        </w:rPr>
        <w:t>the provision of information in response to third party requests (e.g. FOIs).</w:t>
      </w:r>
    </w:p>
    <w:p w14:paraId="7FF0532F" w14:textId="77777777" w:rsidR="00202B6A" w:rsidRPr="00202B6A" w:rsidRDefault="00202B6A" w:rsidP="00202B6A">
      <w:pPr>
        <w:pStyle w:val="ListParagraph"/>
        <w:rPr>
          <w:rFonts w:ascii="Arial" w:hAnsi="Arial" w:cs="Arial"/>
          <w:color w:val="000000" w:themeColor="text1"/>
        </w:rPr>
      </w:pPr>
    </w:p>
    <w:p w14:paraId="7EC71C55" w14:textId="7C53400D" w:rsidR="00C03993" w:rsidRDefault="0032558D" w:rsidP="00C03993">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c</w:t>
      </w:r>
      <w:r w:rsidR="00C03993">
        <w:rPr>
          <w:rFonts w:ascii="Arial" w:hAnsi="Arial" w:cs="Arial"/>
          <w:color w:val="000000" w:themeColor="text1"/>
        </w:rPr>
        <w:t>ollect, check, monitor, analys</w:t>
      </w:r>
      <w:r>
        <w:rPr>
          <w:rFonts w:ascii="Arial" w:hAnsi="Arial" w:cs="Arial"/>
          <w:color w:val="000000" w:themeColor="text1"/>
        </w:rPr>
        <w:t>e</w:t>
      </w:r>
      <w:r w:rsidR="00C03993">
        <w:rPr>
          <w:rFonts w:ascii="Arial" w:hAnsi="Arial" w:cs="Arial"/>
          <w:color w:val="000000" w:themeColor="text1"/>
        </w:rPr>
        <w:t xml:space="preserve"> and input of data to ensure compliance with HR procedures.</w:t>
      </w:r>
      <w:r w:rsidR="00C03993" w:rsidRPr="00C03993">
        <w:rPr>
          <w:rFonts w:ascii="Arial" w:hAnsi="Arial" w:cs="Arial"/>
          <w:color w:val="000000" w:themeColor="text1"/>
        </w:rPr>
        <w:t xml:space="preserve"> </w:t>
      </w:r>
    </w:p>
    <w:p w14:paraId="5D111C45" w14:textId="77777777" w:rsidR="00F45478" w:rsidRPr="00F45478" w:rsidRDefault="00F45478" w:rsidP="00F45478">
      <w:pPr>
        <w:pStyle w:val="ListParagraph"/>
        <w:rPr>
          <w:rFonts w:ascii="Arial" w:hAnsi="Arial" w:cs="Arial"/>
          <w:color w:val="000000" w:themeColor="text1"/>
        </w:rPr>
      </w:pPr>
    </w:p>
    <w:p w14:paraId="2DF9A3E4" w14:textId="7FACCFCC" w:rsidR="00F45478" w:rsidRDefault="0032558D" w:rsidP="00C03993">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l</w:t>
      </w:r>
      <w:r w:rsidR="00F45478">
        <w:rPr>
          <w:rFonts w:ascii="Arial" w:hAnsi="Arial" w:cs="Arial"/>
          <w:color w:val="000000" w:themeColor="text1"/>
        </w:rPr>
        <w:t>iais</w:t>
      </w:r>
      <w:r>
        <w:rPr>
          <w:rFonts w:ascii="Arial" w:hAnsi="Arial" w:cs="Arial"/>
          <w:color w:val="000000" w:themeColor="text1"/>
        </w:rPr>
        <w:t>e</w:t>
      </w:r>
      <w:r w:rsidR="00F45478">
        <w:rPr>
          <w:rFonts w:ascii="Arial" w:hAnsi="Arial" w:cs="Arial"/>
          <w:color w:val="000000" w:themeColor="text1"/>
        </w:rPr>
        <w:t xml:space="preserve"> with outside agencies</w:t>
      </w:r>
      <w:r>
        <w:rPr>
          <w:rFonts w:ascii="Arial" w:hAnsi="Arial" w:cs="Arial"/>
          <w:color w:val="000000" w:themeColor="text1"/>
        </w:rPr>
        <w:t xml:space="preserve">, </w:t>
      </w:r>
      <w:r w:rsidR="00F45478">
        <w:rPr>
          <w:rFonts w:ascii="Arial" w:hAnsi="Arial" w:cs="Arial"/>
          <w:color w:val="000000" w:themeColor="text1"/>
        </w:rPr>
        <w:t xml:space="preserve">ensuring consistent advice </w:t>
      </w:r>
      <w:r>
        <w:rPr>
          <w:rFonts w:ascii="Arial" w:hAnsi="Arial" w:cs="Arial"/>
          <w:color w:val="000000" w:themeColor="text1"/>
        </w:rPr>
        <w:t xml:space="preserve">is given, information is given/disseminated accurately and </w:t>
      </w:r>
      <w:r w:rsidR="00F45478">
        <w:rPr>
          <w:rFonts w:ascii="Arial" w:hAnsi="Arial" w:cs="Arial"/>
          <w:color w:val="000000" w:themeColor="text1"/>
        </w:rPr>
        <w:t xml:space="preserve">procedures </w:t>
      </w:r>
      <w:r>
        <w:rPr>
          <w:rFonts w:ascii="Arial" w:hAnsi="Arial" w:cs="Arial"/>
          <w:color w:val="000000" w:themeColor="text1"/>
        </w:rPr>
        <w:t>are followed consistently.</w:t>
      </w:r>
    </w:p>
    <w:p w14:paraId="4CBA84DD" w14:textId="77777777" w:rsidR="00660CCD" w:rsidRPr="00660CCD" w:rsidRDefault="00660CCD" w:rsidP="00660CCD">
      <w:pPr>
        <w:pStyle w:val="ListParagraph"/>
        <w:rPr>
          <w:rFonts w:ascii="Arial" w:hAnsi="Arial" w:cs="Arial"/>
          <w:color w:val="000000" w:themeColor="text1"/>
        </w:rPr>
      </w:pPr>
    </w:p>
    <w:p w14:paraId="4C0634D2" w14:textId="1AC40F4B" w:rsidR="00660CCD" w:rsidRDefault="00660CCD" w:rsidP="00660CCD">
      <w:pPr>
        <w:pStyle w:val="ListParagraph"/>
        <w:numPr>
          <w:ilvl w:val="0"/>
          <w:numId w:val="1"/>
        </w:numPr>
        <w:tabs>
          <w:tab w:val="left" w:pos="2552"/>
        </w:tabs>
        <w:ind w:right="142"/>
        <w:jc w:val="both"/>
        <w:rPr>
          <w:rFonts w:ascii="Arial" w:hAnsi="Arial" w:cs="Arial"/>
          <w:color w:val="000000" w:themeColor="text1"/>
        </w:rPr>
      </w:pPr>
      <w:r w:rsidRPr="00CC6CA8">
        <w:rPr>
          <w:rFonts w:ascii="Arial" w:hAnsi="Arial" w:cs="Arial"/>
          <w:color w:val="000000" w:themeColor="text1"/>
        </w:rPr>
        <w:t xml:space="preserve">To work closely with the colleagues across the </w:t>
      </w:r>
      <w:r>
        <w:rPr>
          <w:rFonts w:ascii="Arial" w:hAnsi="Arial" w:cs="Arial"/>
          <w:color w:val="000000" w:themeColor="text1"/>
        </w:rPr>
        <w:t xml:space="preserve">wider </w:t>
      </w:r>
      <w:r w:rsidRPr="00CC6CA8">
        <w:rPr>
          <w:rFonts w:ascii="Arial" w:hAnsi="Arial" w:cs="Arial"/>
          <w:color w:val="000000" w:themeColor="text1"/>
        </w:rPr>
        <w:t>HR/OD team in order to ensure the provision of consistent and ‘joined up’ services</w:t>
      </w:r>
      <w:r>
        <w:rPr>
          <w:rFonts w:ascii="Arial" w:hAnsi="Arial" w:cs="Arial"/>
          <w:color w:val="000000" w:themeColor="text1"/>
        </w:rPr>
        <w:t xml:space="preserve"> and the promotion of the new HR operating model.</w:t>
      </w:r>
    </w:p>
    <w:p w14:paraId="755AD7EB" w14:textId="77777777" w:rsidR="00F45478" w:rsidRPr="00F45478" w:rsidRDefault="00F45478" w:rsidP="00F45478">
      <w:pPr>
        <w:pStyle w:val="ListParagraph"/>
        <w:rPr>
          <w:rFonts w:ascii="Arial" w:hAnsi="Arial" w:cs="Arial"/>
          <w:color w:val="000000" w:themeColor="text1"/>
        </w:rPr>
      </w:pPr>
    </w:p>
    <w:p w14:paraId="6E8B697D" w14:textId="74F88397" w:rsidR="00F45478" w:rsidRPr="00CC6CA8" w:rsidRDefault="0032558D" w:rsidP="00660CCD">
      <w:pPr>
        <w:pStyle w:val="ListParagraph"/>
        <w:numPr>
          <w:ilvl w:val="0"/>
          <w:numId w:val="1"/>
        </w:numPr>
        <w:tabs>
          <w:tab w:val="left" w:pos="2552"/>
        </w:tabs>
        <w:ind w:right="142"/>
        <w:jc w:val="both"/>
        <w:rPr>
          <w:rFonts w:ascii="Arial" w:hAnsi="Arial" w:cs="Arial"/>
          <w:color w:val="000000" w:themeColor="text1"/>
        </w:rPr>
      </w:pPr>
      <w:r>
        <w:rPr>
          <w:rFonts w:ascii="Arial" w:hAnsi="Arial" w:cs="Arial"/>
          <w:color w:val="000000" w:themeColor="text1"/>
        </w:rPr>
        <w:t>To p</w:t>
      </w:r>
      <w:r w:rsidR="00F45478">
        <w:rPr>
          <w:rFonts w:ascii="Arial" w:hAnsi="Arial" w:cs="Arial"/>
          <w:color w:val="000000" w:themeColor="text1"/>
        </w:rPr>
        <w:t>rovid</w:t>
      </w:r>
      <w:r>
        <w:rPr>
          <w:rFonts w:ascii="Arial" w:hAnsi="Arial" w:cs="Arial"/>
          <w:color w:val="000000" w:themeColor="text1"/>
        </w:rPr>
        <w:t>e</w:t>
      </w:r>
      <w:r w:rsidR="00F45478">
        <w:rPr>
          <w:rFonts w:ascii="Arial" w:hAnsi="Arial" w:cs="Arial"/>
          <w:color w:val="000000" w:themeColor="text1"/>
        </w:rPr>
        <w:t xml:space="preserve"> cover for other HR</w:t>
      </w:r>
      <w:r w:rsidR="00C27BCA">
        <w:rPr>
          <w:rFonts w:ascii="Arial" w:hAnsi="Arial" w:cs="Arial"/>
          <w:color w:val="000000" w:themeColor="text1"/>
        </w:rPr>
        <w:t xml:space="preserve"> Service Centre</w:t>
      </w:r>
      <w:r w:rsidR="00F45478">
        <w:rPr>
          <w:rFonts w:ascii="Arial" w:hAnsi="Arial" w:cs="Arial"/>
          <w:color w:val="000000" w:themeColor="text1"/>
        </w:rPr>
        <w:t xml:space="preserve"> staff as appropriate to ensure customer needs are met and to support the needs of the service.</w:t>
      </w:r>
    </w:p>
    <w:p w14:paraId="54E0BCDE" w14:textId="77777777" w:rsidR="00660CCD" w:rsidRPr="00C03993" w:rsidRDefault="00660CCD" w:rsidP="00660CCD">
      <w:pPr>
        <w:pStyle w:val="ListParagraph"/>
        <w:tabs>
          <w:tab w:val="left" w:pos="2552"/>
        </w:tabs>
        <w:ind w:left="360" w:right="142"/>
        <w:jc w:val="both"/>
        <w:rPr>
          <w:rFonts w:ascii="Arial" w:hAnsi="Arial" w:cs="Arial"/>
          <w:color w:val="000000" w:themeColor="text1"/>
        </w:rPr>
      </w:pPr>
    </w:p>
    <w:p w14:paraId="305AF8F7" w14:textId="66F613C1" w:rsidR="00B912D9" w:rsidRPr="00B912D9" w:rsidRDefault="00B912D9" w:rsidP="0093386D">
      <w:pPr>
        <w:tabs>
          <w:tab w:val="left" w:pos="2552"/>
        </w:tabs>
        <w:ind w:right="142"/>
        <w:jc w:val="both"/>
        <w:rPr>
          <w:rFonts w:ascii="Arial" w:hAnsi="Arial" w:cs="Arial"/>
        </w:rPr>
      </w:pPr>
    </w:p>
    <w:p w14:paraId="70B42347" w14:textId="77777777" w:rsidR="00B912D9" w:rsidRPr="007C0812" w:rsidRDefault="00B912D9" w:rsidP="00B912D9">
      <w:pPr>
        <w:tabs>
          <w:tab w:val="left" w:pos="2552"/>
        </w:tabs>
        <w:ind w:right="142"/>
        <w:jc w:val="both"/>
        <w:rPr>
          <w:rFonts w:ascii="Arial" w:hAnsi="Arial" w:cs="Arial"/>
          <w:b/>
          <w:bCs/>
        </w:rPr>
      </w:pPr>
      <w:r w:rsidRPr="007C0812">
        <w:rPr>
          <w:rFonts w:ascii="Arial" w:hAnsi="Arial" w:cs="Arial"/>
          <w:b/>
          <w:bCs/>
        </w:rPr>
        <w:t>GENERAL DUTIES</w:t>
      </w:r>
    </w:p>
    <w:p w14:paraId="49BA41E5" w14:textId="77777777" w:rsidR="00B912D9" w:rsidRPr="007C0812" w:rsidRDefault="00B912D9" w:rsidP="00B912D9">
      <w:pPr>
        <w:pStyle w:val="ListParagraph"/>
        <w:rPr>
          <w:rFonts w:ascii="Arial" w:hAnsi="Arial" w:cs="Arial"/>
        </w:rPr>
      </w:pPr>
    </w:p>
    <w:p w14:paraId="6C3C3A47" w14:textId="77777777" w:rsidR="006C34BC" w:rsidRPr="00685DE7" w:rsidRDefault="006C34BC" w:rsidP="006C34BC">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14:paraId="5D94AC8E" w14:textId="77777777" w:rsidR="006C34BC" w:rsidRPr="00D81848" w:rsidRDefault="006C34BC" w:rsidP="006C34BC">
      <w:pPr>
        <w:rPr>
          <w:rFonts w:ascii="Arial" w:hAnsi="Arial" w:cs="Arial"/>
        </w:rPr>
      </w:pPr>
      <w:r w:rsidRPr="00685DE7">
        <w:rPr>
          <w:rFonts w:ascii="Arial" w:hAnsi="Arial" w:cs="Arial"/>
        </w:rPr>
        <w:t xml:space="preserve">To fulfil the general and specific roles and responsibilities detailed in the </w:t>
      </w:r>
      <w:hyperlink r:id="rId7" w:history="1">
        <w:r w:rsidRPr="00D81848">
          <w:rPr>
            <w:rStyle w:val="Hyperlink"/>
            <w:rFonts w:ascii="Arial" w:hAnsi="Arial" w:cs="Arial"/>
          </w:rPr>
          <w:t>Health and Safety Policy</w:t>
        </w:r>
      </w:hyperlink>
    </w:p>
    <w:p w14:paraId="013846A8" w14:textId="77777777" w:rsidR="00B912D9" w:rsidRDefault="00B912D9" w:rsidP="00B912D9">
      <w:pPr>
        <w:tabs>
          <w:tab w:val="left" w:pos="2552"/>
        </w:tabs>
        <w:ind w:right="142"/>
        <w:jc w:val="both"/>
        <w:rPr>
          <w:rFonts w:ascii="Arial" w:hAnsi="Arial" w:cs="Arial"/>
          <w:color w:val="00B0F0"/>
        </w:rPr>
      </w:pPr>
    </w:p>
    <w:p w14:paraId="66FB5D44" w14:textId="77777777" w:rsidR="00B912D9" w:rsidRDefault="00B912D9" w:rsidP="00B912D9">
      <w:pPr>
        <w:tabs>
          <w:tab w:val="left" w:pos="2552"/>
        </w:tabs>
        <w:ind w:right="142"/>
        <w:jc w:val="both"/>
        <w:rPr>
          <w:rFonts w:ascii="Arial" w:hAnsi="Arial" w:cs="Arial"/>
          <w:b/>
          <w:bCs/>
        </w:rPr>
      </w:pPr>
      <w:r>
        <w:rPr>
          <w:rFonts w:ascii="Arial" w:hAnsi="Arial" w:cs="Arial"/>
          <w:b/>
          <w:bCs/>
        </w:rPr>
        <w:t>Equal Opportunities</w:t>
      </w:r>
    </w:p>
    <w:p w14:paraId="5435E96C" w14:textId="77777777" w:rsidR="00B912D9" w:rsidRDefault="00B912D9" w:rsidP="00B912D9">
      <w:pPr>
        <w:tabs>
          <w:tab w:val="left" w:pos="2552"/>
        </w:tabs>
        <w:ind w:right="142"/>
        <w:jc w:val="both"/>
        <w:rPr>
          <w:rFonts w:ascii="Arial" w:hAnsi="Arial" w:cs="Arial"/>
        </w:rPr>
      </w:pPr>
      <w:r>
        <w:rPr>
          <w:rFonts w:ascii="Arial" w:hAnsi="Arial" w:cs="Arial"/>
        </w:rPr>
        <w:t>To ensure that all activities are operated in accordance with Equal Opportunities legislation and best practice</w:t>
      </w:r>
    </w:p>
    <w:p w14:paraId="3348B2DF" w14:textId="77777777" w:rsidR="00B912D9" w:rsidRDefault="00B912D9" w:rsidP="00B912D9">
      <w:pPr>
        <w:tabs>
          <w:tab w:val="left" w:pos="2552"/>
        </w:tabs>
        <w:ind w:right="142"/>
        <w:jc w:val="both"/>
        <w:rPr>
          <w:rFonts w:ascii="Arial" w:hAnsi="Arial" w:cs="Arial"/>
        </w:rPr>
      </w:pPr>
    </w:p>
    <w:p w14:paraId="1C27F1ED" w14:textId="77777777" w:rsidR="006C34BC" w:rsidRPr="00F95F0D" w:rsidRDefault="006C34BC" w:rsidP="006C34BC">
      <w:pPr>
        <w:rPr>
          <w:rFonts w:ascii="Arial" w:hAnsi="Arial" w:cs="Arial"/>
          <w:b/>
          <w:bCs/>
        </w:rPr>
      </w:pPr>
      <w:r w:rsidRPr="00F95F0D">
        <w:rPr>
          <w:rFonts w:ascii="Arial" w:hAnsi="Arial" w:cs="Arial"/>
          <w:b/>
          <w:bCs/>
        </w:rPr>
        <w:t>Safeguarding</w:t>
      </w:r>
    </w:p>
    <w:p w14:paraId="4378CC97" w14:textId="77777777" w:rsidR="006C34BC" w:rsidRPr="00CC28D7" w:rsidRDefault="006C34BC" w:rsidP="006C34BC">
      <w:pPr>
        <w:rPr>
          <w:rFonts w:ascii="Arial" w:hAnsi="Arial" w:cs="Arial"/>
        </w:rPr>
      </w:pPr>
      <w:r w:rsidRPr="00CC28D7">
        <w:rPr>
          <w:rFonts w:ascii="Arial" w:hAnsi="Arial" w:cs="Arial"/>
        </w:rPr>
        <w:t>Protecting children, young people or adults at risk is a core responsibility of all employees. Any concerns should be reported to the Adult Safeguarding Team or Children’s IAA Service within MASH.</w:t>
      </w:r>
    </w:p>
    <w:p w14:paraId="06FA6401" w14:textId="77777777" w:rsidR="00C35AFE" w:rsidRDefault="00C35AFE" w:rsidP="00B912D9">
      <w:pPr>
        <w:tabs>
          <w:tab w:val="left" w:pos="2552"/>
        </w:tabs>
        <w:ind w:right="142"/>
        <w:jc w:val="both"/>
        <w:rPr>
          <w:rFonts w:ascii="Arial" w:hAnsi="Arial" w:cs="Arial"/>
        </w:rPr>
      </w:pPr>
    </w:p>
    <w:p w14:paraId="78C9E8D2" w14:textId="77777777" w:rsidR="00B912D9" w:rsidRDefault="00B912D9" w:rsidP="00B912D9">
      <w:pPr>
        <w:tabs>
          <w:tab w:val="left" w:pos="2552"/>
        </w:tabs>
        <w:ind w:right="142"/>
        <w:jc w:val="both"/>
        <w:rPr>
          <w:rFonts w:ascii="Arial" w:hAnsi="Arial" w:cs="Arial"/>
          <w:b/>
          <w:bCs/>
        </w:rPr>
      </w:pPr>
      <w:r w:rsidRPr="004D3B96">
        <w:rPr>
          <w:rFonts w:ascii="Arial" w:hAnsi="Arial" w:cs="Arial"/>
          <w:b/>
          <w:bCs/>
        </w:rPr>
        <w:t>Review and Right to Vary</w:t>
      </w:r>
    </w:p>
    <w:p w14:paraId="74F5CA9B" w14:textId="77777777" w:rsidR="00B912D9" w:rsidRPr="004D3B96" w:rsidRDefault="00B912D9" w:rsidP="00B912D9">
      <w:pPr>
        <w:tabs>
          <w:tab w:val="left" w:pos="2552"/>
        </w:tabs>
        <w:ind w:right="142"/>
        <w:jc w:val="both"/>
        <w:rPr>
          <w:rFonts w:ascii="Arial" w:hAnsi="Arial" w:cs="Arial"/>
        </w:rPr>
      </w:pPr>
      <w:r>
        <w:rPr>
          <w:rFonts w:ascii="Arial" w:hAnsi="Arial" w:cs="Arial"/>
        </w:rPr>
        <w:t>This Job Description is as currently applies and will be reviewed regularly. You may be required to undertake other tasks that can be reasonably assigned to you, including development activities, which are within your capability and grade.</w:t>
      </w:r>
    </w:p>
    <w:p w14:paraId="146A8224" w14:textId="77777777" w:rsidR="00B912D9" w:rsidRPr="004D3B96" w:rsidRDefault="00B912D9" w:rsidP="00B912D9">
      <w:pPr>
        <w:tabs>
          <w:tab w:val="left" w:pos="2552"/>
        </w:tabs>
        <w:ind w:right="142"/>
        <w:jc w:val="both"/>
        <w:rPr>
          <w:rFonts w:ascii="Arial" w:hAnsi="Arial" w:cs="Arial"/>
          <w:b/>
          <w:bCs/>
        </w:rPr>
      </w:pPr>
    </w:p>
    <w:p w14:paraId="550F4CDC" w14:textId="5614BE4D" w:rsidR="00B912D9" w:rsidRDefault="00B912D9" w:rsidP="00B912D9">
      <w:pPr>
        <w:tabs>
          <w:tab w:val="left" w:pos="2552"/>
        </w:tabs>
        <w:ind w:right="142"/>
        <w:jc w:val="both"/>
        <w:rPr>
          <w:rFonts w:ascii="Arial" w:hAnsi="Arial" w:cs="Arial"/>
        </w:rPr>
      </w:pPr>
    </w:p>
    <w:p w14:paraId="74D5696F" w14:textId="3A3AC2E2" w:rsidR="006A0431" w:rsidRDefault="006A0431" w:rsidP="00B912D9">
      <w:pPr>
        <w:tabs>
          <w:tab w:val="left" w:pos="2552"/>
        </w:tabs>
        <w:ind w:right="142"/>
        <w:jc w:val="both"/>
        <w:rPr>
          <w:rFonts w:ascii="Arial" w:hAnsi="Arial" w:cs="Arial"/>
        </w:rPr>
      </w:pPr>
    </w:p>
    <w:p w14:paraId="7B531FCE" w14:textId="3EF81B85" w:rsidR="006A0431" w:rsidRDefault="006A0431" w:rsidP="00B912D9">
      <w:pPr>
        <w:tabs>
          <w:tab w:val="left" w:pos="2552"/>
        </w:tabs>
        <w:ind w:right="142"/>
        <w:jc w:val="both"/>
        <w:rPr>
          <w:rFonts w:ascii="Arial" w:hAnsi="Arial" w:cs="Arial"/>
        </w:rPr>
      </w:pPr>
    </w:p>
    <w:p w14:paraId="4F44968E" w14:textId="1550AC3E" w:rsidR="006A0431" w:rsidRDefault="006A0431" w:rsidP="00B912D9">
      <w:pPr>
        <w:tabs>
          <w:tab w:val="left" w:pos="2552"/>
        </w:tabs>
        <w:ind w:right="142"/>
        <w:jc w:val="both"/>
        <w:rPr>
          <w:rFonts w:ascii="Arial" w:hAnsi="Arial" w:cs="Arial"/>
        </w:rPr>
      </w:pPr>
    </w:p>
    <w:p w14:paraId="52EC7427" w14:textId="5430EDC2" w:rsidR="006A0431" w:rsidRDefault="006A0431" w:rsidP="00B912D9">
      <w:pPr>
        <w:tabs>
          <w:tab w:val="left" w:pos="2552"/>
        </w:tabs>
        <w:ind w:right="142"/>
        <w:jc w:val="both"/>
        <w:rPr>
          <w:rFonts w:ascii="Arial" w:hAnsi="Arial" w:cs="Arial"/>
        </w:rPr>
      </w:pPr>
    </w:p>
    <w:p w14:paraId="741E1366" w14:textId="40DB2DC9" w:rsidR="006A0431" w:rsidRDefault="006A0431" w:rsidP="00B912D9">
      <w:pPr>
        <w:tabs>
          <w:tab w:val="left" w:pos="2552"/>
        </w:tabs>
        <w:ind w:right="142"/>
        <w:jc w:val="both"/>
        <w:rPr>
          <w:rFonts w:ascii="Arial" w:hAnsi="Arial" w:cs="Arial"/>
        </w:rPr>
      </w:pPr>
    </w:p>
    <w:p w14:paraId="33784A11" w14:textId="60DB1F88" w:rsidR="006A0431" w:rsidRDefault="006A0431" w:rsidP="00B912D9">
      <w:pPr>
        <w:tabs>
          <w:tab w:val="left" w:pos="2552"/>
        </w:tabs>
        <w:ind w:right="142"/>
        <w:jc w:val="both"/>
        <w:rPr>
          <w:rFonts w:ascii="Arial" w:hAnsi="Arial" w:cs="Arial"/>
        </w:rPr>
      </w:pPr>
    </w:p>
    <w:p w14:paraId="51558643" w14:textId="590C9AB8" w:rsidR="00660CCD" w:rsidRDefault="00660CCD" w:rsidP="00B912D9">
      <w:pPr>
        <w:tabs>
          <w:tab w:val="left" w:pos="2552"/>
        </w:tabs>
        <w:ind w:right="142"/>
        <w:jc w:val="both"/>
        <w:rPr>
          <w:rFonts w:ascii="Arial" w:hAnsi="Arial" w:cs="Arial"/>
        </w:rPr>
      </w:pPr>
    </w:p>
    <w:p w14:paraId="539871A4" w14:textId="1A4C7087" w:rsidR="00660CCD" w:rsidRDefault="00660CCD" w:rsidP="00B912D9">
      <w:pPr>
        <w:tabs>
          <w:tab w:val="left" w:pos="2552"/>
        </w:tabs>
        <w:ind w:right="142"/>
        <w:jc w:val="both"/>
        <w:rPr>
          <w:rFonts w:ascii="Arial" w:hAnsi="Arial" w:cs="Arial"/>
        </w:rPr>
      </w:pPr>
    </w:p>
    <w:p w14:paraId="0185BD9E" w14:textId="02C81052" w:rsidR="00660CCD" w:rsidRDefault="00660CCD" w:rsidP="00B912D9">
      <w:pPr>
        <w:tabs>
          <w:tab w:val="left" w:pos="2552"/>
        </w:tabs>
        <w:ind w:right="142"/>
        <w:jc w:val="both"/>
        <w:rPr>
          <w:rFonts w:ascii="Arial" w:hAnsi="Arial" w:cs="Arial"/>
        </w:rPr>
      </w:pPr>
    </w:p>
    <w:p w14:paraId="0E11A049" w14:textId="553EDC45" w:rsidR="00100F72" w:rsidRDefault="00100F72" w:rsidP="000E7DC4">
      <w:pPr>
        <w:tabs>
          <w:tab w:val="left" w:pos="2552"/>
        </w:tabs>
        <w:rPr>
          <w:rFonts w:ascii="Arial" w:hAnsi="Arial" w:cs="Arial"/>
          <w:b/>
          <w:bCs/>
        </w:rPr>
      </w:pPr>
    </w:p>
    <w:p w14:paraId="445E7E70" w14:textId="77777777" w:rsidR="00100F72" w:rsidRPr="0029361D" w:rsidRDefault="00100F72" w:rsidP="0029361D">
      <w:pPr>
        <w:pStyle w:val="Heading1"/>
      </w:pPr>
      <w:r w:rsidRPr="0029361D">
        <w:t>Person Specification</w:t>
      </w:r>
    </w:p>
    <w:p w14:paraId="782559C3" w14:textId="2EC54140" w:rsidR="00100F72" w:rsidRPr="0029361D" w:rsidRDefault="00E56FDC" w:rsidP="0029361D">
      <w:pPr>
        <w:pStyle w:val="Heading2"/>
      </w:pPr>
      <w:r w:rsidRPr="0029361D">
        <w:t xml:space="preserve">HR </w:t>
      </w:r>
      <w:r w:rsidR="00660CCD" w:rsidRPr="0029361D">
        <w:t>Officer</w:t>
      </w:r>
      <w:r w:rsidR="00B5013D">
        <w:t xml:space="preserve"> - Payroll</w:t>
      </w:r>
      <w:r w:rsidR="00C27BCA" w:rsidRPr="0029361D">
        <w:t xml:space="preserve"> </w:t>
      </w:r>
    </w:p>
    <w:p w14:paraId="4BF18E31" w14:textId="77777777" w:rsidR="00100F72" w:rsidRPr="0036395B" w:rsidRDefault="00100F72" w:rsidP="00100F72">
      <w:pPr>
        <w:tabs>
          <w:tab w:val="left" w:pos="2552"/>
        </w:tabs>
        <w:ind w:right="142"/>
        <w:jc w:val="both"/>
        <w:rPr>
          <w:rFonts w:ascii="Arial" w:hAnsi="Arial" w:cs="Arial"/>
          <w:sz w:val="20"/>
          <w:szCs w:val="20"/>
        </w:rPr>
      </w:pPr>
    </w:p>
    <w:p w14:paraId="0CE8CD7D" w14:textId="77777777" w:rsidR="00100F72" w:rsidRPr="00060208" w:rsidRDefault="00100F72" w:rsidP="00100F72">
      <w:pPr>
        <w:tabs>
          <w:tab w:val="left" w:pos="2552"/>
        </w:tabs>
        <w:ind w:right="142"/>
        <w:jc w:val="both"/>
        <w:rPr>
          <w:rFonts w:ascii="Arial" w:hAnsi="Arial" w:cs="Arial"/>
          <w:sz w:val="8"/>
          <w:szCs w:val="8"/>
        </w:rPr>
      </w:pPr>
    </w:p>
    <w:p w14:paraId="5A1FE629" w14:textId="77777777" w:rsidR="00100F72" w:rsidRDefault="00100F72" w:rsidP="00100F72">
      <w:pPr>
        <w:tabs>
          <w:tab w:val="left" w:pos="2552"/>
        </w:tabs>
        <w:ind w:right="142"/>
        <w:jc w:val="both"/>
        <w:rPr>
          <w:rFonts w:ascii="Arial" w:hAnsi="Arial" w:cs="Arial"/>
        </w:rPr>
      </w:pPr>
      <w:r>
        <w:rPr>
          <w:rFonts w:ascii="Arial" w:hAnsi="Arial" w:cs="Arial"/>
        </w:rPr>
        <w:t>The following attributes represent the range of skills, abilities and experiences etc. relevant to this position. Applicants are expected to meet the attributes that have been identified as essential (√)</w:t>
      </w:r>
    </w:p>
    <w:p w14:paraId="14CDA41D" w14:textId="77777777" w:rsidR="00100F72" w:rsidRDefault="00100F72" w:rsidP="00100F72">
      <w:pPr>
        <w:tabs>
          <w:tab w:val="left" w:pos="2552"/>
        </w:tabs>
        <w:ind w:right="142"/>
        <w:jc w:val="both"/>
        <w:rPr>
          <w:rFonts w:ascii="Arial" w:hAnsi="Arial" w:cs="Arial"/>
        </w:rPr>
      </w:pPr>
    </w:p>
    <w:p w14:paraId="123F1144" w14:textId="6B9B5461" w:rsidR="0036395B" w:rsidRPr="0036395B" w:rsidRDefault="0036395B" w:rsidP="00100F72">
      <w:pPr>
        <w:tabs>
          <w:tab w:val="left" w:pos="2552"/>
        </w:tabs>
        <w:ind w:right="142"/>
        <w:jc w:val="both"/>
        <w:rPr>
          <w:rFonts w:ascii="Arial" w:hAnsi="Arial" w:cs="Arial"/>
          <w:sz w:val="10"/>
          <w:szCs w:val="10"/>
        </w:rPr>
      </w:pPr>
    </w:p>
    <w:tbl>
      <w:tblPr>
        <w:tblStyle w:val="TableGrid"/>
        <w:tblW w:w="9782" w:type="dxa"/>
        <w:tblInd w:w="-289" w:type="dxa"/>
        <w:tblLayout w:type="fixed"/>
        <w:tblLook w:val="04A0" w:firstRow="1" w:lastRow="0" w:firstColumn="1" w:lastColumn="0" w:noHBand="0" w:noVBand="1"/>
      </w:tblPr>
      <w:tblGrid>
        <w:gridCol w:w="1985"/>
        <w:gridCol w:w="4111"/>
        <w:gridCol w:w="1418"/>
        <w:gridCol w:w="2268"/>
      </w:tblGrid>
      <w:tr w:rsidR="00100F72" w14:paraId="1F12C72A" w14:textId="77777777" w:rsidTr="00F0639F">
        <w:tc>
          <w:tcPr>
            <w:tcW w:w="1985" w:type="dxa"/>
          </w:tcPr>
          <w:p w14:paraId="7E33E65E" w14:textId="77777777" w:rsidR="00100F72" w:rsidRPr="006252A3" w:rsidRDefault="00100F72" w:rsidP="00F0639F">
            <w:pPr>
              <w:tabs>
                <w:tab w:val="left" w:pos="2552"/>
              </w:tabs>
              <w:ind w:right="142"/>
              <w:jc w:val="both"/>
              <w:rPr>
                <w:rFonts w:ascii="Arial" w:hAnsi="Arial" w:cs="Arial"/>
                <w:b/>
                <w:bCs/>
              </w:rPr>
            </w:pPr>
          </w:p>
          <w:p w14:paraId="28199A89" w14:textId="77777777" w:rsidR="00100F72" w:rsidRPr="006252A3" w:rsidRDefault="00100F72" w:rsidP="00F0639F">
            <w:pPr>
              <w:tabs>
                <w:tab w:val="left" w:pos="2552"/>
              </w:tabs>
              <w:ind w:right="142"/>
              <w:jc w:val="center"/>
              <w:rPr>
                <w:rFonts w:ascii="Arial" w:hAnsi="Arial" w:cs="Arial"/>
                <w:b/>
                <w:bCs/>
              </w:rPr>
            </w:pPr>
            <w:r w:rsidRPr="006252A3">
              <w:rPr>
                <w:rFonts w:ascii="Arial" w:hAnsi="Arial" w:cs="Arial"/>
                <w:b/>
                <w:bCs/>
              </w:rPr>
              <w:t>Attributes</w:t>
            </w:r>
          </w:p>
          <w:p w14:paraId="794A534E" w14:textId="77777777" w:rsidR="00100F72" w:rsidRPr="006252A3" w:rsidRDefault="00100F72" w:rsidP="00F0639F">
            <w:pPr>
              <w:tabs>
                <w:tab w:val="left" w:pos="2552"/>
              </w:tabs>
              <w:ind w:right="142"/>
              <w:jc w:val="both"/>
              <w:rPr>
                <w:rFonts w:ascii="Arial" w:hAnsi="Arial" w:cs="Arial"/>
                <w:b/>
                <w:bCs/>
              </w:rPr>
            </w:pPr>
          </w:p>
          <w:p w14:paraId="336AD9DD" w14:textId="77777777" w:rsidR="00100F72" w:rsidRPr="006252A3" w:rsidRDefault="00100F72" w:rsidP="00F0639F">
            <w:pPr>
              <w:tabs>
                <w:tab w:val="left" w:pos="2552"/>
              </w:tabs>
              <w:ind w:right="142"/>
              <w:jc w:val="both"/>
              <w:rPr>
                <w:rFonts w:ascii="Arial" w:hAnsi="Arial" w:cs="Arial"/>
                <w:b/>
                <w:bCs/>
              </w:rPr>
            </w:pPr>
          </w:p>
        </w:tc>
        <w:tc>
          <w:tcPr>
            <w:tcW w:w="4111" w:type="dxa"/>
          </w:tcPr>
          <w:p w14:paraId="2534B6F3" w14:textId="77777777" w:rsidR="00100F72" w:rsidRPr="006252A3" w:rsidRDefault="00100F72" w:rsidP="00F0639F">
            <w:pPr>
              <w:tabs>
                <w:tab w:val="left" w:pos="2552"/>
              </w:tabs>
              <w:ind w:right="142"/>
              <w:jc w:val="both"/>
              <w:rPr>
                <w:rFonts w:ascii="Arial" w:hAnsi="Arial" w:cs="Arial"/>
                <w:b/>
                <w:bCs/>
              </w:rPr>
            </w:pPr>
          </w:p>
          <w:p w14:paraId="725B3C93" w14:textId="77777777" w:rsidR="00100F72" w:rsidRPr="006252A3" w:rsidRDefault="00100F72" w:rsidP="00F0639F">
            <w:pPr>
              <w:tabs>
                <w:tab w:val="left" w:pos="2552"/>
              </w:tabs>
              <w:ind w:right="142"/>
              <w:jc w:val="center"/>
              <w:rPr>
                <w:rFonts w:ascii="Arial" w:hAnsi="Arial" w:cs="Arial"/>
                <w:b/>
                <w:bCs/>
              </w:rPr>
            </w:pPr>
            <w:r w:rsidRPr="006252A3">
              <w:rPr>
                <w:rFonts w:ascii="Arial" w:hAnsi="Arial" w:cs="Arial"/>
                <w:b/>
                <w:bCs/>
              </w:rPr>
              <w:t>Requirements</w:t>
            </w:r>
          </w:p>
        </w:tc>
        <w:tc>
          <w:tcPr>
            <w:tcW w:w="1418" w:type="dxa"/>
          </w:tcPr>
          <w:p w14:paraId="312FCB5D" w14:textId="77777777" w:rsidR="00100F72" w:rsidRDefault="00100F72" w:rsidP="00F0639F">
            <w:pPr>
              <w:tabs>
                <w:tab w:val="left" w:pos="2552"/>
              </w:tabs>
              <w:ind w:right="142"/>
              <w:jc w:val="both"/>
              <w:rPr>
                <w:rFonts w:ascii="Arial" w:hAnsi="Arial" w:cs="Arial"/>
              </w:rPr>
            </w:pPr>
          </w:p>
          <w:p w14:paraId="11998149" w14:textId="77777777" w:rsidR="00100F72" w:rsidRPr="006252A3" w:rsidRDefault="00100F72" w:rsidP="00F0639F">
            <w:pPr>
              <w:tabs>
                <w:tab w:val="left" w:pos="2552"/>
              </w:tabs>
              <w:ind w:right="142"/>
              <w:jc w:val="center"/>
              <w:rPr>
                <w:rFonts w:ascii="Arial" w:hAnsi="Arial" w:cs="Arial"/>
                <w:b/>
                <w:bCs/>
              </w:rPr>
            </w:pPr>
            <w:r w:rsidRPr="006252A3">
              <w:rPr>
                <w:rFonts w:ascii="Arial" w:hAnsi="Arial" w:cs="Arial"/>
                <w:b/>
                <w:bCs/>
              </w:rPr>
              <w:t>Essential</w:t>
            </w:r>
          </w:p>
        </w:tc>
        <w:tc>
          <w:tcPr>
            <w:tcW w:w="2268" w:type="dxa"/>
          </w:tcPr>
          <w:p w14:paraId="49018078" w14:textId="77777777" w:rsidR="00100F72" w:rsidRDefault="00100F72" w:rsidP="00F0639F">
            <w:pPr>
              <w:tabs>
                <w:tab w:val="left" w:pos="2552"/>
              </w:tabs>
              <w:ind w:right="142"/>
              <w:jc w:val="both"/>
              <w:rPr>
                <w:rFonts w:ascii="Arial" w:hAnsi="Arial" w:cs="Arial"/>
              </w:rPr>
            </w:pPr>
          </w:p>
          <w:p w14:paraId="59AA6936" w14:textId="77777777" w:rsidR="00100F72" w:rsidRDefault="00100F72" w:rsidP="00F0639F">
            <w:pPr>
              <w:tabs>
                <w:tab w:val="left" w:pos="2552"/>
              </w:tabs>
              <w:ind w:right="142"/>
              <w:jc w:val="center"/>
              <w:rPr>
                <w:rFonts w:ascii="Arial" w:hAnsi="Arial" w:cs="Arial"/>
                <w:b/>
                <w:bCs/>
              </w:rPr>
            </w:pPr>
            <w:r w:rsidRPr="006252A3">
              <w:rPr>
                <w:rFonts w:ascii="Arial" w:hAnsi="Arial" w:cs="Arial"/>
                <w:b/>
                <w:bCs/>
              </w:rPr>
              <w:t>Method of Evaluation / Testing</w:t>
            </w:r>
          </w:p>
          <w:p w14:paraId="799332DA" w14:textId="77777777" w:rsidR="00100F72" w:rsidRPr="006252A3" w:rsidRDefault="00100F72" w:rsidP="00F0639F">
            <w:pPr>
              <w:tabs>
                <w:tab w:val="left" w:pos="2552"/>
              </w:tabs>
              <w:ind w:right="142"/>
              <w:jc w:val="both"/>
              <w:rPr>
                <w:rFonts w:ascii="Arial" w:hAnsi="Arial" w:cs="Arial"/>
                <w:b/>
                <w:bCs/>
              </w:rPr>
            </w:pPr>
          </w:p>
        </w:tc>
      </w:tr>
      <w:tr w:rsidR="00100F72" w14:paraId="7822BAD2" w14:textId="77777777" w:rsidTr="00F0639F">
        <w:tc>
          <w:tcPr>
            <w:tcW w:w="1985" w:type="dxa"/>
          </w:tcPr>
          <w:p w14:paraId="7AF7A7FC" w14:textId="77777777" w:rsidR="00C8518D" w:rsidRDefault="00C8518D" w:rsidP="00F0639F">
            <w:pPr>
              <w:tabs>
                <w:tab w:val="left" w:pos="2552"/>
              </w:tabs>
              <w:ind w:right="142"/>
              <w:jc w:val="both"/>
              <w:rPr>
                <w:rFonts w:ascii="Arial" w:hAnsi="Arial" w:cs="Arial"/>
                <w:b/>
                <w:bCs/>
              </w:rPr>
            </w:pPr>
          </w:p>
          <w:p w14:paraId="2E6F5460" w14:textId="60B781B3" w:rsidR="00100F72" w:rsidRPr="000554F1" w:rsidRDefault="00100F72" w:rsidP="00F0639F">
            <w:pPr>
              <w:tabs>
                <w:tab w:val="left" w:pos="2552"/>
              </w:tabs>
              <w:ind w:right="142"/>
              <w:jc w:val="both"/>
              <w:rPr>
                <w:rFonts w:ascii="Arial" w:hAnsi="Arial" w:cs="Arial"/>
                <w:b/>
                <w:bCs/>
              </w:rPr>
            </w:pPr>
            <w:r w:rsidRPr="000554F1">
              <w:rPr>
                <w:rFonts w:ascii="Arial" w:hAnsi="Arial" w:cs="Arial"/>
                <w:b/>
                <w:bCs/>
              </w:rPr>
              <w:t>Qualification</w:t>
            </w:r>
            <w:r>
              <w:rPr>
                <w:rFonts w:ascii="Arial" w:hAnsi="Arial" w:cs="Arial"/>
                <w:b/>
                <w:bCs/>
              </w:rPr>
              <w:t>,</w:t>
            </w:r>
            <w:r w:rsidRPr="000554F1">
              <w:rPr>
                <w:rFonts w:ascii="Arial" w:hAnsi="Arial" w:cs="Arial"/>
                <w:b/>
                <w:bCs/>
              </w:rPr>
              <w:t xml:space="preserve"> Education &amp;</w:t>
            </w:r>
          </w:p>
          <w:p w14:paraId="0004B09C" w14:textId="77777777" w:rsidR="00100F72" w:rsidRDefault="00100F72" w:rsidP="00F0639F">
            <w:pPr>
              <w:tabs>
                <w:tab w:val="left" w:pos="2552"/>
              </w:tabs>
              <w:ind w:right="142"/>
              <w:jc w:val="both"/>
              <w:rPr>
                <w:rFonts w:ascii="Arial" w:hAnsi="Arial" w:cs="Arial"/>
                <w:b/>
                <w:bCs/>
              </w:rPr>
            </w:pPr>
            <w:r w:rsidRPr="000554F1">
              <w:rPr>
                <w:rFonts w:ascii="Arial" w:hAnsi="Arial" w:cs="Arial"/>
                <w:b/>
                <w:bCs/>
              </w:rPr>
              <w:t>Training</w:t>
            </w:r>
          </w:p>
          <w:p w14:paraId="4EF7F9F5" w14:textId="77777777" w:rsidR="00100F72" w:rsidRDefault="00100F72" w:rsidP="00F0639F">
            <w:pPr>
              <w:tabs>
                <w:tab w:val="left" w:pos="2552"/>
              </w:tabs>
              <w:ind w:right="142"/>
              <w:jc w:val="both"/>
              <w:rPr>
                <w:rFonts w:ascii="Arial" w:hAnsi="Arial" w:cs="Arial"/>
                <w:b/>
                <w:bCs/>
              </w:rPr>
            </w:pPr>
          </w:p>
          <w:p w14:paraId="1A3D0912" w14:textId="77777777" w:rsidR="00100F72" w:rsidRDefault="00100F72" w:rsidP="00F0639F">
            <w:pPr>
              <w:tabs>
                <w:tab w:val="left" w:pos="2552"/>
              </w:tabs>
              <w:ind w:right="142"/>
              <w:jc w:val="both"/>
              <w:rPr>
                <w:rFonts w:ascii="Arial" w:hAnsi="Arial" w:cs="Arial"/>
              </w:rPr>
            </w:pPr>
          </w:p>
        </w:tc>
        <w:tc>
          <w:tcPr>
            <w:tcW w:w="4111" w:type="dxa"/>
          </w:tcPr>
          <w:p w14:paraId="002CFA3B" w14:textId="77777777" w:rsidR="00C8518D" w:rsidRDefault="00C8518D" w:rsidP="00C8518D">
            <w:pPr>
              <w:pStyle w:val="ListParagraph"/>
              <w:tabs>
                <w:tab w:val="left" w:pos="2552"/>
              </w:tabs>
              <w:ind w:left="458" w:right="142"/>
              <w:rPr>
                <w:rFonts w:ascii="Arial" w:hAnsi="Arial" w:cs="Arial"/>
              </w:rPr>
            </w:pPr>
          </w:p>
          <w:p w14:paraId="191E2CD8" w14:textId="6781A6E0" w:rsidR="00100F72" w:rsidRPr="00660CCD" w:rsidRDefault="00DD1774" w:rsidP="00660CCD">
            <w:pPr>
              <w:pStyle w:val="ListParagraph"/>
              <w:numPr>
                <w:ilvl w:val="0"/>
                <w:numId w:val="2"/>
              </w:numPr>
              <w:tabs>
                <w:tab w:val="left" w:pos="2552"/>
              </w:tabs>
              <w:ind w:left="458" w:right="142" w:hanging="458"/>
              <w:rPr>
                <w:rFonts w:ascii="Arial" w:hAnsi="Arial" w:cs="Arial"/>
              </w:rPr>
            </w:pPr>
            <w:r>
              <w:rPr>
                <w:rFonts w:ascii="Arial" w:hAnsi="Arial" w:cs="Arial"/>
              </w:rPr>
              <w:t xml:space="preserve">QCF/NVQ Level </w:t>
            </w:r>
            <w:r w:rsidR="00660CCD">
              <w:rPr>
                <w:rFonts w:ascii="Arial" w:hAnsi="Arial" w:cs="Arial"/>
              </w:rPr>
              <w:t>3</w:t>
            </w:r>
            <w:r>
              <w:rPr>
                <w:rFonts w:ascii="Arial" w:hAnsi="Arial" w:cs="Arial"/>
              </w:rPr>
              <w:t xml:space="preserve"> in </w:t>
            </w:r>
            <w:r w:rsidR="0032558D">
              <w:rPr>
                <w:rFonts w:ascii="Arial" w:hAnsi="Arial" w:cs="Arial"/>
              </w:rPr>
              <w:t xml:space="preserve">a related </w:t>
            </w:r>
            <w:r>
              <w:rPr>
                <w:rFonts w:ascii="Arial" w:hAnsi="Arial" w:cs="Arial"/>
              </w:rPr>
              <w:t>subject field or an ability to demonstrate competence through experience</w:t>
            </w:r>
            <w:r w:rsidR="00B66451">
              <w:rPr>
                <w:rFonts w:ascii="Arial" w:hAnsi="Arial" w:cs="Arial"/>
              </w:rPr>
              <w:t>.</w:t>
            </w:r>
            <w:r w:rsidR="00746162" w:rsidRPr="00660CCD">
              <w:rPr>
                <w:rFonts w:ascii="Arial" w:hAnsi="Arial" w:cs="Arial"/>
              </w:rPr>
              <w:br/>
            </w:r>
          </w:p>
        </w:tc>
        <w:tc>
          <w:tcPr>
            <w:tcW w:w="1418" w:type="dxa"/>
          </w:tcPr>
          <w:p w14:paraId="00366148" w14:textId="77777777" w:rsidR="00C8518D" w:rsidRDefault="00C8518D" w:rsidP="00F0639F">
            <w:pPr>
              <w:tabs>
                <w:tab w:val="left" w:pos="2552"/>
              </w:tabs>
              <w:ind w:right="142"/>
              <w:jc w:val="both"/>
              <w:rPr>
                <w:rFonts w:ascii="Arial" w:hAnsi="Arial" w:cs="Arial"/>
              </w:rPr>
            </w:pPr>
          </w:p>
          <w:p w14:paraId="5D89C712" w14:textId="66E3A6C5" w:rsidR="00100F72" w:rsidRDefault="00100F72" w:rsidP="001F0391">
            <w:pPr>
              <w:tabs>
                <w:tab w:val="left" w:pos="2552"/>
              </w:tabs>
              <w:ind w:right="142"/>
              <w:jc w:val="center"/>
              <w:rPr>
                <w:rFonts w:ascii="Arial" w:hAnsi="Arial" w:cs="Arial"/>
              </w:rPr>
            </w:pPr>
            <w:r>
              <w:rPr>
                <w:rFonts w:ascii="Arial" w:hAnsi="Arial" w:cs="Arial"/>
              </w:rPr>
              <w:t>√</w:t>
            </w:r>
          </w:p>
          <w:p w14:paraId="4681BAF8" w14:textId="79EE890B" w:rsidR="00C31C64" w:rsidRDefault="00C31C64" w:rsidP="001F0391">
            <w:pPr>
              <w:tabs>
                <w:tab w:val="left" w:pos="2552"/>
              </w:tabs>
              <w:ind w:right="142"/>
              <w:jc w:val="center"/>
              <w:rPr>
                <w:rFonts w:ascii="Arial" w:hAnsi="Arial" w:cs="Arial"/>
              </w:rPr>
            </w:pPr>
          </w:p>
          <w:p w14:paraId="4F0C59BD" w14:textId="360849D1" w:rsidR="00C31C64" w:rsidRDefault="00C31C64" w:rsidP="00F0639F">
            <w:pPr>
              <w:tabs>
                <w:tab w:val="left" w:pos="2552"/>
              </w:tabs>
              <w:ind w:right="142"/>
              <w:jc w:val="both"/>
              <w:rPr>
                <w:rFonts w:ascii="Arial" w:hAnsi="Arial" w:cs="Arial"/>
              </w:rPr>
            </w:pPr>
          </w:p>
          <w:p w14:paraId="77049BC8" w14:textId="06D94517" w:rsidR="007F5E02" w:rsidRDefault="007F5E02" w:rsidP="00F0639F">
            <w:pPr>
              <w:tabs>
                <w:tab w:val="left" w:pos="2552"/>
              </w:tabs>
              <w:ind w:right="142"/>
              <w:jc w:val="both"/>
              <w:rPr>
                <w:rFonts w:ascii="Arial" w:hAnsi="Arial" w:cs="Arial"/>
              </w:rPr>
            </w:pPr>
          </w:p>
          <w:p w14:paraId="2DB5BE23" w14:textId="66945346" w:rsidR="00C31C64" w:rsidRDefault="00C31C64" w:rsidP="00F0639F">
            <w:pPr>
              <w:tabs>
                <w:tab w:val="left" w:pos="2552"/>
              </w:tabs>
              <w:ind w:right="142"/>
              <w:jc w:val="both"/>
              <w:rPr>
                <w:rFonts w:ascii="Arial" w:hAnsi="Arial" w:cs="Arial"/>
              </w:rPr>
            </w:pPr>
          </w:p>
          <w:p w14:paraId="35AB1750" w14:textId="26D4BA5A" w:rsidR="00746162" w:rsidRDefault="00746162" w:rsidP="00F0639F">
            <w:pPr>
              <w:tabs>
                <w:tab w:val="left" w:pos="2552"/>
              </w:tabs>
              <w:ind w:right="142"/>
              <w:jc w:val="both"/>
              <w:rPr>
                <w:rFonts w:ascii="Arial" w:hAnsi="Arial" w:cs="Arial"/>
              </w:rPr>
            </w:pPr>
          </w:p>
        </w:tc>
        <w:tc>
          <w:tcPr>
            <w:tcW w:w="2268" w:type="dxa"/>
          </w:tcPr>
          <w:p w14:paraId="1F178431" w14:textId="77777777" w:rsidR="00C8518D" w:rsidRDefault="00C8518D" w:rsidP="00F0639F">
            <w:pPr>
              <w:tabs>
                <w:tab w:val="left" w:pos="2552"/>
              </w:tabs>
              <w:ind w:right="142"/>
              <w:rPr>
                <w:rFonts w:ascii="Arial" w:hAnsi="Arial" w:cs="Arial"/>
              </w:rPr>
            </w:pPr>
          </w:p>
          <w:p w14:paraId="7FAA1E6B" w14:textId="251088DD" w:rsidR="00100F72" w:rsidRDefault="00100F72" w:rsidP="00F0639F">
            <w:pPr>
              <w:tabs>
                <w:tab w:val="left" w:pos="2552"/>
              </w:tabs>
              <w:ind w:right="142"/>
              <w:rPr>
                <w:rFonts w:ascii="Arial" w:hAnsi="Arial" w:cs="Arial"/>
              </w:rPr>
            </w:pPr>
            <w:r>
              <w:rPr>
                <w:rFonts w:ascii="Arial" w:hAnsi="Arial" w:cs="Arial"/>
              </w:rPr>
              <w:t>Production of original Qualification Certificates and application form</w:t>
            </w:r>
            <w:r w:rsidR="00E61C34">
              <w:rPr>
                <w:rFonts w:ascii="Arial" w:hAnsi="Arial" w:cs="Arial"/>
              </w:rPr>
              <w:t>.</w:t>
            </w:r>
          </w:p>
          <w:p w14:paraId="3C5DDE37" w14:textId="77777777" w:rsidR="00100F72" w:rsidRPr="00CE6BE5" w:rsidRDefault="00100F72" w:rsidP="00F0639F">
            <w:pPr>
              <w:tabs>
                <w:tab w:val="left" w:pos="2552"/>
              </w:tabs>
              <w:ind w:right="142"/>
              <w:rPr>
                <w:rFonts w:ascii="Arial" w:hAnsi="Arial" w:cs="Arial"/>
                <w:sz w:val="8"/>
                <w:szCs w:val="8"/>
              </w:rPr>
            </w:pPr>
          </w:p>
        </w:tc>
      </w:tr>
      <w:tr w:rsidR="00100F72" w14:paraId="76EEF9D6" w14:textId="77777777" w:rsidTr="00E61C34">
        <w:trPr>
          <w:trHeight w:val="63"/>
        </w:trPr>
        <w:tc>
          <w:tcPr>
            <w:tcW w:w="1985" w:type="dxa"/>
          </w:tcPr>
          <w:p w14:paraId="2D7EB1DF" w14:textId="77777777" w:rsidR="00C8518D" w:rsidRDefault="00C8518D" w:rsidP="00F0639F">
            <w:pPr>
              <w:tabs>
                <w:tab w:val="left" w:pos="2552"/>
              </w:tabs>
              <w:ind w:right="142"/>
              <w:jc w:val="both"/>
              <w:rPr>
                <w:rFonts w:ascii="Arial" w:hAnsi="Arial" w:cs="Arial"/>
                <w:b/>
                <w:bCs/>
              </w:rPr>
            </w:pPr>
          </w:p>
          <w:p w14:paraId="6765F822" w14:textId="64370319" w:rsidR="00100F72" w:rsidRPr="000554F1" w:rsidRDefault="00100F72" w:rsidP="00F0639F">
            <w:pPr>
              <w:tabs>
                <w:tab w:val="left" w:pos="2552"/>
              </w:tabs>
              <w:ind w:right="142"/>
              <w:jc w:val="both"/>
              <w:rPr>
                <w:rFonts w:ascii="Arial" w:hAnsi="Arial" w:cs="Arial"/>
                <w:b/>
                <w:bCs/>
              </w:rPr>
            </w:pPr>
            <w:r w:rsidRPr="000554F1">
              <w:rPr>
                <w:rFonts w:ascii="Arial" w:hAnsi="Arial" w:cs="Arial"/>
                <w:b/>
                <w:bCs/>
              </w:rPr>
              <w:t>Knowledge &amp;</w:t>
            </w:r>
          </w:p>
          <w:p w14:paraId="4DED1548" w14:textId="77777777" w:rsidR="00100F72" w:rsidRPr="000554F1" w:rsidRDefault="00100F72" w:rsidP="00F0639F">
            <w:pPr>
              <w:tabs>
                <w:tab w:val="left" w:pos="2552"/>
              </w:tabs>
              <w:ind w:right="142"/>
              <w:jc w:val="both"/>
              <w:rPr>
                <w:rFonts w:ascii="Arial" w:hAnsi="Arial" w:cs="Arial"/>
                <w:b/>
                <w:bCs/>
              </w:rPr>
            </w:pPr>
            <w:r w:rsidRPr="000554F1">
              <w:rPr>
                <w:rFonts w:ascii="Arial" w:hAnsi="Arial" w:cs="Arial"/>
                <w:b/>
                <w:bCs/>
              </w:rPr>
              <w:t>Experience</w:t>
            </w:r>
          </w:p>
        </w:tc>
        <w:tc>
          <w:tcPr>
            <w:tcW w:w="4111" w:type="dxa"/>
          </w:tcPr>
          <w:p w14:paraId="55BBF22A" w14:textId="77777777" w:rsidR="00100F72" w:rsidRPr="000554F1" w:rsidRDefault="00100F72" w:rsidP="00F0639F">
            <w:pPr>
              <w:pStyle w:val="ListParagraph"/>
              <w:tabs>
                <w:tab w:val="left" w:pos="2552"/>
              </w:tabs>
              <w:ind w:left="360" w:right="142"/>
              <w:rPr>
                <w:rFonts w:ascii="Arial" w:hAnsi="Arial" w:cs="Arial"/>
                <w:sz w:val="8"/>
                <w:szCs w:val="8"/>
              </w:rPr>
            </w:pPr>
          </w:p>
          <w:p w14:paraId="17E01E53" w14:textId="77777777" w:rsidR="00CC75C9" w:rsidRPr="00CC75C9" w:rsidRDefault="00CC75C9" w:rsidP="00CC75C9">
            <w:pPr>
              <w:tabs>
                <w:tab w:val="left" w:pos="2552"/>
              </w:tabs>
              <w:ind w:right="142"/>
              <w:rPr>
                <w:rFonts w:ascii="Arial" w:hAnsi="Arial" w:cs="Arial"/>
                <w:sz w:val="10"/>
                <w:szCs w:val="10"/>
              </w:rPr>
            </w:pPr>
          </w:p>
          <w:p w14:paraId="5A535302" w14:textId="65D3031B" w:rsidR="00CE6BE5" w:rsidRDefault="00DD1774" w:rsidP="00DD1774">
            <w:pPr>
              <w:pStyle w:val="ListParagraph"/>
              <w:numPr>
                <w:ilvl w:val="0"/>
                <w:numId w:val="5"/>
              </w:numPr>
              <w:tabs>
                <w:tab w:val="left" w:pos="2552"/>
              </w:tabs>
              <w:ind w:right="142"/>
              <w:rPr>
                <w:rFonts w:ascii="Arial" w:hAnsi="Arial" w:cs="Arial"/>
              </w:rPr>
            </w:pPr>
            <w:r>
              <w:rPr>
                <w:rFonts w:ascii="Arial" w:hAnsi="Arial" w:cs="Arial"/>
              </w:rPr>
              <w:t xml:space="preserve">Experience of </w:t>
            </w:r>
            <w:r w:rsidR="00DC79BA">
              <w:rPr>
                <w:rFonts w:ascii="Arial" w:hAnsi="Arial" w:cs="Arial"/>
              </w:rPr>
              <w:t xml:space="preserve">working in an </w:t>
            </w:r>
            <w:r w:rsidR="00E4707A">
              <w:rPr>
                <w:rFonts w:ascii="Arial" w:hAnsi="Arial" w:cs="Arial"/>
              </w:rPr>
              <w:t>HR</w:t>
            </w:r>
            <w:r w:rsidR="00C27BCA">
              <w:rPr>
                <w:rFonts w:ascii="Arial" w:hAnsi="Arial" w:cs="Arial"/>
              </w:rPr>
              <w:t>/Payroll</w:t>
            </w:r>
            <w:r w:rsidR="00E4707A">
              <w:rPr>
                <w:rFonts w:ascii="Arial" w:hAnsi="Arial" w:cs="Arial"/>
              </w:rPr>
              <w:t xml:space="preserve"> transactional</w:t>
            </w:r>
            <w:r>
              <w:rPr>
                <w:rFonts w:ascii="Arial" w:hAnsi="Arial" w:cs="Arial"/>
              </w:rPr>
              <w:t xml:space="preserve"> </w:t>
            </w:r>
            <w:r w:rsidR="00DC79BA">
              <w:rPr>
                <w:rFonts w:ascii="Arial" w:hAnsi="Arial" w:cs="Arial"/>
              </w:rPr>
              <w:t>environment.</w:t>
            </w:r>
          </w:p>
          <w:p w14:paraId="4B54D718" w14:textId="77777777" w:rsidR="00DC79BA" w:rsidRPr="00C27BCA" w:rsidRDefault="00DC79BA" w:rsidP="00DC79BA">
            <w:pPr>
              <w:pStyle w:val="ListParagraph"/>
              <w:tabs>
                <w:tab w:val="left" w:pos="2552"/>
              </w:tabs>
              <w:ind w:left="360" w:right="142"/>
              <w:rPr>
                <w:rFonts w:ascii="Arial" w:hAnsi="Arial" w:cs="Arial"/>
                <w:sz w:val="10"/>
                <w:szCs w:val="10"/>
              </w:rPr>
            </w:pPr>
          </w:p>
          <w:p w14:paraId="0C219DB2" w14:textId="19F5FCAC" w:rsidR="00DC79BA" w:rsidRDefault="00DC79BA" w:rsidP="00DD1774">
            <w:pPr>
              <w:pStyle w:val="ListParagraph"/>
              <w:numPr>
                <w:ilvl w:val="0"/>
                <w:numId w:val="5"/>
              </w:numPr>
              <w:tabs>
                <w:tab w:val="left" w:pos="2552"/>
              </w:tabs>
              <w:ind w:right="142"/>
              <w:rPr>
                <w:rFonts w:ascii="Arial" w:hAnsi="Arial" w:cs="Arial"/>
              </w:rPr>
            </w:pPr>
            <w:r>
              <w:rPr>
                <w:rFonts w:ascii="Arial" w:hAnsi="Arial" w:cs="Arial"/>
              </w:rPr>
              <w:t>Experience of processing HR transactional activities (e.g. recruitment, contracts, payroll etc</w:t>
            </w:r>
            <w:r w:rsidR="00B66451">
              <w:rPr>
                <w:rFonts w:ascii="Arial" w:hAnsi="Arial" w:cs="Arial"/>
              </w:rPr>
              <w:t>.</w:t>
            </w:r>
            <w:r>
              <w:rPr>
                <w:rFonts w:ascii="Arial" w:hAnsi="Arial" w:cs="Arial"/>
              </w:rPr>
              <w:t xml:space="preserve"> within deadlines</w:t>
            </w:r>
            <w:r w:rsidR="00B66451">
              <w:rPr>
                <w:rFonts w:ascii="Arial" w:hAnsi="Arial" w:cs="Arial"/>
              </w:rPr>
              <w:t>.</w:t>
            </w:r>
          </w:p>
          <w:p w14:paraId="614A74D8" w14:textId="77777777" w:rsidR="00DC79BA" w:rsidRPr="00C27BCA" w:rsidRDefault="00DC79BA" w:rsidP="00DC79BA">
            <w:pPr>
              <w:pStyle w:val="ListParagraph"/>
              <w:rPr>
                <w:rFonts w:ascii="Arial" w:hAnsi="Arial" w:cs="Arial"/>
                <w:sz w:val="10"/>
                <w:szCs w:val="10"/>
              </w:rPr>
            </w:pPr>
          </w:p>
          <w:p w14:paraId="5E9A520C" w14:textId="3A7447DF" w:rsidR="00DC79BA" w:rsidRDefault="00DC79BA" w:rsidP="00DD1774">
            <w:pPr>
              <w:pStyle w:val="ListParagraph"/>
              <w:numPr>
                <w:ilvl w:val="0"/>
                <w:numId w:val="5"/>
              </w:numPr>
              <w:tabs>
                <w:tab w:val="left" w:pos="2552"/>
              </w:tabs>
              <w:ind w:right="142"/>
              <w:rPr>
                <w:rFonts w:ascii="Arial" w:hAnsi="Arial" w:cs="Arial"/>
              </w:rPr>
            </w:pPr>
            <w:r>
              <w:rPr>
                <w:rFonts w:ascii="Arial" w:hAnsi="Arial" w:cs="Arial"/>
              </w:rPr>
              <w:t>Understanding of the range of work undertaken in a HR Team</w:t>
            </w:r>
            <w:r w:rsidR="00B66451">
              <w:rPr>
                <w:rFonts w:ascii="Arial" w:hAnsi="Arial" w:cs="Arial"/>
              </w:rPr>
              <w:t>.</w:t>
            </w:r>
          </w:p>
          <w:p w14:paraId="7BCB09BC" w14:textId="77777777" w:rsidR="00DC79BA" w:rsidRPr="00C27BCA" w:rsidRDefault="00DC79BA" w:rsidP="00DC79BA">
            <w:pPr>
              <w:pStyle w:val="ListParagraph"/>
              <w:rPr>
                <w:rFonts w:ascii="Arial" w:hAnsi="Arial" w:cs="Arial"/>
                <w:sz w:val="10"/>
                <w:szCs w:val="10"/>
              </w:rPr>
            </w:pPr>
          </w:p>
          <w:p w14:paraId="567E3817" w14:textId="50EB13FA" w:rsidR="00DC79BA" w:rsidRDefault="00DC79BA" w:rsidP="00DC79BA">
            <w:pPr>
              <w:pStyle w:val="ListParagraph"/>
              <w:numPr>
                <w:ilvl w:val="0"/>
                <w:numId w:val="5"/>
              </w:numPr>
              <w:tabs>
                <w:tab w:val="left" w:pos="2552"/>
              </w:tabs>
              <w:ind w:right="142"/>
              <w:rPr>
                <w:rFonts w:ascii="Arial" w:hAnsi="Arial" w:cs="Arial"/>
              </w:rPr>
            </w:pPr>
            <w:r>
              <w:rPr>
                <w:rFonts w:ascii="Arial" w:hAnsi="Arial" w:cs="Arial"/>
              </w:rPr>
              <w:t>A clear understanding of data protection/confidentiality requirements.</w:t>
            </w:r>
          </w:p>
          <w:p w14:paraId="3A94F5A6" w14:textId="77777777" w:rsidR="00DC79BA" w:rsidRPr="00C27BCA" w:rsidRDefault="00DC79BA" w:rsidP="00DC79BA">
            <w:pPr>
              <w:pStyle w:val="ListParagraph"/>
              <w:rPr>
                <w:rFonts w:ascii="Arial" w:hAnsi="Arial" w:cs="Arial"/>
                <w:sz w:val="10"/>
                <w:szCs w:val="10"/>
              </w:rPr>
            </w:pPr>
          </w:p>
          <w:p w14:paraId="427FFD90" w14:textId="0E30A8DB" w:rsidR="007F5E02" w:rsidRDefault="00DC79BA" w:rsidP="007F5E02">
            <w:pPr>
              <w:pStyle w:val="ListParagraph"/>
              <w:numPr>
                <w:ilvl w:val="0"/>
                <w:numId w:val="5"/>
              </w:numPr>
              <w:tabs>
                <w:tab w:val="left" w:pos="2552"/>
              </w:tabs>
              <w:ind w:right="142"/>
              <w:rPr>
                <w:rFonts w:ascii="Arial" w:hAnsi="Arial" w:cs="Arial"/>
              </w:rPr>
            </w:pPr>
            <w:r>
              <w:rPr>
                <w:rFonts w:ascii="Arial" w:hAnsi="Arial" w:cs="Arial"/>
              </w:rPr>
              <w:t>Basis knowledge of</w:t>
            </w:r>
            <w:r w:rsidR="00C27BCA">
              <w:rPr>
                <w:rFonts w:ascii="Arial" w:hAnsi="Arial" w:cs="Arial"/>
              </w:rPr>
              <w:t xml:space="preserve"> processes</w:t>
            </w:r>
            <w:r>
              <w:rPr>
                <w:rFonts w:ascii="Arial" w:hAnsi="Arial" w:cs="Arial"/>
              </w:rPr>
              <w:t xml:space="preserve"> as </w:t>
            </w:r>
            <w:r w:rsidR="00C27BCA">
              <w:rPr>
                <w:rFonts w:ascii="Arial" w:hAnsi="Arial" w:cs="Arial"/>
              </w:rPr>
              <w:t>they</w:t>
            </w:r>
            <w:r>
              <w:rPr>
                <w:rFonts w:ascii="Arial" w:hAnsi="Arial" w:cs="Arial"/>
              </w:rPr>
              <w:t xml:space="preserve"> relate to </w:t>
            </w:r>
            <w:r w:rsidR="00C27BCA">
              <w:rPr>
                <w:rFonts w:ascii="Arial" w:hAnsi="Arial" w:cs="Arial"/>
              </w:rPr>
              <w:t>salary administration</w:t>
            </w:r>
            <w:r>
              <w:rPr>
                <w:rFonts w:ascii="Arial" w:hAnsi="Arial" w:cs="Arial"/>
              </w:rPr>
              <w:t>.</w:t>
            </w:r>
          </w:p>
          <w:p w14:paraId="7AB4740D" w14:textId="77777777" w:rsidR="00DC79BA" w:rsidRPr="00C27BCA" w:rsidRDefault="00DC79BA" w:rsidP="00DC79BA">
            <w:pPr>
              <w:tabs>
                <w:tab w:val="left" w:pos="2552"/>
              </w:tabs>
              <w:ind w:right="142"/>
              <w:rPr>
                <w:rFonts w:ascii="Arial" w:hAnsi="Arial" w:cs="Arial"/>
                <w:sz w:val="10"/>
                <w:szCs w:val="10"/>
              </w:rPr>
            </w:pPr>
          </w:p>
          <w:p w14:paraId="2D129036" w14:textId="2ACE371A" w:rsidR="00D15062" w:rsidRDefault="00DD1774" w:rsidP="007F5E02">
            <w:pPr>
              <w:pStyle w:val="ListParagraph"/>
              <w:numPr>
                <w:ilvl w:val="0"/>
                <w:numId w:val="5"/>
              </w:numPr>
              <w:tabs>
                <w:tab w:val="left" w:pos="2552"/>
              </w:tabs>
              <w:ind w:right="142"/>
              <w:rPr>
                <w:rFonts w:ascii="Arial" w:hAnsi="Arial" w:cs="Arial"/>
              </w:rPr>
            </w:pPr>
            <w:r>
              <w:rPr>
                <w:rFonts w:ascii="Arial" w:hAnsi="Arial" w:cs="Arial"/>
              </w:rPr>
              <w:t xml:space="preserve">Experience of working with </w:t>
            </w:r>
            <w:r w:rsidR="00DC79BA">
              <w:rPr>
                <w:rFonts w:ascii="Arial" w:hAnsi="Arial" w:cs="Arial"/>
              </w:rPr>
              <w:t>computerised information systems</w:t>
            </w:r>
            <w:r w:rsidR="00E136BE">
              <w:rPr>
                <w:rFonts w:ascii="Arial" w:hAnsi="Arial" w:cs="Arial"/>
              </w:rPr>
              <w:t>.</w:t>
            </w:r>
          </w:p>
          <w:p w14:paraId="16378D38" w14:textId="77777777" w:rsidR="00DC79BA" w:rsidRPr="00C27BCA" w:rsidRDefault="00DC79BA" w:rsidP="00E61C34">
            <w:pPr>
              <w:rPr>
                <w:rFonts w:ascii="Arial" w:hAnsi="Arial" w:cs="Arial"/>
                <w:sz w:val="10"/>
                <w:szCs w:val="10"/>
              </w:rPr>
            </w:pPr>
          </w:p>
          <w:p w14:paraId="230F4212" w14:textId="23ACB0A2" w:rsidR="00C27BCA" w:rsidRPr="00B66451" w:rsidRDefault="00C27BCA" w:rsidP="00B66451">
            <w:pPr>
              <w:tabs>
                <w:tab w:val="left" w:pos="2552"/>
              </w:tabs>
              <w:ind w:right="142"/>
              <w:rPr>
                <w:rFonts w:ascii="Arial" w:hAnsi="Arial" w:cs="Arial"/>
              </w:rPr>
            </w:pPr>
          </w:p>
          <w:p w14:paraId="552C6443" w14:textId="77777777" w:rsidR="00C27BCA" w:rsidRDefault="00C27BCA" w:rsidP="00C27BCA">
            <w:pPr>
              <w:pStyle w:val="ListParagraph"/>
              <w:tabs>
                <w:tab w:val="left" w:pos="2552"/>
              </w:tabs>
              <w:ind w:left="360" w:right="142"/>
              <w:rPr>
                <w:rFonts w:ascii="Arial" w:hAnsi="Arial" w:cs="Arial"/>
              </w:rPr>
            </w:pPr>
          </w:p>
          <w:p w14:paraId="45E270FB" w14:textId="145A71D6" w:rsidR="00404B86" w:rsidRPr="00DC79BA" w:rsidRDefault="00404B86" w:rsidP="00DC79BA">
            <w:pPr>
              <w:tabs>
                <w:tab w:val="left" w:pos="2552"/>
              </w:tabs>
              <w:ind w:right="142"/>
              <w:rPr>
                <w:rFonts w:ascii="Arial" w:hAnsi="Arial" w:cs="Arial"/>
                <w:sz w:val="10"/>
                <w:szCs w:val="10"/>
              </w:rPr>
            </w:pPr>
          </w:p>
        </w:tc>
        <w:tc>
          <w:tcPr>
            <w:tcW w:w="1418" w:type="dxa"/>
          </w:tcPr>
          <w:p w14:paraId="583C72BE" w14:textId="77777777" w:rsidR="0036395B" w:rsidRDefault="0036395B" w:rsidP="00F0639F">
            <w:pPr>
              <w:tabs>
                <w:tab w:val="left" w:pos="2552"/>
              </w:tabs>
              <w:ind w:right="142"/>
              <w:jc w:val="both"/>
              <w:rPr>
                <w:rFonts w:ascii="Arial" w:hAnsi="Arial" w:cs="Arial"/>
              </w:rPr>
            </w:pPr>
          </w:p>
          <w:p w14:paraId="1B153004" w14:textId="149FF9BD" w:rsidR="00100F72" w:rsidRDefault="00100F72" w:rsidP="00E136BE">
            <w:pPr>
              <w:tabs>
                <w:tab w:val="left" w:pos="2552"/>
              </w:tabs>
              <w:ind w:right="142"/>
              <w:jc w:val="center"/>
              <w:rPr>
                <w:rFonts w:ascii="Arial" w:hAnsi="Arial" w:cs="Arial"/>
              </w:rPr>
            </w:pPr>
            <w:r>
              <w:rPr>
                <w:rFonts w:ascii="Arial" w:hAnsi="Arial" w:cs="Arial"/>
              </w:rPr>
              <w:t>√</w:t>
            </w:r>
          </w:p>
          <w:p w14:paraId="749CDA54" w14:textId="1977D666" w:rsidR="00100F72" w:rsidRDefault="00100F72" w:rsidP="00E136BE">
            <w:pPr>
              <w:tabs>
                <w:tab w:val="left" w:pos="2552"/>
              </w:tabs>
              <w:ind w:right="142"/>
              <w:jc w:val="center"/>
              <w:rPr>
                <w:rFonts w:ascii="Arial" w:hAnsi="Arial" w:cs="Arial"/>
              </w:rPr>
            </w:pPr>
          </w:p>
          <w:p w14:paraId="2568BF2E" w14:textId="77777777" w:rsidR="007F5E02" w:rsidRDefault="007F5E02" w:rsidP="00E136BE">
            <w:pPr>
              <w:tabs>
                <w:tab w:val="left" w:pos="2552"/>
              </w:tabs>
              <w:ind w:right="142"/>
              <w:jc w:val="center"/>
              <w:rPr>
                <w:rFonts w:ascii="Arial" w:hAnsi="Arial" w:cs="Arial"/>
              </w:rPr>
            </w:pPr>
          </w:p>
          <w:p w14:paraId="509B7622" w14:textId="77777777" w:rsidR="00E61C34" w:rsidRDefault="00E61C34" w:rsidP="00E136BE">
            <w:pPr>
              <w:tabs>
                <w:tab w:val="left" w:pos="2552"/>
              </w:tabs>
              <w:ind w:right="142"/>
              <w:jc w:val="center"/>
              <w:rPr>
                <w:rFonts w:ascii="Arial" w:hAnsi="Arial" w:cs="Arial"/>
              </w:rPr>
            </w:pPr>
          </w:p>
          <w:p w14:paraId="4070CA5E" w14:textId="77777777" w:rsidR="00100F72" w:rsidRDefault="00100F72" w:rsidP="00E136BE">
            <w:pPr>
              <w:tabs>
                <w:tab w:val="left" w:pos="2552"/>
              </w:tabs>
              <w:ind w:right="142"/>
              <w:jc w:val="center"/>
              <w:rPr>
                <w:rFonts w:ascii="Arial" w:hAnsi="Arial" w:cs="Arial"/>
              </w:rPr>
            </w:pPr>
            <w:r>
              <w:rPr>
                <w:rFonts w:ascii="Arial" w:hAnsi="Arial" w:cs="Arial"/>
              </w:rPr>
              <w:t>√</w:t>
            </w:r>
          </w:p>
          <w:p w14:paraId="5DB8A842" w14:textId="0BB8A7DF" w:rsidR="00100F72" w:rsidRDefault="00100F72" w:rsidP="00E136BE">
            <w:pPr>
              <w:tabs>
                <w:tab w:val="left" w:pos="2552"/>
              </w:tabs>
              <w:ind w:right="142"/>
              <w:jc w:val="center"/>
              <w:rPr>
                <w:rFonts w:ascii="Arial" w:hAnsi="Arial" w:cs="Arial"/>
              </w:rPr>
            </w:pPr>
          </w:p>
          <w:p w14:paraId="3DD5789B" w14:textId="14F0FAAD" w:rsidR="007F5E02" w:rsidRDefault="007F5E02" w:rsidP="00E136BE">
            <w:pPr>
              <w:tabs>
                <w:tab w:val="left" w:pos="2552"/>
              </w:tabs>
              <w:ind w:right="142"/>
              <w:jc w:val="center"/>
              <w:rPr>
                <w:rFonts w:ascii="Arial" w:hAnsi="Arial" w:cs="Arial"/>
              </w:rPr>
            </w:pPr>
          </w:p>
          <w:p w14:paraId="7BCD7BE9" w14:textId="77777777" w:rsidR="007F5E02" w:rsidRDefault="007F5E02" w:rsidP="00E136BE">
            <w:pPr>
              <w:tabs>
                <w:tab w:val="left" w:pos="2552"/>
              </w:tabs>
              <w:ind w:right="142"/>
              <w:jc w:val="center"/>
              <w:rPr>
                <w:rFonts w:ascii="Arial" w:hAnsi="Arial" w:cs="Arial"/>
              </w:rPr>
            </w:pPr>
          </w:p>
          <w:p w14:paraId="3BA74C9B" w14:textId="4D868CD4" w:rsidR="00100F72" w:rsidRDefault="00100F72" w:rsidP="00E136BE">
            <w:pPr>
              <w:tabs>
                <w:tab w:val="left" w:pos="2552"/>
              </w:tabs>
              <w:ind w:right="142"/>
              <w:jc w:val="center"/>
              <w:rPr>
                <w:rFonts w:ascii="Arial" w:hAnsi="Arial" w:cs="Arial"/>
              </w:rPr>
            </w:pPr>
            <w:r>
              <w:rPr>
                <w:rFonts w:ascii="Arial" w:hAnsi="Arial" w:cs="Arial"/>
              </w:rPr>
              <w:t>√</w:t>
            </w:r>
          </w:p>
          <w:p w14:paraId="6F2146D5" w14:textId="77777777" w:rsidR="00E4707A" w:rsidRDefault="00E4707A" w:rsidP="00E136BE">
            <w:pPr>
              <w:tabs>
                <w:tab w:val="left" w:pos="2552"/>
              </w:tabs>
              <w:ind w:right="142"/>
              <w:jc w:val="center"/>
              <w:rPr>
                <w:rFonts w:ascii="Arial" w:hAnsi="Arial" w:cs="Arial"/>
              </w:rPr>
            </w:pPr>
          </w:p>
          <w:p w14:paraId="76E353CB" w14:textId="36030A58" w:rsidR="007F5E02" w:rsidRDefault="007F5E02" w:rsidP="00E136BE">
            <w:pPr>
              <w:tabs>
                <w:tab w:val="left" w:pos="2552"/>
              </w:tabs>
              <w:ind w:right="142"/>
              <w:jc w:val="center"/>
              <w:rPr>
                <w:rFonts w:ascii="Arial" w:hAnsi="Arial" w:cs="Arial"/>
              </w:rPr>
            </w:pPr>
          </w:p>
          <w:p w14:paraId="2DB095A1" w14:textId="77777777" w:rsidR="00E61C34" w:rsidRDefault="00E61C34" w:rsidP="00E136BE">
            <w:pPr>
              <w:tabs>
                <w:tab w:val="left" w:pos="2552"/>
              </w:tabs>
              <w:ind w:right="142"/>
              <w:jc w:val="center"/>
              <w:rPr>
                <w:rFonts w:ascii="Arial" w:hAnsi="Arial" w:cs="Arial"/>
              </w:rPr>
            </w:pPr>
          </w:p>
          <w:p w14:paraId="5F18396D" w14:textId="024A491B" w:rsidR="00100F72" w:rsidRDefault="00100F72" w:rsidP="00E136BE">
            <w:pPr>
              <w:tabs>
                <w:tab w:val="left" w:pos="2552"/>
              </w:tabs>
              <w:ind w:right="142"/>
              <w:jc w:val="center"/>
              <w:rPr>
                <w:rFonts w:ascii="Arial" w:hAnsi="Arial" w:cs="Arial"/>
              </w:rPr>
            </w:pPr>
            <w:r>
              <w:rPr>
                <w:rFonts w:ascii="Arial" w:hAnsi="Arial" w:cs="Arial"/>
              </w:rPr>
              <w:t>√</w:t>
            </w:r>
          </w:p>
          <w:p w14:paraId="45AC8932" w14:textId="6A691C26" w:rsidR="007F5E02" w:rsidRDefault="007F5E02" w:rsidP="00E136BE">
            <w:pPr>
              <w:tabs>
                <w:tab w:val="left" w:pos="2552"/>
              </w:tabs>
              <w:ind w:right="142"/>
              <w:jc w:val="center"/>
              <w:rPr>
                <w:rFonts w:ascii="Arial" w:hAnsi="Arial" w:cs="Arial"/>
              </w:rPr>
            </w:pPr>
          </w:p>
          <w:p w14:paraId="5D69D5C3" w14:textId="77777777" w:rsidR="00E61C34" w:rsidRDefault="00E61C34" w:rsidP="00E136BE">
            <w:pPr>
              <w:tabs>
                <w:tab w:val="left" w:pos="2552"/>
              </w:tabs>
              <w:ind w:right="142"/>
              <w:jc w:val="center"/>
              <w:rPr>
                <w:rFonts w:ascii="Arial" w:hAnsi="Arial" w:cs="Arial"/>
              </w:rPr>
            </w:pPr>
          </w:p>
          <w:p w14:paraId="4FCA0CE7" w14:textId="77777777" w:rsidR="00F04FA5" w:rsidRDefault="00F04FA5" w:rsidP="00E136BE">
            <w:pPr>
              <w:tabs>
                <w:tab w:val="left" w:pos="2552"/>
              </w:tabs>
              <w:ind w:right="142"/>
              <w:jc w:val="center"/>
              <w:rPr>
                <w:rFonts w:ascii="Arial" w:hAnsi="Arial" w:cs="Arial"/>
              </w:rPr>
            </w:pPr>
          </w:p>
          <w:p w14:paraId="2C371BCC" w14:textId="77777777" w:rsidR="00427343" w:rsidRDefault="00427343" w:rsidP="00E136BE">
            <w:pPr>
              <w:tabs>
                <w:tab w:val="left" w:pos="2552"/>
              </w:tabs>
              <w:ind w:right="142"/>
              <w:jc w:val="center"/>
              <w:rPr>
                <w:rFonts w:ascii="Arial" w:hAnsi="Arial" w:cs="Arial"/>
              </w:rPr>
            </w:pPr>
            <w:r>
              <w:rPr>
                <w:rFonts w:ascii="Arial" w:hAnsi="Arial" w:cs="Arial"/>
              </w:rPr>
              <w:t>√</w:t>
            </w:r>
          </w:p>
          <w:p w14:paraId="76A1F2BB" w14:textId="77777777" w:rsidR="00427343" w:rsidRDefault="00427343" w:rsidP="00E136BE">
            <w:pPr>
              <w:tabs>
                <w:tab w:val="left" w:pos="2552"/>
              </w:tabs>
              <w:ind w:right="142"/>
              <w:jc w:val="center"/>
              <w:rPr>
                <w:rFonts w:ascii="Arial" w:hAnsi="Arial" w:cs="Arial"/>
              </w:rPr>
            </w:pPr>
          </w:p>
          <w:p w14:paraId="5277A2D8" w14:textId="403A92A0" w:rsidR="00427343" w:rsidRDefault="00427343" w:rsidP="00E136BE">
            <w:pPr>
              <w:tabs>
                <w:tab w:val="left" w:pos="2552"/>
              </w:tabs>
              <w:ind w:right="142"/>
              <w:jc w:val="center"/>
              <w:rPr>
                <w:rFonts w:ascii="Arial" w:hAnsi="Arial" w:cs="Arial"/>
              </w:rPr>
            </w:pPr>
          </w:p>
          <w:p w14:paraId="2217D679" w14:textId="77777777" w:rsidR="00E61C34" w:rsidRDefault="00E61C34" w:rsidP="00E136BE">
            <w:pPr>
              <w:tabs>
                <w:tab w:val="left" w:pos="2552"/>
              </w:tabs>
              <w:ind w:right="142"/>
              <w:jc w:val="center"/>
              <w:rPr>
                <w:rFonts w:ascii="Arial" w:hAnsi="Arial" w:cs="Arial"/>
              </w:rPr>
            </w:pPr>
          </w:p>
          <w:p w14:paraId="0215C591" w14:textId="0D4EF985" w:rsidR="007F5E02" w:rsidRDefault="007F5E02" w:rsidP="00E136BE">
            <w:pPr>
              <w:tabs>
                <w:tab w:val="left" w:pos="2552"/>
              </w:tabs>
              <w:ind w:right="142"/>
              <w:jc w:val="center"/>
              <w:rPr>
                <w:rFonts w:ascii="Arial" w:hAnsi="Arial" w:cs="Arial"/>
              </w:rPr>
            </w:pPr>
          </w:p>
          <w:p w14:paraId="5BAAC573" w14:textId="487EE487" w:rsidR="00E61C34" w:rsidRDefault="00E61C34" w:rsidP="00F0639F">
            <w:pPr>
              <w:tabs>
                <w:tab w:val="left" w:pos="2552"/>
              </w:tabs>
              <w:ind w:right="142"/>
              <w:jc w:val="both"/>
              <w:rPr>
                <w:rFonts w:ascii="Arial" w:hAnsi="Arial" w:cs="Arial"/>
              </w:rPr>
            </w:pPr>
          </w:p>
          <w:p w14:paraId="76167B01" w14:textId="24A862E9" w:rsidR="00E4707A" w:rsidRDefault="00E4707A" w:rsidP="00F0639F">
            <w:pPr>
              <w:tabs>
                <w:tab w:val="left" w:pos="2552"/>
              </w:tabs>
              <w:ind w:right="142"/>
              <w:jc w:val="both"/>
              <w:rPr>
                <w:rFonts w:ascii="Arial" w:hAnsi="Arial" w:cs="Arial"/>
              </w:rPr>
            </w:pPr>
          </w:p>
        </w:tc>
        <w:tc>
          <w:tcPr>
            <w:tcW w:w="2268" w:type="dxa"/>
          </w:tcPr>
          <w:p w14:paraId="3E30507E" w14:textId="77777777" w:rsidR="004E6B41" w:rsidRPr="004E6B41" w:rsidRDefault="004E6B41" w:rsidP="00F0639F">
            <w:pPr>
              <w:tabs>
                <w:tab w:val="left" w:pos="2552"/>
              </w:tabs>
              <w:ind w:right="142"/>
              <w:rPr>
                <w:rFonts w:ascii="Arial" w:hAnsi="Arial" w:cs="Arial"/>
                <w:sz w:val="10"/>
                <w:szCs w:val="10"/>
              </w:rPr>
            </w:pPr>
          </w:p>
          <w:p w14:paraId="5779CE5F" w14:textId="18BFE4C9" w:rsidR="00100F72" w:rsidRDefault="00100F72" w:rsidP="00B66451">
            <w:pPr>
              <w:tabs>
                <w:tab w:val="left" w:pos="2552"/>
              </w:tabs>
              <w:ind w:right="142"/>
              <w:rPr>
                <w:rFonts w:ascii="Arial" w:hAnsi="Arial" w:cs="Arial"/>
              </w:rPr>
            </w:pPr>
            <w:r>
              <w:rPr>
                <w:rFonts w:ascii="Arial" w:hAnsi="Arial" w:cs="Arial"/>
              </w:rPr>
              <w:t>Interview, application f</w:t>
            </w:r>
            <w:r w:rsidR="00E61C34">
              <w:rPr>
                <w:rFonts w:ascii="Arial" w:hAnsi="Arial" w:cs="Arial"/>
              </w:rPr>
              <w:t>or</w:t>
            </w:r>
            <w:r>
              <w:rPr>
                <w:rFonts w:ascii="Arial" w:hAnsi="Arial" w:cs="Arial"/>
              </w:rPr>
              <w:t xml:space="preserve">m </w:t>
            </w:r>
            <w:r w:rsidR="00C27BCA">
              <w:rPr>
                <w:rFonts w:ascii="Arial" w:hAnsi="Arial" w:cs="Arial"/>
              </w:rPr>
              <w:t xml:space="preserve"> and selection process</w:t>
            </w:r>
          </w:p>
        </w:tc>
      </w:tr>
    </w:tbl>
    <w:p w14:paraId="25A72840" w14:textId="77777777" w:rsidR="00B66451" w:rsidRDefault="00B66451">
      <w:r>
        <w:br w:type="page"/>
      </w:r>
    </w:p>
    <w:tbl>
      <w:tblPr>
        <w:tblStyle w:val="TableGrid"/>
        <w:tblW w:w="9782" w:type="dxa"/>
        <w:tblInd w:w="-289" w:type="dxa"/>
        <w:tblLayout w:type="fixed"/>
        <w:tblLook w:val="04A0" w:firstRow="1" w:lastRow="0" w:firstColumn="1" w:lastColumn="0" w:noHBand="0" w:noVBand="1"/>
      </w:tblPr>
      <w:tblGrid>
        <w:gridCol w:w="1985"/>
        <w:gridCol w:w="4111"/>
        <w:gridCol w:w="1418"/>
        <w:gridCol w:w="2268"/>
      </w:tblGrid>
      <w:tr w:rsidR="00100F72" w14:paraId="774CF6C2" w14:textId="77777777" w:rsidTr="00F0639F">
        <w:tc>
          <w:tcPr>
            <w:tcW w:w="1985" w:type="dxa"/>
          </w:tcPr>
          <w:p w14:paraId="0239A9F4" w14:textId="101C3843" w:rsidR="0036395B" w:rsidRDefault="0036395B" w:rsidP="00F0639F">
            <w:pPr>
              <w:tabs>
                <w:tab w:val="left" w:pos="2552"/>
              </w:tabs>
              <w:ind w:right="142"/>
              <w:jc w:val="both"/>
              <w:rPr>
                <w:rFonts w:ascii="Arial" w:hAnsi="Arial" w:cs="Arial"/>
                <w:b/>
                <w:bCs/>
              </w:rPr>
            </w:pPr>
          </w:p>
          <w:p w14:paraId="48F37317" w14:textId="31A7822C" w:rsidR="00100F72" w:rsidRPr="00D10752" w:rsidRDefault="00100F72" w:rsidP="00F0639F">
            <w:pPr>
              <w:tabs>
                <w:tab w:val="left" w:pos="2552"/>
              </w:tabs>
              <w:ind w:right="142"/>
              <w:jc w:val="both"/>
              <w:rPr>
                <w:rFonts w:ascii="Arial" w:hAnsi="Arial" w:cs="Arial"/>
                <w:b/>
                <w:bCs/>
              </w:rPr>
            </w:pPr>
            <w:r w:rsidRPr="00D10752">
              <w:rPr>
                <w:rFonts w:ascii="Arial" w:hAnsi="Arial" w:cs="Arial"/>
                <w:b/>
                <w:bCs/>
              </w:rPr>
              <w:t>Skills &amp;</w:t>
            </w:r>
          </w:p>
          <w:p w14:paraId="3E930602" w14:textId="77777777" w:rsidR="00100F72" w:rsidRPr="00D10752" w:rsidRDefault="00100F72" w:rsidP="00F0639F">
            <w:pPr>
              <w:tabs>
                <w:tab w:val="left" w:pos="2552"/>
              </w:tabs>
              <w:ind w:right="142"/>
              <w:jc w:val="both"/>
              <w:rPr>
                <w:rFonts w:ascii="Arial" w:hAnsi="Arial" w:cs="Arial"/>
                <w:b/>
                <w:bCs/>
              </w:rPr>
            </w:pPr>
            <w:r w:rsidRPr="00D10752">
              <w:rPr>
                <w:rFonts w:ascii="Arial" w:hAnsi="Arial" w:cs="Arial"/>
                <w:b/>
                <w:bCs/>
              </w:rPr>
              <w:t xml:space="preserve">Personal </w:t>
            </w:r>
          </w:p>
          <w:p w14:paraId="295A4D99" w14:textId="77777777" w:rsidR="00100F72" w:rsidRDefault="00100F72" w:rsidP="00F0639F">
            <w:pPr>
              <w:tabs>
                <w:tab w:val="left" w:pos="2552"/>
              </w:tabs>
              <w:ind w:right="142"/>
              <w:jc w:val="both"/>
              <w:rPr>
                <w:rFonts w:ascii="Arial" w:hAnsi="Arial" w:cs="Arial"/>
              </w:rPr>
            </w:pPr>
            <w:r w:rsidRPr="00D10752">
              <w:rPr>
                <w:rFonts w:ascii="Arial" w:hAnsi="Arial" w:cs="Arial"/>
                <w:b/>
                <w:bCs/>
              </w:rPr>
              <w:t>Qualities</w:t>
            </w:r>
          </w:p>
        </w:tc>
        <w:tc>
          <w:tcPr>
            <w:tcW w:w="4111" w:type="dxa"/>
          </w:tcPr>
          <w:p w14:paraId="2D6D92B2" w14:textId="04849D84" w:rsidR="00404B86" w:rsidRPr="00E4707A" w:rsidRDefault="00404B86" w:rsidP="00404B86">
            <w:pPr>
              <w:tabs>
                <w:tab w:val="left" w:pos="2552"/>
              </w:tabs>
              <w:ind w:right="142"/>
              <w:rPr>
                <w:rFonts w:ascii="Arial" w:hAnsi="Arial" w:cs="Arial"/>
                <w:sz w:val="10"/>
                <w:szCs w:val="10"/>
              </w:rPr>
            </w:pPr>
          </w:p>
          <w:p w14:paraId="5EAB2F3E" w14:textId="13843BF2" w:rsidR="00100F72" w:rsidRPr="00DC79BA" w:rsidRDefault="00100F72" w:rsidP="00DC79BA">
            <w:pPr>
              <w:tabs>
                <w:tab w:val="left" w:pos="2552"/>
              </w:tabs>
              <w:ind w:right="142"/>
              <w:rPr>
                <w:rFonts w:ascii="Arial" w:hAnsi="Arial" w:cs="Arial"/>
              </w:rPr>
            </w:pPr>
          </w:p>
          <w:p w14:paraId="78E68E19" w14:textId="150B8E0F" w:rsidR="00100F72" w:rsidRDefault="00DC79BA" w:rsidP="00E61C34">
            <w:pPr>
              <w:pStyle w:val="ListParagraph"/>
              <w:numPr>
                <w:ilvl w:val="0"/>
                <w:numId w:val="6"/>
              </w:numPr>
              <w:tabs>
                <w:tab w:val="left" w:pos="2552"/>
              </w:tabs>
              <w:ind w:right="142"/>
              <w:rPr>
                <w:rFonts w:ascii="Arial" w:hAnsi="Arial" w:cs="Arial"/>
              </w:rPr>
            </w:pPr>
            <w:r>
              <w:rPr>
                <w:rFonts w:ascii="Arial" w:hAnsi="Arial" w:cs="Arial"/>
              </w:rPr>
              <w:t>ICT skills including a good working knowledge of Microsoft Office suite</w:t>
            </w:r>
            <w:r w:rsidR="00E136BE">
              <w:rPr>
                <w:rFonts w:ascii="Arial" w:hAnsi="Arial" w:cs="Arial"/>
              </w:rPr>
              <w:t>.</w:t>
            </w:r>
          </w:p>
          <w:p w14:paraId="0231C58B" w14:textId="77777777" w:rsidR="00DC79BA" w:rsidRDefault="00DC79BA" w:rsidP="00E61C34">
            <w:pPr>
              <w:pStyle w:val="ListParagraph"/>
              <w:tabs>
                <w:tab w:val="left" w:pos="2552"/>
              </w:tabs>
              <w:ind w:left="360" w:right="142"/>
              <w:rPr>
                <w:rFonts w:ascii="Arial" w:hAnsi="Arial" w:cs="Arial"/>
              </w:rPr>
            </w:pPr>
          </w:p>
          <w:p w14:paraId="20183FAD" w14:textId="6684F082" w:rsidR="00DC79BA" w:rsidRDefault="00DC79BA" w:rsidP="00E61C34">
            <w:pPr>
              <w:pStyle w:val="ListParagraph"/>
              <w:numPr>
                <w:ilvl w:val="0"/>
                <w:numId w:val="6"/>
              </w:numPr>
              <w:tabs>
                <w:tab w:val="left" w:pos="2552"/>
              </w:tabs>
              <w:ind w:right="142"/>
              <w:rPr>
                <w:rFonts w:ascii="Arial" w:hAnsi="Arial" w:cs="Arial"/>
              </w:rPr>
            </w:pPr>
            <w:r w:rsidRPr="00B02767">
              <w:rPr>
                <w:rFonts w:ascii="Arial" w:hAnsi="Arial" w:cs="Arial"/>
              </w:rPr>
              <w:t>Able to prioritise</w:t>
            </w:r>
            <w:r w:rsidR="00B02767">
              <w:rPr>
                <w:rFonts w:ascii="Arial" w:hAnsi="Arial" w:cs="Arial"/>
              </w:rPr>
              <w:t xml:space="preserve">, </w:t>
            </w:r>
            <w:r w:rsidR="00B02767" w:rsidRPr="00B02767">
              <w:rPr>
                <w:rFonts w:ascii="Arial" w:hAnsi="Arial" w:cs="Arial"/>
              </w:rPr>
              <w:t>work under pressure</w:t>
            </w:r>
            <w:r w:rsidR="00B02767">
              <w:rPr>
                <w:rFonts w:ascii="Arial" w:hAnsi="Arial" w:cs="Arial"/>
              </w:rPr>
              <w:t xml:space="preserve"> and to tight deadlines</w:t>
            </w:r>
            <w:r w:rsidR="00E136BE">
              <w:rPr>
                <w:rFonts w:ascii="Arial" w:hAnsi="Arial" w:cs="Arial"/>
              </w:rPr>
              <w:t>.</w:t>
            </w:r>
          </w:p>
          <w:p w14:paraId="0EC28B8E" w14:textId="77777777" w:rsidR="00B02767" w:rsidRPr="00B02767" w:rsidRDefault="00B02767" w:rsidP="00B02767">
            <w:pPr>
              <w:pStyle w:val="ListParagraph"/>
              <w:rPr>
                <w:rFonts w:ascii="Arial" w:hAnsi="Arial" w:cs="Arial"/>
              </w:rPr>
            </w:pPr>
          </w:p>
          <w:p w14:paraId="0817A932" w14:textId="70FAF48E" w:rsidR="00B02767" w:rsidRDefault="00B02767" w:rsidP="00E61C34">
            <w:pPr>
              <w:pStyle w:val="ListParagraph"/>
              <w:numPr>
                <w:ilvl w:val="0"/>
                <w:numId w:val="6"/>
              </w:numPr>
              <w:tabs>
                <w:tab w:val="left" w:pos="2552"/>
              </w:tabs>
              <w:ind w:right="142"/>
              <w:rPr>
                <w:rFonts w:ascii="Arial" w:hAnsi="Arial" w:cs="Arial"/>
              </w:rPr>
            </w:pPr>
            <w:r>
              <w:rPr>
                <w:rFonts w:ascii="Arial" w:hAnsi="Arial" w:cs="Arial"/>
              </w:rPr>
              <w:t>Ability to work effectively with employees and managers at all levels</w:t>
            </w:r>
            <w:r w:rsidR="00E136BE">
              <w:rPr>
                <w:rFonts w:ascii="Arial" w:hAnsi="Arial" w:cs="Arial"/>
              </w:rPr>
              <w:t>.</w:t>
            </w:r>
          </w:p>
          <w:p w14:paraId="29BFCD4D" w14:textId="77777777" w:rsidR="00B02767" w:rsidRPr="00B02767" w:rsidRDefault="00B02767" w:rsidP="00B02767">
            <w:pPr>
              <w:tabs>
                <w:tab w:val="left" w:pos="2552"/>
              </w:tabs>
              <w:ind w:right="142"/>
              <w:rPr>
                <w:rFonts w:ascii="Arial" w:hAnsi="Arial" w:cs="Arial"/>
              </w:rPr>
            </w:pPr>
          </w:p>
          <w:p w14:paraId="2B555DF8" w14:textId="0DD64AA9" w:rsidR="00DC79BA" w:rsidRDefault="00DC79BA" w:rsidP="00E61C34">
            <w:pPr>
              <w:pStyle w:val="ListParagraph"/>
              <w:numPr>
                <w:ilvl w:val="0"/>
                <w:numId w:val="6"/>
              </w:numPr>
              <w:tabs>
                <w:tab w:val="left" w:pos="2552"/>
              </w:tabs>
              <w:ind w:right="142"/>
              <w:rPr>
                <w:rFonts w:ascii="Arial" w:hAnsi="Arial" w:cs="Arial"/>
              </w:rPr>
            </w:pPr>
            <w:r>
              <w:rPr>
                <w:rFonts w:ascii="Arial" w:hAnsi="Arial" w:cs="Arial"/>
              </w:rPr>
              <w:t>Good written and verbal communication skills</w:t>
            </w:r>
            <w:r w:rsidR="00E136BE">
              <w:rPr>
                <w:rFonts w:ascii="Arial" w:hAnsi="Arial" w:cs="Arial"/>
              </w:rPr>
              <w:t>.</w:t>
            </w:r>
          </w:p>
          <w:p w14:paraId="0B3D5DC9" w14:textId="77777777" w:rsidR="00C27BCA" w:rsidRPr="00C27BCA" w:rsidRDefault="00C27BCA" w:rsidP="00C27BCA">
            <w:pPr>
              <w:pStyle w:val="ListParagraph"/>
              <w:rPr>
                <w:rFonts w:ascii="Arial" w:hAnsi="Arial" w:cs="Arial"/>
              </w:rPr>
            </w:pPr>
          </w:p>
          <w:p w14:paraId="55B7E79D" w14:textId="6F1EDB77" w:rsidR="00C27BCA" w:rsidRDefault="00C27BCA" w:rsidP="00E61C34">
            <w:pPr>
              <w:pStyle w:val="ListParagraph"/>
              <w:numPr>
                <w:ilvl w:val="0"/>
                <w:numId w:val="6"/>
              </w:numPr>
              <w:tabs>
                <w:tab w:val="left" w:pos="2552"/>
              </w:tabs>
              <w:ind w:right="142"/>
              <w:rPr>
                <w:rFonts w:ascii="Arial" w:hAnsi="Arial" w:cs="Arial"/>
              </w:rPr>
            </w:pPr>
            <w:r>
              <w:rPr>
                <w:rFonts w:ascii="Arial" w:hAnsi="Arial" w:cs="Arial"/>
              </w:rPr>
              <w:t>Good numeracy skills</w:t>
            </w:r>
            <w:r w:rsidR="00E136BE">
              <w:rPr>
                <w:rFonts w:ascii="Arial" w:hAnsi="Arial" w:cs="Arial"/>
              </w:rPr>
              <w:t>.</w:t>
            </w:r>
          </w:p>
          <w:p w14:paraId="0502C8E4" w14:textId="77777777" w:rsidR="00DC79BA" w:rsidRPr="00DC79BA" w:rsidRDefault="00DC79BA" w:rsidP="00E61C34">
            <w:pPr>
              <w:pStyle w:val="ListParagraph"/>
              <w:rPr>
                <w:rFonts w:ascii="Arial" w:hAnsi="Arial" w:cs="Arial"/>
              </w:rPr>
            </w:pPr>
          </w:p>
          <w:p w14:paraId="35072394" w14:textId="5AA460B5" w:rsidR="00DC79BA" w:rsidRDefault="00DC79BA" w:rsidP="00E61C34">
            <w:pPr>
              <w:pStyle w:val="ListParagraph"/>
              <w:numPr>
                <w:ilvl w:val="0"/>
                <w:numId w:val="6"/>
              </w:numPr>
              <w:tabs>
                <w:tab w:val="left" w:pos="2552"/>
              </w:tabs>
              <w:ind w:right="142"/>
              <w:rPr>
                <w:rFonts w:ascii="Arial" w:hAnsi="Arial" w:cs="Arial"/>
              </w:rPr>
            </w:pPr>
            <w:r>
              <w:rPr>
                <w:rFonts w:ascii="Arial" w:hAnsi="Arial" w:cs="Arial"/>
              </w:rPr>
              <w:t>Attention to detail and ability to deal with confidential information appropriately</w:t>
            </w:r>
            <w:r w:rsidR="00E136BE">
              <w:rPr>
                <w:rFonts w:ascii="Arial" w:hAnsi="Arial" w:cs="Arial"/>
              </w:rPr>
              <w:t>.</w:t>
            </w:r>
          </w:p>
          <w:p w14:paraId="6DECB7EF" w14:textId="77777777" w:rsidR="00DC79BA" w:rsidRPr="00DC79BA" w:rsidRDefault="00DC79BA" w:rsidP="00E61C34">
            <w:pPr>
              <w:pStyle w:val="ListParagraph"/>
              <w:rPr>
                <w:rFonts w:ascii="Arial" w:hAnsi="Arial" w:cs="Arial"/>
              </w:rPr>
            </w:pPr>
          </w:p>
          <w:p w14:paraId="69E7F779" w14:textId="0CEB10FA" w:rsidR="00DC79BA" w:rsidRDefault="00DC79BA" w:rsidP="00E61C34">
            <w:pPr>
              <w:pStyle w:val="ListParagraph"/>
              <w:numPr>
                <w:ilvl w:val="0"/>
                <w:numId w:val="6"/>
              </w:numPr>
              <w:tabs>
                <w:tab w:val="left" w:pos="2552"/>
              </w:tabs>
              <w:ind w:right="142"/>
              <w:rPr>
                <w:rFonts w:ascii="Arial" w:hAnsi="Arial" w:cs="Arial"/>
              </w:rPr>
            </w:pPr>
            <w:r>
              <w:rPr>
                <w:rFonts w:ascii="Arial" w:hAnsi="Arial" w:cs="Arial"/>
              </w:rPr>
              <w:t>Ability to work effectively</w:t>
            </w:r>
            <w:r w:rsidR="00E136BE">
              <w:rPr>
                <w:rFonts w:ascii="Arial" w:hAnsi="Arial" w:cs="Arial"/>
              </w:rPr>
              <w:t xml:space="preserve"> with minimal supervision and support colleagues within the wider team</w:t>
            </w:r>
            <w:r w:rsidR="00B66451">
              <w:rPr>
                <w:rFonts w:ascii="Arial" w:hAnsi="Arial" w:cs="Arial"/>
              </w:rPr>
              <w:t>.</w:t>
            </w:r>
          </w:p>
          <w:p w14:paraId="36C471C4" w14:textId="0F4A5500" w:rsidR="00E136BE" w:rsidRDefault="00E136BE" w:rsidP="00E136BE">
            <w:pPr>
              <w:tabs>
                <w:tab w:val="left" w:pos="2552"/>
              </w:tabs>
              <w:ind w:right="142"/>
              <w:rPr>
                <w:rFonts w:ascii="Arial" w:hAnsi="Arial" w:cs="Arial"/>
              </w:rPr>
            </w:pPr>
          </w:p>
          <w:p w14:paraId="31AB94C7" w14:textId="4FA62FF3" w:rsidR="00E136BE" w:rsidRPr="00E136BE" w:rsidRDefault="00E136BE" w:rsidP="00E136BE">
            <w:pPr>
              <w:pStyle w:val="ListParagraph"/>
              <w:numPr>
                <w:ilvl w:val="0"/>
                <w:numId w:val="7"/>
              </w:numPr>
              <w:tabs>
                <w:tab w:val="left" w:pos="2552"/>
              </w:tabs>
              <w:ind w:left="313" w:right="142" w:hanging="284"/>
              <w:rPr>
                <w:rFonts w:ascii="Arial" w:hAnsi="Arial" w:cs="Arial"/>
              </w:rPr>
            </w:pPr>
            <w:r>
              <w:rPr>
                <w:rFonts w:ascii="Arial" w:hAnsi="Arial" w:cs="Arial"/>
              </w:rPr>
              <w:t>Ability to analyse payroll data in an effective manner.</w:t>
            </w:r>
          </w:p>
          <w:p w14:paraId="030DD49F" w14:textId="77777777" w:rsidR="00DC79BA" w:rsidRPr="00DC79BA" w:rsidRDefault="00DC79BA" w:rsidP="00E61C34">
            <w:pPr>
              <w:pStyle w:val="ListParagraph"/>
              <w:rPr>
                <w:rFonts w:ascii="Arial" w:hAnsi="Arial" w:cs="Arial"/>
              </w:rPr>
            </w:pPr>
          </w:p>
          <w:p w14:paraId="0BBD7DF2" w14:textId="30F70D08" w:rsidR="00DC79BA" w:rsidRDefault="00E61C34" w:rsidP="00E61C34">
            <w:pPr>
              <w:pStyle w:val="ListParagraph"/>
              <w:numPr>
                <w:ilvl w:val="0"/>
                <w:numId w:val="6"/>
              </w:numPr>
              <w:tabs>
                <w:tab w:val="left" w:pos="2552"/>
              </w:tabs>
              <w:ind w:right="142"/>
              <w:rPr>
                <w:rFonts w:ascii="Arial" w:hAnsi="Arial" w:cs="Arial"/>
              </w:rPr>
            </w:pPr>
            <w:r>
              <w:rPr>
                <w:rFonts w:ascii="Arial" w:hAnsi="Arial" w:cs="Arial"/>
              </w:rPr>
              <w:t>A good understanding of what makes great customer service</w:t>
            </w:r>
            <w:r w:rsidR="00B66451">
              <w:rPr>
                <w:rFonts w:ascii="Arial" w:hAnsi="Arial" w:cs="Arial"/>
              </w:rPr>
              <w:t>.</w:t>
            </w:r>
          </w:p>
          <w:p w14:paraId="7F955572" w14:textId="77777777" w:rsidR="00E61C34" w:rsidRPr="00E61C34" w:rsidRDefault="00E61C34" w:rsidP="00E61C34">
            <w:pPr>
              <w:pStyle w:val="ListParagraph"/>
              <w:rPr>
                <w:rFonts w:ascii="Arial" w:hAnsi="Arial" w:cs="Arial"/>
              </w:rPr>
            </w:pPr>
          </w:p>
          <w:p w14:paraId="4E8A0E33" w14:textId="1683D58E" w:rsidR="00E61C34" w:rsidRDefault="00E61C34" w:rsidP="00E61C34">
            <w:pPr>
              <w:pStyle w:val="ListParagraph"/>
              <w:numPr>
                <w:ilvl w:val="0"/>
                <w:numId w:val="6"/>
              </w:numPr>
              <w:tabs>
                <w:tab w:val="left" w:pos="2552"/>
              </w:tabs>
              <w:ind w:right="142"/>
              <w:rPr>
                <w:rFonts w:ascii="Arial" w:hAnsi="Arial" w:cs="Arial"/>
              </w:rPr>
            </w:pPr>
            <w:r>
              <w:rPr>
                <w:rFonts w:ascii="Arial" w:hAnsi="Arial" w:cs="Arial"/>
              </w:rPr>
              <w:t>Ability to demonstrate an understanding of the principles of fairness, equity and transparency</w:t>
            </w:r>
            <w:r w:rsidR="00E136BE">
              <w:rPr>
                <w:rFonts w:ascii="Arial" w:hAnsi="Arial" w:cs="Arial"/>
              </w:rPr>
              <w:t>.</w:t>
            </w:r>
          </w:p>
          <w:p w14:paraId="214FABAC" w14:textId="77777777" w:rsidR="00E61C34" w:rsidRPr="00E61C34" w:rsidRDefault="00E61C34" w:rsidP="00E61C34">
            <w:pPr>
              <w:pStyle w:val="ListParagraph"/>
              <w:rPr>
                <w:rFonts w:ascii="Arial" w:hAnsi="Arial" w:cs="Arial"/>
              </w:rPr>
            </w:pPr>
          </w:p>
          <w:p w14:paraId="5E29C20E" w14:textId="1A24F2D0" w:rsidR="00E61C34" w:rsidRDefault="00E61C34" w:rsidP="00E61C34">
            <w:pPr>
              <w:pStyle w:val="ListParagraph"/>
              <w:numPr>
                <w:ilvl w:val="0"/>
                <w:numId w:val="6"/>
              </w:numPr>
              <w:tabs>
                <w:tab w:val="left" w:pos="2552"/>
              </w:tabs>
              <w:ind w:right="142"/>
              <w:rPr>
                <w:rFonts w:ascii="Arial" w:hAnsi="Arial" w:cs="Arial"/>
              </w:rPr>
            </w:pPr>
            <w:r>
              <w:rPr>
                <w:rFonts w:ascii="Arial" w:hAnsi="Arial" w:cs="Arial"/>
              </w:rPr>
              <w:t>Able to communicate through the medium of Welsh</w:t>
            </w:r>
            <w:r w:rsidR="00E136BE">
              <w:rPr>
                <w:rFonts w:ascii="Arial" w:hAnsi="Arial" w:cs="Arial"/>
              </w:rPr>
              <w:t>.</w:t>
            </w:r>
          </w:p>
          <w:p w14:paraId="03067A91" w14:textId="77777777" w:rsidR="00E61C34" w:rsidRPr="00E61C34" w:rsidRDefault="00E61C34" w:rsidP="00E61C34">
            <w:pPr>
              <w:pStyle w:val="ListParagraph"/>
              <w:rPr>
                <w:rFonts w:ascii="Arial" w:hAnsi="Arial" w:cs="Arial"/>
              </w:rPr>
            </w:pPr>
          </w:p>
          <w:p w14:paraId="022B8160" w14:textId="71FBA65A" w:rsidR="00E61C34" w:rsidRPr="00DC79BA" w:rsidRDefault="00E61C34" w:rsidP="00E61C34">
            <w:pPr>
              <w:pStyle w:val="ListParagraph"/>
              <w:tabs>
                <w:tab w:val="left" w:pos="2552"/>
              </w:tabs>
              <w:ind w:left="360" w:right="142"/>
              <w:jc w:val="both"/>
              <w:rPr>
                <w:rFonts w:ascii="Arial" w:hAnsi="Arial" w:cs="Arial"/>
              </w:rPr>
            </w:pPr>
          </w:p>
        </w:tc>
        <w:tc>
          <w:tcPr>
            <w:tcW w:w="1418" w:type="dxa"/>
          </w:tcPr>
          <w:p w14:paraId="618D8201" w14:textId="0A8F01A3" w:rsidR="00100F72" w:rsidRDefault="00100F72" w:rsidP="00F0639F">
            <w:pPr>
              <w:tabs>
                <w:tab w:val="left" w:pos="2552"/>
              </w:tabs>
              <w:ind w:right="142"/>
              <w:jc w:val="both"/>
              <w:rPr>
                <w:rFonts w:ascii="Arial" w:hAnsi="Arial" w:cs="Arial"/>
              </w:rPr>
            </w:pPr>
          </w:p>
          <w:p w14:paraId="519E0D38" w14:textId="77777777" w:rsidR="004E4D30" w:rsidRDefault="00702040" w:rsidP="00E136BE">
            <w:pPr>
              <w:tabs>
                <w:tab w:val="left" w:pos="2552"/>
              </w:tabs>
              <w:ind w:right="142"/>
              <w:jc w:val="center"/>
              <w:rPr>
                <w:rFonts w:ascii="Arial" w:hAnsi="Arial" w:cs="Arial"/>
              </w:rPr>
            </w:pPr>
            <w:r>
              <w:rPr>
                <w:rFonts w:ascii="Arial" w:hAnsi="Arial" w:cs="Arial"/>
              </w:rPr>
              <w:br/>
            </w:r>
            <w:r w:rsidR="00E61C34">
              <w:rPr>
                <w:rFonts w:ascii="Arial" w:hAnsi="Arial" w:cs="Arial"/>
              </w:rPr>
              <w:t>√</w:t>
            </w:r>
          </w:p>
          <w:p w14:paraId="1351397D" w14:textId="77777777" w:rsidR="00E61C34" w:rsidRDefault="00E61C34" w:rsidP="00E136BE">
            <w:pPr>
              <w:tabs>
                <w:tab w:val="left" w:pos="2552"/>
              </w:tabs>
              <w:ind w:right="142"/>
              <w:jc w:val="center"/>
              <w:rPr>
                <w:rFonts w:ascii="Arial" w:hAnsi="Arial" w:cs="Arial"/>
              </w:rPr>
            </w:pPr>
          </w:p>
          <w:p w14:paraId="47EE16F7" w14:textId="77777777" w:rsidR="00E61C34" w:rsidRDefault="00E61C34" w:rsidP="00E136BE">
            <w:pPr>
              <w:tabs>
                <w:tab w:val="left" w:pos="2552"/>
              </w:tabs>
              <w:ind w:right="142"/>
              <w:jc w:val="center"/>
              <w:rPr>
                <w:rFonts w:ascii="Arial" w:hAnsi="Arial" w:cs="Arial"/>
              </w:rPr>
            </w:pPr>
          </w:p>
          <w:p w14:paraId="0E1B77A0" w14:textId="77777777" w:rsidR="00E61C34" w:rsidRDefault="00E61C34" w:rsidP="00E136BE">
            <w:pPr>
              <w:tabs>
                <w:tab w:val="left" w:pos="2552"/>
              </w:tabs>
              <w:ind w:right="142"/>
              <w:jc w:val="center"/>
              <w:rPr>
                <w:rFonts w:ascii="Arial" w:hAnsi="Arial" w:cs="Arial"/>
              </w:rPr>
            </w:pPr>
          </w:p>
          <w:p w14:paraId="7803EDAC" w14:textId="77777777" w:rsidR="00E61C34" w:rsidRDefault="00E61C34" w:rsidP="00E136BE">
            <w:pPr>
              <w:tabs>
                <w:tab w:val="left" w:pos="2552"/>
              </w:tabs>
              <w:ind w:right="142"/>
              <w:jc w:val="center"/>
              <w:rPr>
                <w:rFonts w:ascii="Arial" w:hAnsi="Arial" w:cs="Arial"/>
              </w:rPr>
            </w:pPr>
            <w:r>
              <w:rPr>
                <w:rFonts w:ascii="Arial" w:hAnsi="Arial" w:cs="Arial"/>
              </w:rPr>
              <w:t>√</w:t>
            </w:r>
          </w:p>
          <w:p w14:paraId="2C36A58D" w14:textId="77777777" w:rsidR="00E61C34" w:rsidRDefault="00E61C34" w:rsidP="00E136BE">
            <w:pPr>
              <w:tabs>
                <w:tab w:val="left" w:pos="2552"/>
              </w:tabs>
              <w:ind w:right="142"/>
              <w:jc w:val="center"/>
              <w:rPr>
                <w:rFonts w:ascii="Arial" w:hAnsi="Arial" w:cs="Arial"/>
              </w:rPr>
            </w:pPr>
          </w:p>
          <w:p w14:paraId="33690E33" w14:textId="77777777" w:rsidR="00E61C34" w:rsidRDefault="00E61C34" w:rsidP="00E136BE">
            <w:pPr>
              <w:tabs>
                <w:tab w:val="left" w:pos="2552"/>
              </w:tabs>
              <w:ind w:right="142"/>
              <w:jc w:val="center"/>
              <w:rPr>
                <w:rFonts w:ascii="Arial" w:hAnsi="Arial" w:cs="Arial"/>
              </w:rPr>
            </w:pPr>
          </w:p>
          <w:p w14:paraId="025B5A9A" w14:textId="77777777" w:rsidR="00E61C34" w:rsidRDefault="00E61C34" w:rsidP="00E136BE">
            <w:pPr>
              <w:tabs>
                <w:tab w:val="left" w:pos="2552"/>
              </w:tabs>
              <w:ind w:right="142"/>
              <w:jc w:val="center"/>
              <w:rPr>
                <w:rFonts w:ascii="Arial" w:hAnsi="Arial" w:cs="Arial"/>
              </w:rPr>
            </w:pPr>
            <w:r>
              <w:rPr>
                <w:rFonts w:ascii="Arial" w:hAnsi="Arial" w:cs="Arial"/>
              </w:rPr>
              <w:t>√</w:t>
            </w:r>
          </w:p>
          <w:p w14:paraId="35B58E39" w14:textId="77777777" w:rsidR="00E61C34" w:rsidRDefault="00E61C34" w:rsidP="00E136BE">
            <w:pPr>
              <w:tabs>
                <w:tab w:val="left" w:pos="2552"/>
              </w:tabs>
              <w:ind w:right="142"/>
              <w:jc w:val="center"/>
              <w:rPr>
                <w:rFonts w:ascii="Arial" w:hAnsi="Arial" w:cs="Arial"/>
              </w:rPr>
            </w:pPr>
          </w:p>
          <w:p w14:paraId="44E230E0" w14:textId="2F8A0525" w:rsidR="00E61C34" w:rsidRDefault="00E61C34" w:rsidP="00E136BE">
            <w:pPr>
              <w:tabs>
                <w:tab w:val="left" w:pos="2552"/>
              </w:tabs>
              <w:ind w:right="142"/>
              <w:jc w:val="center"/>
              <w:rPr>
                <w:rFonts w:ascii="Arial" w:hAnsi="Arial" w:cs="Arial"/>
              </w:rPr>
            </w:pPr>
          </w:p>
          <w:p w14:paraId="5CF427E5" w14:textId="77777777" w:rsidR="00B02767" w:rsidRDefault="00B02767" w:rsidP="00E136BE">
            <w:pPr>
              <w:tabs>
                <w:tab w:val="left" w:pos="2552"/>
              </w:tabs>
              <w:ind w:right="142"/>
              <w:jc w:val="center"/>
              <w:rPr>
                <w:rFonts w:ascii="Arial" w:hAnsi="Arial" w:cs="Arial"/>
              </w:rPr>
            </w:pPr>
          </w:p>
          <w:p w14:paraId="4585FDAA" w14:textId="77777777" w:rsidR="00E61C34" w:rsidRDefault="00E61C34" w:rsidP="00E136BE">
            <w:pPr>
              <w:tabs>
                <w:tab w:val="left" w:pos="2552"/>
              </w:tabs>
              <w:ind w:right="142"/>
              <w:jc w:val="center"/>
              <w:rPr>
                <w:rFonts w:ascii="Arial" w:hAnsi="Arial" w:cs="Arial"/>
              </w:rPr>
            </w:pPr>
            <w:r>
              <w:rPr>
                <w:rFonts w:ascii="Arial" w:hAnsi="Arial" w:cs="Arial"/>
              </w:rPr>
              <w:t>√</w:t>
            </w:r>
          </w:p>
          <w:p w14:paraId="6C7E5557" w14:textId="77777777" w:rsidR="00E61C34" w:rsidRDefault="00E61C34" w:rsidP="00E136BE">
            <w:pPr>
              <w:tabs>
                <w:tab w:val="left" w:pos="2552"/>
              </w:tabs>
              <w:ind w:right="142"/>
              <w:jc w:val="center"/>
              <w:rPr>
                <w:rFonts w:ascii="Arial" w:hAnsi="Arial" w:cs="Arial"/>
              </w:rPr>
            </w:pPr>
          </w:p>
          <w:p w14:paraId="6E0EAF9E" w14:textId="77777777" w:rsidR="00E61C34" w:rsidRDefault="00E61C34" w:rsidP="00E136BE">
            <w:pPr>
              <w:tabs>
                <w:tab w:val="left" w:pos="2552"/>
              </w:tabs>
              <w:ind w:right="142"/>
              <w:jc w:val="center"/>
              <w:rPr>
                <w:rFonts w:ascii="Arial" w:hAnsi="Arial" w:cs="Arial"/>
              </w:rPr>
            </w:pPr>
          </w:p>
          <w:p w14:paraId="5DFF07B2" w14:textId="2C86285B" w:rsidR="00E61C34" w:rsidRDefault="00E61C34" w:rsidP="00E136BE">
            <w:pPr>
              <w:tabs>
                <w:tab w:val="left" w:pos="2552"/>
              </w:tabs>
              <w:ind w:right="142"/>
              <w:jc w:val="center"/>
              <w:rPr>
                <w:rFonts w:ascii="Arial" w:hAnsi="Arial" w:cs="Arial"/>
              </w:rPr>
            </w:pPr>
            <w:r>
              <w:rPr>
                <w:rFonts w:ascii="Arial" w:hAnsi="Arial" w:cs="Arial"/>
              </w:rPr>
              <w:t>√</w:t>
            </w:r>
          </w:p>
          <w:p w14:paraId="508EE866" w14:textId="77777777" w:rsidR="00B02767" w:rsidRDefault="00B02767" w:rsidP="00E136BE">
            <w:pPr>
              <w:tabs>
                <w:tab w:val="left" w:pos="2552"/>
              </w:tabs>
              <w:ind w:right="142"/>
              <w:jc w:val="center"/>
              <w:rPr>
                <w:rFonts w:ascii="Arial" w:hAnsi="Arial" w:cs="Arial"/>
              </w:rPr>
            </w:pPr>
          </w:p>
          <w:p w14:paraId="42CB1046" w14:textId="77777777" w:rsidR="00E61C34" w:rsidRDefault="00E61C34" w:rsidP="00E136BE">
            <w:pPr>
              <w:tabs>
                <w:tab w:val="left" w:pos="2552"/>
              </w:tabs>
              <w:ind w:right="142"/>
              <w:jc w:val="center"/>
              <w:rPr>
                <w:rFonts w:ascii="Arial" w:hAnsi="Arial" w:cs="Arial"/>
              </w:rPr>
            </w:pPr>
            <w:r>
              <w:rPr>
                <w:rFonts w:ascii="Arial" w:hAnsi="Arial" w:cs="Arial"/>
              </w:rPr>
              <w:t>√</w:t>
            </w:r>
          </w:p>
          <w:p w14:paraId="355F57E1" w14:textId="77777777" w:rsidR="00E61C34" w:rsidRDefault="00E61C34" w:rsidP="00E136BE">
            <w:pPr>
              <w:tabs>
                <w:tab w:val="left" w:pos="2552"/>
              </w:tabs>
              <w:ind w:right="142"/>
              <w:jc w:val="center"/>
              <w:rPr>
                <w:rFonts w:ascii="Arial" w:hAnsi="Arial" w:cs="Arial"/>
              </w:rPr>
            </w:pPr>
          </w:p>
          <w:p w14:paraId="155CF877" w14:textId="31C6E3DB" w:rsidR="00E61C34" w:rsidRDefault="00E61C34" w:rsidP="00E136BE">
            <w:pPr>
              <w:tabs>
                <w:tab w:val="left" w:pos="2552"/>
              </w:tabs>
              <w:ind w:right="142"/>
              <w:jc w:val="center"/>
              <w:rPr>
                <w:rFonts w:ascii="Arial" w:hAnsi="Arial" w:cs="Arial"/>
              </w:rPr>
            </w:pPr>
          </w:p>
          <w:p w14:paraId="36201643" w14:textId="77777777" w:rsidR="00C27BCA" w:rsidRDefault="00C27BCA" w:rsidP="00E136BE">
            <w:pPr>
              <w:tabs>
                <w:tab w:val="left" w:pos="2552"/>
              </w:tabs>
              <w:ind w:right="142"/>
              <w:jc w:val="center"/>
              <w:rPr>
                <w:rFonts w:ascii="Arial" w:hAnsi="Arial" w:cs="Arial"/>
              </w:rPr>
            </w:pPr>
          </w:p>
          <w:p w14:paraId="5160174A" w14:textId="77777777" w:rsidR="00E61C34" w:rsidRDefault="00E61C34" w:rsidP="00E136BE">
            <w:pPr>
              <w:tabs>
                <w:tab w:val="left" w:pos="2552"/>
              </w:tabs>
              <w:ind w:right="142"/>
              <w:jc w:val="center"/>
              <w:rPr>
                <w:rFonts w:ascii="Arial" w:hAnsi="Arial" w:cs="Arial"/>
              </w:rPr>
            </w:pPr>
            <w:r>
              <w:rPr>
                <w:rFonts w:ascii="Arial" w:hAnsi="Arial" w:cs="Arial"/>
              </w:rPr>
              <w:t>√</w:t>
            </w:r>
          </w:p>
          <w:p w14:paraId="01043192" w14:textId="77777777" w:rsidR="00E61C34" w:rsidRDefault="00E61C34" w:rsidP="00E136BE">
            <w:pPr>
              <w:tabs>
                <w:tab w:val="left" w:pos="2552"/>
              </w:tabs>
              <w:ind w:right="142"/>
              <w:jc w:val="center"/>
              <w:rPr>
                <w:rFonts w:ascii="Arial" w:hAnsi="Arial" w:cs="Arial"/>
              </w:rPr>
            </w:pPr>
          </w:p>
          <w:p w14:paraId="0AF4E414" w14:textId="77777777" w:rsidR="00E61C34" w:rsidRDefault="00E61C34" w:rsidP="00E136BE">
            <w:pPr>
              <w:tabs>
                <w:tab w:val="left" w:pos="2552"/>
              </w:tabs>
              <w:ind w:right="142"/>
              <w:jc w:val="center"/>
              <w:rPr>
                <w:rFonts w:ascii="Arial" w:hAnsi="Arial" w:cs="Arial"/>
              </w:rPr>
            </w:pPr>
          </w:p>
          <w:p w14:paraId="3C9727E7" w14:textId="77777777" w:rsidR="00E136BE" w:rsidRDefault="00E136BE" w:rsidP="00E136BE">
            <w:pPr>
              <w:tabs>
                <w:tab w:val="left" w:pos="2552"/>
              </w:tabs>
              <w:ind w:right="142"/>
              <w:jc w:val="center"/>
              <w:rPr>
                <w:rFonts w:ascii="Arial" w:hAnsi="Arial" w:cs="Arial"/>
              </w:rPr>
            </w:pPr>
          </w:p>
          <w:p w14:paraId="474EE365" w14:textId="77777777" w:rsidR="00E136BE" w:rsidRDefault="00E136BE" w:rsidP="00E136BE">
            <w:pPr>
              <w:tabs>
                <w:tab w:val="left" w:pos="2552"/>
              </w:tabs>
              <w:ind w:right="142"/>
              <w:jc w:val="center"/>
              <w:rPr>
                <w:rFonts w:ascii="Arial" w:hAnsi="Arial" w:cs="Arial"/>
              </w:rPr>
            </w:pPr>
          </w:p>
          <w:p w14:paraId="32CDBEFE" w14:textId="77777777" w:rsidR="00E136BE" w:rsidRDefault="00E136BE" w:rsidP="00E136BE">
            <w:pPr>
              <w:tabs>
                <w:tab w:val="left" w:pos="2552"/>
              </w:tabs>
              <w:ind w:right="142"/>
              <w:jc w:val="center"/>
              <w:rPr>
                <w:rFonts w:ascii="Arial" w:hAnsi="Arial" w:cs="Arial"/>
              </w:rPr>
            </w:pPr>
          </w:p>
          <w:p w14:paraId="6449DA39" w14:textId="77777777" w:rsidR="00E136BE" w:rsidRDefault="00E136BE" w:rsidP="00E136BE">
            <w:pPr>
              <w:tabs>
                <w:tab w:val="left" w:pos="2552"/>
              </w:tabs>
              <w:ind w:right="142"/>
              <w:jc w:val="center"/>
              <w:rPr>
                <w:rFonts w:ascii="Arial" w:hAnsi="Arial" w:cs="Arial"/>
              </w:rPr>
            </w:pPr>
          </w:p>
          <w:p w14:paraId="0CE8F9C7" w14:textId="77777777" w:rsidR="00E136BE" w:rsidRDefault="00E136BE" w:rsidP="00E136BE">
            <w:pPr>
              <w:tabs>
                <w:tab w:val="left" w:pos="2552"/>
              </w:tabs>
              <w:ind w:right="142"/>
              <w:jc w:val="center"/>
              <w:rPr>
                <w:rFonts w:ascii="Arial" w:hAnsi="Arial" w:cs="Arial"/>
              </w:rPr>
            </w:pPr>
          </w:p>
          <w:p w14:paraId="17FABA0A" w14:textId="77777777" w:rsidR="00E136BE" w:rsidRDefault="00E136BE" w:rsidP="00E136BE">
            <w:pPr>
              <w:tabs>
                <w:tab w:val="left" w:pos="2552"/>
              </w:tabs>
              <w:ind w:right="142"/>
              <w:jc w:val="center"/>
              <w:rPr>
                <w:rFonts w:ascii="Arial" w:hAnsi="Arial" w:cs="Arial"/>
              </w:rPr>
            </w:pPr>
          </w:p>
          <w:p w14:paraId="1C5F2459" w14:textId="77777777" w:rsidR="00C27BCA" w:rsidRDefault="00C27BCA" w:rsidP="00E136BE">
            <w:pPr>
              <w:tabs>
                <w:tab w:val="left" w:pos="2552"/>
              </w:tabs>
              <w:ind w:right="142"/>
              <w:jc w:val="center"/>
              <w:rPr>
                <w:rFonts w:ascii="Arial" w:hAnsi="Arial" w:cs="Arial"/>
              </w:rPr>
            </w:pPr>
          </w:p>
          <w:p w14:paraId="31527EF8" w14:textId="77777777" w:rsidR="00C27BCA" w:rsidRDefault="00C27BCA" w:rsidP="00E136BE">
            <w:pPr>
              <w:tabs>
                <w:tab w:val="left" w:pos="2552"/>
              </w:tabs>
              <w:ind w:right="142"/>
              <w:jc w:val="center"/>
              <w:rPr>
                <w:rFonts w:ascii="Arial" w:hAnsi="Arial" w:cs="Arial"/>
              </w:rPr>
            </w:pPr>
          </w:p>
          <w:p w14:paraId="34F89953" w14:textId="73A8B35E" w:rsidR="00C27BCA" w:rsidRDefault="00C27BCA" w:rsidP="00E136BE">
            <w:pPr>
              <w:tabs>
                <w:tab w:val="left" w:pos="2552"/>
              </w:tabs>
              <w:ind w:right="142"/>
              <w:jc w:val="center"/>
              <w:rPr>
                <w:rFonts w:ascii="Arial" w:hAnsi="Arial" w:cs="Arial"/>
              </w:rPr>
            </w:pPr>
          </w:p>
        </w:tc>
        <w:tc>
          <w:tcPr>
            <w:tcW w:w="2268" w:type="dxa"/>
          </w:tcPr>
          <w:p w14:paraId="521DBA64" w14:textId="77777777" w:rsidR="0036395B" w:rsidRDefault="0036395B" w:rsidP="00F0639F">
            <w:pPr>
              <w:tabs>
                <w:tab w:val="left" w:pos="2552"/>
              </w:tabs>
              <w:ind w:right="142"/>
              <w:jc w:val="both"/>
              <w:rPr>
                <w:rFonts w:ascii="Arial" w:hAnsi="Arial" w:cs="Arial"/>
              </w:rPr>
            </w:pPr>
          </w:p>
          <w:p w14:paraId="401EC3DE" w14:textId="14B8BC14" w:rsidR="00100F72" w:rsidRDefault="00E136BE" w:rsidP="00B66451">
            <w:pPr>
              <w:tabs>
                <w:tab w:val="left" w:pos="2552"/>
              </w:tabs>
              <w:ind w:right="142"/>
              <w:rPr>
                <w:rFonts w:ascii="Arial" w:hAnsi="Arial" w:cs="Arial"/>
              </w:rPr>
            </w:pPr>
            <w:r>
              <w:rPr>
                <w:rFonts w:ascii="Arial" w:hAnsi="Arial" w:cs="Arial"/>
              </w:rPr>
              <w:t>Interview, application form  and selection process</w:t>
            </w:r>
          </w:p>
        </w:tc>
      </w:tr>
    </w:tbl>
    <w:p w14:paraId="67953568" w14:textId="622EB7A9" w:rsidR="00100F72" w:rsidRDefault="00100F72" w:rsidP="000E7DC4">
      <w:pPr>
        <w:tabs>
          <w:tab w:val="left" w:pos="2552"/>
        </w:tabs>
        <w:rPr>
          <w:rFonts w:ascii="Arial" w:hAnsi="Arial" w:cs="Arial"/>
          <w:b/>
          <w:bCs/>
        </w:rPr>
      </w:pPr>
    </w:p>
    <w:p w14:paraId="3548C947" w14:textId="77777777" w:rsidR="00100F72" w:rsidRPr="000E7DC4" w:rsidRDefault="00100F72" w:rsidP="000E7DC4">
      <w:pPr>
        <w:tabs>
          <w:tab w:val="left" w:pos="2552"/>
        </w:tabs>
        <w:rPr>
          <w:rFonts w:ascii="Arial" w:hAnsi="Arial" w:cs="Arial"/>
          <w:b/>
          <w:bCs/>
        </w:rPr>
      </w:pPr>
    </w:p>
    <w:sectPr w:rsidR="00100F72" w:rsidRPr="000E7DC4" w:rsidSect="00600E2E">
      <w:headerReference w:type="even" r:id="rId8"/>
      <w:headerReference w:type="default" r:id="rId9"/>
      <w:footerReference w:type="even" r:id="rId10"/>
      <w:footerReference w:type="default" r:id="rId11"/>
      <w:headerReference w:type="first" r:id="rId12"/>
      <w:footerReference w:type="first" r:id="rId13"/>
      <w:pgSz w:w="11900" w:h="16840"/>
      <w:pgMar w:top="1076" w:right="12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994A" w14:textId="77777777" w:rsidR="004E365C" w:rsidRDefault="004E365C" w:rsidP="00600E2E">
      <w:r>
        <w:separator/>
      </w:r>
    </w:p>
  </w:endnote>
  <w:endnote w:type="continuationSeparator" w:id="0">
    <w:p w14:paraId="5EE0D274" w14:textId="77777777" w:rsidR="004E365C" w:rsidRDefault="004E365C" w:rsidP="0060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4870" w14:textId="77777777" w:rsidR="00A23FC1" w:rsidRDefault="00A2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6883" w14:textId="77777777" w:rsidR="00A23FC1" w:rsidRDefault="00A2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237F" w14:textId="77777777" w:rsidR="00A23FC1" w:rsidRDefault="00A2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7EDF" w14:textId="77777777" w:rsidR="004E365C" w:rsidRDefault="004E365C" w:rsidP="00600E2E">
      <w:r>
        <w:separator/>
      </w:r>
    </w:p>
  </w:footnote>
  <w:footnote w:type="continuationSeparator" w:id="0">
    <w:p w14:paraId="26090BC9" w14:textId="77777777" w:rsidR="004E365C" w:rsidRDefault="004E365C" w:rsidP="0060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93D1" w14:textId="4AE6DBFB" w:rsidR="00A23FC1" w:rsidRDefault="00A2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EA42" w14:textId="159204FA" w:rsidR="00600E2E" w:rsidRDefault="00600E2E">
    <w:pPr>
      <w:pStyle w:val="Header"/>
    </w:pPr>
    <w:r w:rsidRPr="006C0366">
      <w:rPr>
        <w:rFonts w:ascii="Arial" w:hAnsi="Arial" w:cs="Arial"/>
        <w:b/>
        <w:noProof/>
        <w:color w:val="000000"/>
        <w:lang w:eastAsia="en-GB"/>
      </w:rPr>
      <w:drawing>
        <wp:inline distT="0" distB="0" distL="0" distR="0" wp14:anchorId="32A7F7C0" wp14:editId="70D846A8">
          <wp:extent cx="5274945" cy="914400"/>
          <wp:effectExtent l="0" t="0" r="0" b="0"/>
          <wp:docPr id="3" name="Picture 2" descr="Standard Header BCBC Swirl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B1F9" w14:textId="76879833" w:rsidR="00A23FC1" w:rsidRDefault="00A2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3730"/>
    <w:multiLevelType w:val="hybridMultilevel"/>
    <w:tmpl w:val="BC0A6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E151E"/>
    <w:multiLevelType w:val="hybridMultilevel"/>
    <w:tmpl w:val="9144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8D686A"/>
    <w:multiLevelType w:val="hybridMultilevel"/>
    <w:tmpl w:val="3334D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ED3AAE"/>
    <w:multiLevelType w:val="hybridMultilevel"/>
    <w:tmpl w:val="C0AE7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C235EC"/>
    <w:multiLevelType w:val="hybridMultilevel"/>
    <w:tmpl w:val="AA74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806B8"/>
    <w:multiLevelType w:val="hybridMultilevel"/>
    <w:tmpl w:val="CADC1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78038E"/>
    <w:multiLevelType w:val="hybridMultilevel"/>
    <w:tmpl w:val="2EC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C4"/>
    <w:rsid w:val="00000D15"/>
    <w:rsid w:val="000A0CD0"/>
    <w:rsid w:val="000C1B75"/>
    <w:rsid w:val="000E7DC4"/>
    <w:rsid w:val="00100F72"/>
    <w:rsid w:val="0013255A"/>
    <w:rsid w:val="00162F5B"/>
    <w:rsid w:val="0016454B"/>
    <w:rsid w:val="00175B0C"/>
    <w:rsid w:val="001A1479"/>
    <w:rsid w:val="001A635A"/>
    <w:rsid w:val="001A7AB6"/>
    <w:rsid w:val="001B2E68"/>
    <w:rsid w:val="001F0391"/>
    <w:rsid w:val="00202B6A"/>
    <w:rsid w:val="002520E0"/>
    <w:rsid w:val="00267D91"/>
    <w:rsid w:val="0028079E"/>
    <w:rsid w:val="0029361D"/>
    <w:rsid w:val="002A07B1"/>
    <w:rsid w:val="002A3AF3"/>
    <w:rsid w:val="0032558D"/>
    <w:rsid w:val="00332E5F"/>
    <w:rsid w:val="0036395B"/>
    <w:rsid w:val="00373AE7"/>
    <w:rsid w:val="003A4634"/>
    <w:rsid w:val="003B46C9"/>
    <w:rsid w:val="00400728"/>
    <w:rsid w:val="00404B86"/>
    <w:rsid w:val="004056B0"/>
    <w:rsid w:val="00427343"/>
    <w:rsid w:val="0043770B"/>
    <w:rsid w:val="004505FF"/>
    <w:rsid w:val="0047484F"/>
    <w:rsid w:val="00475B75"/>
    <w:rsid w:val="004966EC"/>
    <w:rsid w:val="004A7A48"/>
    <w:rsid w:val="004E365C"/>
    <w:rsid w:val="004E4D30"/>
    <w:rsid w:val="004E6B41"/>
    <w:rsid w:val="00516948"/>
    <w:rsid w:val="00524973"/>
    <w:rsid w:val="00554674"/>
    <w:rsid w:val="005961F3"/>
    <w:rsid w:val="005A07DA"/>
    <w:rsid w:val="005A7950"/>
    <w:rsid w:val="005D0C8D"/>
    <w:rsid w:val="00600E2E"/>
    <w:rsid w:val="00614962"/>
    <w:rsid w:val="0062764C"/>
    <w:rsid w:val="00642007"/>
    <w:rsid w:val="006601D5"/>
    <w:rsid w:val="00660CCD"/>
    <w:rsid w:val="006817DE"/>
    <w:rsid w:val="00681B99"/>
    <w:rsid w:val="00692210"/>
    <w:rsid w:val="006A0431"/>
    <w:rsid w:val="006B62F7"/>
    <w:rsid w:val="006C34BC"/>
    <w:rsid w:val="00702040"/>
    <w:rsid w:val="00717EEF"/>
    <w:rsid w:val="00746162"/>
    <w:rsid w:val="00746F54"/>
    <w:rsid w:val="00784E61"/>
    <w:rsid w:val="00792D2B"/>
    <w:rsid w:val="007C27E9"/>
    <w:rsid w:val="007F5E02"/>
    <w:rsid w:val="008112AA"/>
    <w:rsid w:val="00882FAC"/>
    <w:rsid w:val="00893148"/>
    <w:rsid w:val="008C653E"/>
    <w:rsid w:val="008D1EAE"/>
    <w:rsid w:val="00917357"/>
    <w:rsid w:val="0093386D"/>
    <w:rsid w:val="009459C2"/>
    <w:rsid w:val="009567C8"/>
    <w:rsid w:val="00985663"/>
    <w:rsid w:val="009B4E68"/>
    <w:rsid w:val="009D0D60"/>
    <w:rsid w:val="009F4565"/>
    <w:rsid w:val="009F55E8"/>
    <w:rsid w:val="00A23FC1"/>
    <w:rsid w:val="00A86F92"/>
    <w:rsid w:val="00A93896"/>
    <w:rsid w:val="00A95AD5"/>
    <w:rsid w:val="00AE186D"/>
    <w:rsid w:val="00B02767"/>
    <w:rsid w:val="00B36A9E"/>
    <w:rsid w:val="00B5013D"/>
    <w:rsid w:val="00B66451"/>
    <w:rsid w:val="00B912D9"/>
    <w:rsid w:val="00B94B36"/>
    <w:rsid w:val="00BC4C2C"/>
    <w:rsid w:val="00C03993"/>
    <w:rsid w:val="00C1477D"/>
    <w:rsid w:val="00C27BCA"/>
    <w:rsid w:val="00C31C64"/>
    <w:rsid w:val="00C35AFE"/>
    <w:rsid w:val="00C424AB"/>
    <w:rsid w:val="00C5053F"/>
    <w:rsid w:val="00C8518D"/>
    <w:rsid w:val="00CC6CA8"/>
    <w:rsid w:val="00CC75C9"/>
    <w:rsid w:val="00CE6BE5"/>
    <w:rsid w:val="00D15062"/>
    <w:rsid w:val="00D31DFD"/>
    <w:rsid w:val="00D4454F"/>
    <w:rsid w:val="00D562E7"/>
    <w:rsid w:val="00D81848"/>
    <w:rsid w:val="00D85AE4"/>
    <w:rsid w:val="00D9284C"/>
    <w:rsid w:val="00DC6F28"/>
    <w:rsid w:val="00DC79BA"/>
    <w:rsid w:val="00DD1774"/>
    <w:rsid w:val="00DD52F8"/>
    <w:rsid w:val="00DF5BC0"/>
    <w:rsid w:val="00E136BE"/>
    <w:rsid w:val="00E4707A"/>
    <w:rsid w:val="00E56FDC"/>
    <w:rsid w:val="00E61C34"/>
    <w:rsid w:val="00E671CB"/>
    <w:rsid w:val="00E9178C"/>
    <w:rsid w:val="00EC08CB"/>
    <w:rsid w:val="00ED4050"/>
    <w:rsid w:val="00EE120F"/>
    <w:rsid w:val="00F04FA5"/>
    <w:rsid w:val="00F367F1"/>
    <w:rsid w:val="00F45478"/>
    <w:rsid w:val="00F458AC"/>
    <w:rsid w:val="00F71D79"/>
    <w:rsid w:val="00FD5D94"/>
    <w:rsid w:val="00FD6380"/>
    <w:rsid w:val="00FE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8287B"/>
  <w15:chartTrackingRefBased/>
  <w15:docId w15:val="{8E85B802-3DBF-AC4F-ACDD-5205E22D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61D"/>
    <w:pPr>
      <w:keepNext/>
      <w:tabs>
        <w:tab w:val="left" w:pos="2552"/>
      </w:tabs>
      <w:ind w:right="142"/>
      <w:jc w:val="cente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29361D"/>
    <w:pPr>
      <w:keepNext/>
      <w:tabs>
        <w:tab w:val="left" w:pos="2552"/>
      </w:tabs>
      <w:ind w:right="142"/>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FD"/>
    <w:pPr>
      <w:ind w:left="720"/>
      <w:contextualSpacing/>
    </w:pPr>
  </w:style>
  <w:style w:type="table" w:styleId="TableGrid">
    <w:name w:val="Table Grid"/>
    <w:basedOn w:val="TableNormal"/>
    <w:uiPriority w:val="39"/>
    <w:rsid w:val="0010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E2E"/>
    <w:pPr>
      <w:tabs>
        <w:tab w:val="center" w:pos="4680"/>
        <w:tab w:val="right" w:pos="9360"/>
      </w:tabs>
    </w:pPr>
  </w:style>
  <w:style w:type="character" w:customStyle="1" w:styleId="HeaderChar">
    <w:name w:val="Header Char"/>
    <w:basedOn w:val="DefaultParagraphFont"/>
    <w:link w:val="Header"/>
    <w:uiPriority w:val="99"/>
    <w:rsid w:val="00600E2E"/>
  </w:style>
  <w:style w:type="paragraph" w:styleId="Footer">
    <w:name w:val="footer"/>
    <w:basedOn w:val="Normal"/>
    <w:link w:val="FooterChar"/>
    <w:uiPriority w:val="99"/>
    <w:unhideWhenUsed/>
    <w:rsid w:val="00600E2E"/>
    <w:pPr>
      <w:tabs>
        <w:tab w:val="center" w:pos="4680"/>
        <w:tab w:val="right" w:pos="9360"/>
      </w:tabs>
    </w:pPr>
  </w:style>
  <w:style w:type="character" w:customStyle="1" w:styleId="FooterChar">
    <w:name w:val="Footer Char"/>
    <w:basedOn w:val="DefaultParagraphFont"/>
    <w:link w:val="Footer"/>
    <w:uiPriority w:val="99"/>
    <w:rsid w:val="00600E2E"/>
  </w:style>
  <w:style w:type="character" w:styleId="Hyperlink">
    <w:name w:val="Hyperlink"/>
    <w:rsid w:val="006C34BC"/>
    <w:rPr>
      <w:color w:val="0000FF"/>
      <w:u w:val="single"/>
    </w:rPr>
  </w:style>
  <w:style w:type="paragraph" w:styleId="BalloonText">
    <w:name w:val="Balloon Text"/>
    <w:basedOn w:val="Normal"/>
    <w:link w:val="BalloonTextChar"/>
    <w:uiPriority w:val="99"/>
    <w:semiHidden/>
    <w:unhideWhenUsed/>
    <w:rsid w:val="00293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1D"/>
    <w:rPr>
      <w:rFonts w:ascii="Segoe UI" w:hAnsi="Segoe UI" w:cs="Segoe UI"/>
      <w:sz w:val="18"/>
      <w:szCs w:val="18"/>
    </w:rPr>
  </w:style>
  <w:style w:type="character" w:customStyle="1" w:styleId="Heading1Char">
    <w:name w:val="Heading 1 Char"/>
    <w:basedOn w:val="DefaultParagraphFont"/>
    <w:link w:val="Heading1"/>
    <w:uiPriority w:val="9"/>
    <w:rsid w:val="0029361D"/>
    <w:rPr>
      <w:rFonts w:ascii="Arial" w:hAnsi="Arial" w:cs="Arial"/>
      <w:b/>
      <w:bCs/>
      <w:sz w:val="32"/>
      <w:szCs w:val="32"/>
    </w:rPr>
  </w:style>
  <w:style w:type="character" w:customStyle="1" w:styleId="Heading2Char">
    <w:name w:val="Heading 2 Char"/>
    <w:basedOn w:val="DefaultParagraphFont"/>
    <w:link w:val="Heading2"/>
    <w:uiPriority w:val="9"/>
    <w:rsid w:val="0029361D"/>
    <w:rPr>
      <w:rFonts w:ascii="Arial" w:hAnsi="Arial" w:cs="Arial"/>
      <w:b/>
      <w:bCs/>
      <w:sz w:val="28"/>
      <w:szCs w:val="28"/>
    </w:rPr>
  </w:style>
  <w:style w:type="character" w:styleId="CommentReference">
    <w:name w:val="annotation reference"/>
    <w:basedOn w:val="DefaultParagraphFont"/>
    <w:uiPriority w:val="99"/>
    <w:semiHidden/>
    <w:unhideWhenUsed/>
    <w:rsid w:val="001F0391"/>
    <w:rPr>
      <w:sz w:val="16"/>
      <w:szCs w:val="16"/>
    </w:rPr>
  </w:style>
  <w:style w:type="paragraph" w:styleId="CommentText">
    <w:name w:val="annotation text"/>
    <w:basedOn w:val="Normal"/>
    <w:link w:val="CommentTextChar"/>
    <w:uiPriority w:val="99"/>
    <w:semiHidden/>
    <w:unhideWhenUsed/>
    <w:rsid w:val="001F0391"/>
    <w:rPr>
      <w:sz w:val="20"/>
      <w:szCs w:val="20"/>
    </w:rPr>
  </w:style>
  <w:style w:type="character" w:customStyle="1" w:styleId="CommentTextChar">
    <w:name w:val="Comment Text Char"/>
    <w:basedOn w:val="DefaultParagraphFont"/>
    <w:link w:val="CommentText"/>
    <w:uiPriority w:val="99"/>
    <w:semiHidden/>
    <w:rsid w:val="001F0391"/>
    <w:rPr>
      <w:sz w:val="20"/>
      <w:szCs w:val="20"/>
    </w:rPr>
  </w:style>
  <w:style w:type="paragraph" w:styleId="CommentSubject">
    <w:name w:val="annotation subject"/>
    <w:basedOn w:val="CommentText"/>
    <w:next w:val="CommentText"/>
    <w:link w:val="CommentSubjectChar"/>
    <w:uiPriority w:val="99"/>
    <w:semiHidden/>
    <w:unhideWhenUsed/>
    <w:rsid w:val="001F0391"/>
    <w:rPr>
      <w:b/>
      <w:bCs/>
    </w:rPr>
  </w:style>
  <w:style w:type="character" w:customStyle="1" w:styleId="CommentSubjectChar">
    <w:name w:val="Comment Subject Char"/>
    <w:basedOn w:val="CommentTextChar"/>
    <w:link w:val="CommentSubject"/>
    <w:uiPriority w:val="99"/>
    <w:semiHidden/>
    <w:rsid w:val="001F0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idgenders.net/healthandsafety/Documents/Policies/Corporate%20Health%20and%20Safety%20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Bergman</dc:creator>
  <cp:keywords/>
  <dc:description/>
  <cp:lastModifiedBy>Leighton Phillips</cp:lastModifiedBy>
  <cp:revision>4</cp:revision>
  <cp:lastPrinted>2019-07-02T13:18:00Z</cp:lastPrinted>
  <dcterms:created xsi:type="dcterms:W3CDTF">2019-07-02T13:18:00Z</dcterms:created>
  <dcterms:modified xsi:type="dcterms:W3CDTF">2019-09-10T08:39:00Z</dcterms:modified>
</cp:coreProperties>
</file>