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0F5C81">
      <w:r w:rsidRPr="00D82F2F">
        <w:rPr>
          <w:b/>
        </w:rPr>
        <w:t>Text on screen:</w:t>
      </w:r>
      <w:r>
        <w:t xml:space="preserve"> Dare to discover.</w:t>
      </w:r>
    </w:p>
    <w:p w:rsidR="000F5C81" w:rsidRDefault="000F5C81">
      <w:r w:rsidRPr="00D82F2F">
        <w:rPr>
          <w:b/>
        </w:rPr>
        <w:t>Imagery on screen:</w:t>
      </w:r>
      <w:r>
        <w:t xml:space="preserve"> Matthew Richards walks past the entrance to an old, disused tunnel, and then speaks to the camera in the midst of a woodland.</w:t>
      </w:r>
    </w:p>
    <w:p w:rsidR="000F5C81" w:rsidRDefault="000F5C81">
      <w:r w:rsidRPr="00D82F2F">
        <w:rPr>
          <w:b/>
        </w:rPr>
        <w:t>Text on screen:</w:t>
      </w:r>
      <w:r>
        <w:t xml:space="preserve"> Matthew Richards.</w:t>
      </w:r>
    </w:p>
    <w:p w:rsidR="000F5C81" w:rsidRDefault="000F5C81">
      <w:r w:rsidRPr="00D82F2F">
        <w:rPr>
          <w:b/>
        </w:rPr>
        <w:t>Male narrator:</w:t>
      </w:r>
      <w:r>
        <w:t xml:space="preserve"> </w:t>
      </w:r>
      <w:proofErr w:type="gramStart"/>
      <w:r>
        <w:t>Hi</w:t>
      </w:r>
      <w:proofErr w:type="gramEnd"/>
      <w:r>
        <w:t xml:space="preserve"> I’m Matthew Richards, and this is my green space.</w:t>
      </w:r>
    </w:p>
    <w:p w:rsidR="000F5C81" w:rsidRDefault="000F5C81">
      <w:r w:rsidRPr="00D82F2F">
        <w:rPr>
          <w:b/>
        </w:rPr>
        <w:t>Text on screen:</w:t>
      </w:r>
      <w:r>
        <w:t xml:space="preserve"> Bedford Park.</w:t>
      </w:r>
    </w:p>
    <w:p w:rsidR="000F5C81" w:rsidRDefault="000F5C81">
      <w:r w:rsidRPr="00D82F2F">
        <w:rPr>
          <w:b/>
        </w:rPr>
        <w:t>Imagery on screen:</w:t>
      </w:r>
      <w:r>
        <w:t xml:space="preserve"> There is a road </w:t>
      </w:r>
      <w:proofErr w:type="gramStart"/>
      <w:r>
        <w:t>sign which</w:t>
      </w:r>
      <w:proofErr w:type="gramEnd"/>
      <w:r>
        <w:t xml:space="preserve"> points to Bedford Park and signifies that it is both a tourism spot and a heritage site.</w:t>
      </w:r>
      <w:r w:rsidR="000F101C">
        <w:t xml:space="preserve"> Shots of woodland and industrial ruins continue through the video.</w:t>
      </w:r>
    </w:p>
    <w:p w:rsidR="000F5C81" w:rsidRDefault="000F5C81">
      <w:r w:rsidRPr="00D82F2F">
        <w:rPr>
          <w:b/>
        </w:rPr>
        <w:t>Male narrator:</w:t>
      </w:r>
      <w:r>
        <w:t xml:space="preserve"> The thing I love about Bedford Park is that there are just so many places to explore. You can have a quiet stroll with a dog. You can go for a full on ramble and hike, or you can just sit and watch the river go by. </w:t>
      </w:r>
    </w:p>
    <w:p w:rsidR="000F5C81" w:rsidRDefault="000F5C81">
      <w:r>
        <w:t xml:space="preserve">Particularly interesting here is the former ironworks. John Bedford who gave his name to this park set them up in the nineteenth century, and </w:t>
      </w:r>
      <w:proofErr w:type="gramStart"/>
      <w:r>
        <w:t>they’re</w:t>
      </w:r>
      <w:proofErr w:type="gramEnd"/>
      <w:r>
        <w:t xml:space="preserve"> perhaps the best preserved example of ironworks in the UK. They really do offer a window into our industrial heritage. </w:t>
      </w:r>
      <w:proofErr w:type="gramStart"/>
      <w:r w:rsidR="000F101C">
        <w:t>So</w:t>
      </w:r>
      <w:proofErr w:type="gramEnd"/>
      <w:r w:rsidR="000F101C">
        <w:t>, i</w:t>
      </w:r>
      <w:r>
        <w:t>t’s there if you want to take advantage of it, but otherwise there’s plen</w:t>
      </w:r>
      <w:r w:rsidR="00D82F2F">
        <w:t>ty of greenery to enjoy as well.</w:t>
      </w:r>
    </w:p>
    <w:p w:rsidR="00D82F2F" w:rsidRDefault="00D82F2F">
      <w:proofErr w:type="gramStart"/>
      <w:r>
        <w:t>So</w:t>
      </w:r>
      <w:proofErr w:type="gramEnd"/>
      <w:r>
        <w:t xml:space="preserve"> I think perhaps the highlight of this is that there are many different paths here but it’s completely up to you which one you choose.</w:t>
      </w:r>
    </w:p>
    <w:p w:rsidR="00D82F2F" w:rsidRDefault="00D82F2F">
      <w:r w:rsidRPr="00D82F2F">
        <w:rPr>
          <w:b/>
        </w:rPr>
        <w:t>Text on screen:</w:t>
      </w:r>
      <w:r>
        <w:t xml:space="preserve"> My Green Space.</w:t>
      </w:r>
    </w:p>
    <w:p w:rsidR="00D82F2F" w:rsidRDefault="00D82F2F">
      <w:r>
        <w:t>Visit Bedford Park</w:t>
      </w:r>
    </w:p>
    <w:p w:rsidR="00D82F2F" w:rsidRDefault="00D82F2F">
      <w:r>
        <w:t>Near Pyle.</w:t>
      </w:r>
    </w:p>
    <w:p w:rsidR="00D82F2F" w:rsidRDefault="00D82F2F">
      <w:r>
        <w:t>Bedford Park.</w:t>
      </w:r>
    </w:p>
    <w:p w:rsidR="000F101C" w:rsidRPr="000F101C" w:rsidRDefault="000F101C">
      <w:r>
        <w:t>Matthew Richards.</w:t>
      </w:r>
    </w:p>
    <w:p w:rsidR="00D82F2F" w:rsidRDefault="00D82F2F">
      <w:r>
        <w:t>Get involved.</w:t>
      </w:r>
    </w:p>
    <w:p w:rsidR="00D82F2F" w:rsidRDefault="00D82F2F">
      <w:r>
        <w:t>#My Green Space.</w:t>
      </w:r>
    </w:p>
    <w:p w:rsidR="00D82F2F" w:rsidRDefault="00D82F2F">
      <w:r>
        <w:t>Natural Neighbourhoods dot com.</w:t>
      </w:r>
    </w:p>
    <w:p w:rsidR="00D82F2F" w:rsidRDefault="00D82F2F">
      <w:bookmarkStart w:id="0" w:name="_GoBack"/>
      <w:bookmarkEnd w:id="0"/>
    </w:p>
    <w:sectPr w:rsidR="00D8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0"/>
    <w:rsid w:val="000F101C"/>
    <w:rsid w:val="000F5C81"/>
    <w:rsid w:val="00475780"/>
    <w:rsid w:val="004E2678"/>
    <w:rsid w:val="00D82F2F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9A18"/>
  <w15:chartTrackingRefBased/>
  <w15:docId w15:val="{4C1D3A61-368D-4CAE-8B8B-F4AF28C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3</cp:revision>
  <dcterms:created xsi:type="dcterms:W3CDTF">2020-06-18T15:16:00Z</dcterms:created>
  <dcterms:modified xsi:type="dcterms:W3CDTF">2020-06-18T15:37:00Z</dcterms:modified>
</cp:coreProperties>
</file>