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41A" w14:textId="77777777" w:rsidR="00EA320E" w:rsidRPr="00BC1839" w:rsidRDefault="00EA320E" w:rsidP="00EA320E">
      <w:pPr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BC1839">
        <w:rPr>
          <w:b/>
          <w:bCs/>
          <w:sz w:val="28"/>
          <w:szCs w:val="28"/>
        </w:rPr>
        <w:t>Gwybodaeth</w:t>
      </w:r>
      <w:proofErr w:type="spellEnd"/>
      <w:r w:rsidRPr="00BC1839">
        <w:rPr>
          <w:b/>
          <w:bCs/>
          <w:sz w:val="28"/>
          <w:szCs w:val="28"/>
        </w:rPr>
        <w:t xml:space="preserve"> </w:t>
      </w:r>
      <w:proofErr w:type="spellStart"/>
      <w:r w:rsidRPr="00BC1839">
        <w:rPr>
          <w:b/>
          <w:bCs/>
          <w:sz w:val="28"/>
          <w:szCs w:val="28"/>
        </w:rPr>
        <w:t>i</w:t>
      </w:r>
      <w:proofErr w:type="spellEnd"/>
      <w:r w:rsidRPr="00BC1839">
        <w:rPr>
          <w:b/>
          <w:bCs/>
          <w:sz w:val="28"/>
          <w:szCs w:val="28"/>
        </w:rPr>
        <w:t xml:space="preserve"> </w:t>
      </w:r>
      <w:proofErr w:type="spellStart"/>
      <w:r w:rsidRPr="00BC1839">
        <w:rPr>
          <w:b/>
          <w:bCs/>
          <w:sz w:val="28"/>
          <w:szCs w:val="28"/>
        </w:rPr>
        <w:t>yrwyr</w:t>
      </w:r>
      <w:proofErr w:type="spellEnd"/>
      <w:r w:rsidRPr="00BC1839">
        <w:rPr>
          <w:b/>
          <w:bCs/>
          <w:sz w:val="28"/>
          <w:szCs w:val="28"/>
        </w:rPr>
        <w:t xml:space="preserve"> </w:t>
      </w:r>
      <w:proofErr w:type="spellStart"/>
      <w:r w:rsidRPr="00BC1839">
        <w:rPr>
          <w:b/>
          <w:bCs/>
          <w:sz w:val="28"/>
          <w:szCs w:val="28"/>
        </w:rPr>
        <w:t>tacsi</w:t>
      </w:r>
      <w:proofErr w:type="spellEnd"/>
      <w:r w:rsidRPr="00BC1839">
        <w:rPr>
          <w:b/>
          <w:bCs/>
          <w:sz w:val="28"/>
          <w:szCs w:val="28"/>
        </w:rPr>
        <w:t xml:space="preserve"> Pen-y-</w:t>
      </w:r>
      <w:proofErr w:type="spellStart"/>
      <w:r w:rsidRPr="00BC1839">
        <w:rPr>
          <w:b/>
          <w:bCs/>
          <w:sz w:val="28"/>
          <w:szCs w:val="28"/>
        </w:rPr>
        <w:t>bont</w:t>
      </w:r>
      <w:proofErr w:type="spellEnd"/>
      <w:r w:rsidRPr="00BC1839">
        <w:rPr>
          <w:b/>
          <w:bCs/>
          <w:sz w:val="28"/>
          <w:szCs w:val="28"/>
        </w:rPr>
        <w:t xml:space="preserve"> </w:t>
      </w:r>
      <w:proofErr w:type="spellStart"/>
      <w:r w:rsidRPr="00BC1839">
        <w:rPr>
          <w:b/>
          <w:bCs/>
          <w:sz w:val="28"/>
          <w:szCs w:val="28"/>
        </w:rPr>
        <w:t>ar</w:t>
      </w:r>
      <w:proofErr w:type="spellEnd"/>
      <w:r w:rsidRPr="00BC1839">
        <w:rPr>
          <w:b/>
          <w:bCs/>
          <w:sz w:val="28"/>
          <w:szCs w:val="28"/>
        </w:rPr>
        <w:t xml:space="preserve"> </w:t>
      </w:r>
      <w:proofErr w:type="spellStart"/>
      <w:r w:rsidRPr="00BC1839">
        <w:rPr>
          <w:b/>
          <w:bCs/>
          <w:sz w:val="28"/>
          <w:szCs w:val="28"/>
        </w:rPr>
        <w:t>Ogwr</w:t>
      </w:r>
      <w:proofErr w:type="spellEnd"/>
    </w:p>
    <w:p w14:paraId="09D83F2C" w14:textId="77777777" w:rsidR="00EA320E" w:rsidRPr="00BC1839" w:rsidRDefault="00EA320E" w:rsidP="00EA320E">
      <w:pPr>
        <w:rPr>
          <w:sz w:val="28"/>
          <w:szCs w:val="28"/>
        </w:rPr>
      </w:pPr>
    </w:p>
    <w:p w14:paraId="47FC3787" w14:textId="2B84322B" w:rsidR="00EA320E" w:rsidRPr="00BC1839" w:rsidRDefault="00EA320E" w:rsidP="00EA320E">
      <w:pPr>
        <w:rPr>
          <w:sz w:val="28"/>
          <w:szCs w:val="28"/>
        </w:rPr>
      </w:pPr>
      <w:r w:rsidRPr="00BC1839">
        <w:rPr>
          <w:sz w:val="28"/>
          <w:szCs w:val="28"/>
        </w:rPr>
        <w:t xml:space="preserve">Dim </w:t>
      </w:r>
      <w:proofErr w:type="spellStart"/>
      <w:r w:rsidRPr="00BC1839">
        <w:rPr>
          <w:sz w:val="28"/>
          <w:szCs w:val="28"/>
        </w:rPr>
        <w:t>ond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adnewyddiadau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gyrwyr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tacsi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byddwn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prosesu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</w:t>
      </w:r>
      <w:proofErr w:type="spellEnd"/>
      <w:r w:rsidRPr="00BC1839">
        <w:rPr>
          <w:sz w:val="28"/>
          <w:szCs w:val="28"/>
        </w:rPr>
        <w:t xml:space="preserve"> o </w:t>
      </w:r>
      <w:proofErr w:type="spellStart"/>
      <w:r w:rsidRPr="00BC1839">
        <w:rPr>
          <w:sz w:val="28"/>
          <w:szCs w:val="28"/>
        </w:rPr>
        <w:t>bryd</w:t>
      </w:r>
      <w:proofErr w:type="spellEnd"/>
      <w:r w:rsidRPr="00BC1839">
        <w:rPr>
          <w:sz w:val="28"/>
          <w:szCs w:val="28"/>
        </w:rPr>
        <w:t>.</w:t>
      </w:r>
    </w:p>
    <w:p w14:paraId="31EB1265" w14:textId="77777777" w:rsidR="00EA320E" w:rsidRPr="00BC1839" w:rsidRDefault="00EA320E" w:rsidP="00EA320E">
      <w:pPr>
        <w:rPr>
          <w:sz w:val="28"/>
          <w:szCs w:val="28"/>
        </w:rPr>
      </w:pPr>
    </w:p>
    <w:p w14:paraId="222D6E7B" w14:textId="5F068C67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Rhaid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ddarparu'r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holl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ddogfennaeth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ofynnol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h.y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gan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gynnwys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tystysgrif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feddygol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ffurflen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hunan-ddatganiad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meddygol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tystiolaeth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hawl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y DU, a </w:t>
      </w:r>
      <w:proofErr w:type="spellStart"/>
      <w:r w:rsidRPr="00BC1839">
        <w:rPr>
          <w:sz w:val="28"/>
          <w:szCs w:val="28"/>
        </w:rPr>
        <w:t>Thystysgrif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Datgelu</w:t>
      </w:r>
      <w:proofErr w:type="spellEnd"/>
      <w:r w:rsidRPr="00BC1839">
        <w:rPr>
          <w:sz w:val="28"/>
          <w:szCs w:val="28"/>
        </w:rPr>
        <w:t xml:space="preserve"> a </w:t>
      </w:r>
      <w:proofErr w:type="spellStart"/>
      <w:r w:rsidRPr="00BC1839">
        <w:rPr>
          <w:sz w:val="28"/>
          <w:szCs w:val="28"/>
        </w:rPr>
        <w:t>Gwahardd</w:t>
      </w:r>
      <w:proofErr w:type="spellEnd"/>
      <w:r w:rsidRPr="00BC1839">
        <w:rPr>
          <w:sz w:val="28"/>
          <w:szCs w:val="28"/>
        </w:rPr>
        <w:t xml:space="preserve"> (DBS) (</w:t>
      </w:r>
      <w:proofErr w:type="spellStart"/>
      <w:r w:rsidRPr="00BC1839">
        <w:rPr>
          <w:sz w:val="28"/>
          <w:szCs w:val="28"/>
        </w:rPr>
        <w:t>lle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hynny'n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berthnasol</w:t>
      </w:r>
      <w:proofErr w:type="spellEnd"/>
      <w:r w:rsidRPr="00BC1839">
        <w:rPr>
          <w:sz w:val="28"/>
          <w:szCs w:val="28"/>
        </w:rPr>
        <w:t>).</w:t>
      </w:r>
    </w:p>
    <w:p w14:paraId="43F42A97" w14:textId="77777777" w:rsidR="00EA320E" w:rsidRPr="00BC1839" w:rsidRDefault="00EA320E" w:rsidP="00EA320E">
      <w:pPr>
        <w:rPr>
          <w:sz w:val="28"/>
          <w:szCs w:val="28"/>
        </w:rPr>
      </w:pPr>
    </w:p>
    <w:p w14:paraId="0912CEC2" w14:textId="3D3E87AF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allwch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wneud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nawr</w:t>
      </w:r>
      <w:proofErr w:type="spellEnd"/>
      <w:r w:rsidRPr="00BC1839">
        <w:rPr>
          <w:sz w:val="28"/>
          <w:szCs w:val="28"/>
        </w:rPr>
        <w:t xml:space="preserve"> (</w:t>
      </w:r>
      <w:proofErr w:type="spellStart"/>
      <w:r w:rsidRPr="00BC1839">
        <w:rPr>
          <w:sz w:val="28"/>
          <w:szCs w:val="28"/>
        </w:rPr>
        <w:t>h.y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oherwydd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ydych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gweithio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neu'n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methu</w:t>
      </w:r>
      <w:proofErr w:type="spellEnd"/>
      <w:r w:rsidRPr="00BC1839">
        <w:rPr>
          <w:sz w:val="28"/>
          <w:szCs w:val="28"/>
        </w:rPr>
        <w:t xml:space="preserve"> â </w:t>
      </w:r>
      <w:proofErr w:type="spellStart"/>
      <w:r w:rsidRPr="00BC1839">
        <w:rPr>
          <w:sz w:val="28"/>
          <w:szCs w:val="28"/>
        </w:rPr>
        <w:t>gweithio</w:t>
      </w:r>
      <w:proofErr w:type="spellEnd"/>
      <w:r w:rsidRPr="00BC1839">
        <w:rPr>
          <w:sz w:val="28"/>
          <w:szCs w:val="28"/>
        </w:rPr>
        <w:t xml:space="preserve">), </w:t>
      </w:r>
      <w:proofErr w:type="spellStart"/>
      <w:r w:rsidRPr="00BC1839">
        <w:rPr>
          <w:sz w:val="28"/>
          <w:szCs w:val="28"/>
        </w:rPr>
        <w:t>byddwch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gallu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cyflwyno'ch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ddiweddarach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heb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unrhyw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gosb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h.y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cyhyd</w:t>
      </w:r>
      <w:proofErr w:type="spellEnd"/>
      <w:r w:rsidRPr="00BC1839">
        <w:rPr>
          <w:sz w:val="28"/>
          <w:szCs w:val="28"/>
        </w:rPr>
        <w:t xml:space="preserve"> â bod </w:t>
      </w:r>
      <w:proofErr w:type="spellStart"/>
      <w:r w:rsidRPr="00BC1839">
        <w:rPr>
          <w:sz w:val="28"/>
          <w:szCs w:val="28"/>
        </w:rPr>
        <w:t>eich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holl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ddogfennau'n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ddilys</w:t>
      </w:r>
      <w:proofErr w:type="spellEnd"/>
      <w:r w:rsidRPr="00BC1839">
        <w:rPr>
          <w:sz w:val="28"/>
          <w:szCs w:val="28"/>
        </w:rPr>
        <w:t xml:space="preserve"> ac </w:t>
      </w:r>
      <w:proofErr w:type="spellStart"/>
      <w:r w:rsidRPr="00BC1839">
        <w:rPr>
          <w:sz w:val="28"/>
          <w:szCs w:val="28"/>
        </w:rPr>
        <w:t>nad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gennych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unrhyw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euogfarnau</w:t>
      </w:r>
      <w:proofErr w:type="spellEnd"/>
      <w:r w:rsidR="00BC1839">
        <w:rPr>
          <w:sz w:val="28"/>
          <w:szCs w:val="28"/>
        </w:rPr>
        <w:t xml:space="preserve"> (</w:t>
      </w:r>
      <w:r w:rsidR="00BC1839" w:rsidRPr="00BC1839">
        <w:rPr>
          <w:i/>
          <w:iCs/>
          <w:sz w:val="28"/>
          <w:szCs w:val="28"/>
        </w:rPr>
        <w:t>convictions</w:t>
      </w:r>
      <w:r w:rsidR="00BC1839">
        <w:rPr>
          <w:sz w:val="28"/>
          <w:szCs w:val="28"/>
        </w:rPr>
        <w:t>)</w:t>
      </w:r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pellach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cewch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eich</w:t>
      </w:r>
      <w:proofErr w:type="spellEnd"/>
      <w:r w:rsidRPr="00BC1839">
        <w:rPr>
          <w:sz w:val="28"/>
          <w:szCs w:val="28"/>
        </w:rPr>
        <w:t xml:space="preserve"> ail-</w:t>
      </w:r>
      <w:proofErr w:type="spellStart"/>
      <w:r w:rsidRPr="00BC1839">
        <w:rPr>
          <w:sz w:val="28"/>
          <w:szCs w:val="28"/>
        </w:rPr>
        <w:t>drwyddedu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dyddiad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cymeradwyir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>.</w:t>
      </w:r>
    </w:p>
    <w:p w14:paraId="31928B2B" w14:textId="77777777" w:rsidR="00EA320E" w:rsidRPr="00BC1839" w:rsidRDefault="00EA320E" w:rsidP="00EA320E">
      <w:pPr>
        <w:rPr>
          <w:sz w:val="28"/>
          <w:szCs w:val="28"/>
        </w:rPr>
      </w:pPr>
    </w:p>
    <w:p w14:paraId="5DF1CE48" w14:textId="77777777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Byddwn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parhau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anfon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llythyrau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atgoffa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Rhowch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wybod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ni</w:t>
      </w:r>
      <w:proofErr w:type="spellEnd"/>
      <w:r w:rsidRPr="00BC1839">
        <w:rPr>
          <w:sz w:val="28"/>
          <w:szCs w:val="28"/>
        </w:rPr>
        <w:t xml:space="preserve"> am </w:t>
      </w:r>
      <w:proofErr w:type="spellStart"/>
      <w:r w:rsidRPr="00BC1839">
        <w:rPr>
          <w:sz w:val="28"/>
          <w:szCs w:val="28"/>
        </w:rPr>
        <w:t>unrhyw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newid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cyfeiriad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fanylion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cyswllt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gynted</w:t>
      </w:r>
      <w:proofErr w:type="spellEnd"/>
      <w:r w:rsidRPr="00BC1839">
        <w:rPr>
          <w:sz w:val="28"/>
          <w:szCs w:val="28"/>
        </w:rPr>
        <w:t xml:space="preserve"> â </w:t>
      </w:r>
      <w:proofErr w:type="spellStart"/>
      <w:r w:rsidRPr="00BC1839">
        <w:rPr>
          <w:sz w:val="28"/>
          <w:szCs w:val="28"/>
        </w:rPr>
        <w:t>phosibl</w:t>
      </w:r>
      <w:proofErr w:type="spellEnd"/>
      <w:r w:rsidRPr="00BC1839">
        <w:rPr>
          <w:sz w:val="28"/>
          <w:szCs w:val="28"/>
        </w:rPr>
        <w:t>.</w:t>
      </w:r>
    </w:p>
    <w:p w14:paraId="20837BF2" w14:textId="77777777" w:rsidR="00EA320E" w:rsidRPr="00BC1839" w:rsidRDefault="00EA320E" w:rsidP="00EA320E">
      <w:pPr>
        <w:rPr>
          <w:sz w:val="28"/>
          <w:szCs w:val="28"/>
        </w:rPr>
      </w:pPr>
    </w:p>
    <w:p w14:paraId="6F36B9F2" w14:textId="77777777" w:rsidR="00EA320E" w:rsidRPr="00BC1839" w:rsidRDefault="00EA320E" w:rsidP="00EA320E">
      <w:pPr>
        <w:rPr>
          <w:sz w:val="28"/>
          <w:szCs w:val="28"/>
        </w:rPr>
      </w:pPr>
      <w:r w:rsidRPr="00BC1839">
        <w:rPr>
          <w:sz w:val="28"/>
          <w:szCs w:val="28"/>
        </w:rPr>
        <w:t xml:space="preserve">Mae </w:t>
      </w:r>
      <w:proofErr w:type="spellStart"/>
      <w:r w:rsidRPr="00BC1839">
        <w:rPr>
          <w:sz w:val="28"/>
          <w:szCs w:val="28"/>
        </w:rPr>
        <w:t>eich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llythyr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atgoffa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egluro'r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sydd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gyfer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pob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penodol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Darllenwch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wybodaeth</w:t>
      </w:r>
      <w:proofErr w:type="spellEnd"/>
      <w:r w:rsidRPr="00BC1839">
        <w:rPr>
          <w:sz w:val="28"/>
          <w:szCs w:val="28"/>
        </w:rPr>
        <w:t xml:space="preserve"> hon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ofalus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gyflwyno'ch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>.</w:t>
      </w:r>
    </w:p>
    <w:p w14:paraId="21885A40" w14:textId="77777777" w:rsidR="00EA320E" w:rsidRPr="00BC1839" w:rsidRDefault="00EA320E" w:rsidP="00EA320E">
      <w:pPr>
        <w:rPr>
          <w:sz w:val="28"/>
          <w:szCs w:val="28"/>
        </w:rPr>
      </w:pPr>
    </w:p>
    <w:p w14:paraId="06FAFAEE" w14:textId="5AD1BE1C" w:rsidR="00EA320E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gwiriad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meddygol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DBS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yrrwr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eleni</w:t>
      </w:r>
      <w:proofErr w:type="spellEnd"/>
      <w:r w:rsidRPr="00BC1839">
        <w:rPr>
          <w:sz w:val="28"/>
          <w:szCs w:val="28"/>
        </w:rPr>
        <w:t>, gallant e-</w:t>
      </w:r>
      <w:proofErr w:type="spellStart"/>
      <w:r w:rsidRPr="00BC1839">
        <w:rPr>
          <w:sz w:val="28"/>
          <w:szCs w:val="28"/>
        </w:rPr>
        <w:t>bostio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ffurflen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gais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ynghyd</w:t>
      </w:r>
      <w:proofErr w:type="spellEnd"/>
      <w:r w:rsidRPr="00BC1839">
        <w:rPr>
          <w:sz w:val="28"/>
          <w:szCs w:val="28"/>
        </w:rPr>
        <w:t xml:space="preserve"> â </w:t>
      </w:r>
      <w:proofErr w:type="spellStart"/>
      <w:r w:rsidRPr="00BC1839">
        <w:rPr>
          <w:sz w:val="28"/>
          <w:szCs w:val="28"/>
        </w:rPr>
        <w:t>chopi</w:t>
      </w:r>
      <w:proofErr w:type="spellEnd"/>
      <w:r w:rsidRPr="00BC1839">
        <w:rPr>
          <w:sz w:val="28"/>
          <w:szCs w:val="28"/>
        </w:rPr>
        <w:t xml:space="preserve"> o du </w:t>
      </w:r>
      <w:proofErr w:type="spellStart"/>
      <w:r w:rsidRPr="00BC1839">
        <w:rPr>
          <w:sz w:val="28"/>
          <w:szCs w:val="28"/>
        </w:rPr>
        <w:t>blaen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trwydded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yrru</w:t>
      </w:r>
      <w:proofErr w:type="spellEnd"/>
      <w:r w:rsidRPr="00BC1839">
        <w:rPr>
          <w:sz w:val="28"/>
          <w:szCs w:val="28"/>
        </w:rPr>
        <w:t xml:space="preserve"> DVLA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hyperlink r:id="rId7" w:history="1">
        <w:r w:rsidR="00BC1839" w:rsidRPr="00374E66">
          <w:rPr>
            <w:rStyle w:val="Hyperlink"/>
            <w:sz w:val="28"/>
            <w:szCs w:val="28"/>
          </w:rPr>
          <w:t>licensing@bridgend.gov.uk</w:t>
        </w:r>
      </w:hyperlink>
    </w:p>
    <w:p w14:paraId="65794058" w14:textId="77777777" w:rsidR="00EA320E" w:rsidRPr="00BC1839" w:rsidRDefault="00EA320E" w:rsidP="00EA320E">
      <w:pPr>
        <w:rPr>
          <w:sz w:val="28"/>
          <w:szCs w:val="28"/>
        </w:rPr>
      </w:pPr>
    </w:p>
    <w:p w14:paraId="77A65F89" w14:textId="77777777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Rhaid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hefyd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ddarparu'r</w:t>
      </w:r>
      <w:proofErr w:type="spellEnd"/>
      <w:r w:rsidRPr="00BC1839">
        <w:rPr>
          <w:sz w:val="28"/>
          <w:szCs w:val="28"/>
        </w:rPr>
        <w:t xml:space="preserve"> cod </w:t>
      </w:r>
      <w:proofErr w:type="spellStart"/>
      <w:r w:rsidRPr="00BC1839">
        <w:rPr>
          <w:sz w:val="28"/>
          <w:szCs w:val="28"/>
        </w:rPr>
        <w:t>gwirio</w:t>
      </w:r>
      <w:proofErr w:type="spellEnd"/>
      <w:r w:rsidRPr="00BC1839">
        <w:rPr>
          <w:sz w:val="28"/>
          <w:szCs w:val="28"/>
        </w:rPr>
        <w:t xml:space="preserve"> DVLA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brosesu</w:t>
      </w:r>
      <w:proofErr w:type="spellEnd"/>
      <w:r w:rsidRPr="00BC1839">
        <w:rPr>
          <w:sz w:val="28"/>
          <w:szCs w:val="28"/>
        </w:rPr>
        <w:t>.</w:t>
      </w:r>
    </w:p>
    <w:p w14:paraId="44ABF65E" w14:textId="77777777" w:rsidR="00EA320E" w:rsidRPr="00BC1839" w:rsidRDefault="00EA320E" w:rsidP="00EA320E">
      <w:pPr>
        <w:rPr>
          <w:sz w:val="28"/>
          <w:szCs w:val="28"/>
        </w:rPr>
      </w:pPr>
    </w:p>
    <w:p w14:paraId="141747B2" w14:textId="737044AA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ddarparu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tystysgrif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feddygol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dylech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sganio'r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dystysgrif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gyda'ch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ffurflen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gais</w:t>
      </w:r>
      <w:proofErr w:type="spellEnd"/>
      <w:r w:rsidRPr="00BC1839">
        <w:rPr>
          <w:sz w:val="28"/>
          <w:szCs w:val="28"/>
        </w:rPr>
        <w:t>.</w:t>
      </w:r>
    </w:p>
    <w:p w14:paraId="5C263F72" w14:textId="77777777" w:rsidR="00EA320E" w:rsidRPr="00BC1839" w:rsidRDefault="00EA320E" w:rsidP="00EA320E">
      <w:pPr>
        <w:rPr>
          <w:sz w:val="28"/>
          <w:szCs w:val="28"/>
        </w:rPr>
      </w:pPr>
    </w:p>
    <w:p w14:paraId="425CD2B4" w14:textId="1BD09FC2" w:rsidR="00EA320E" w:rsidRPr="00BC1839" w:rsidRDefault="00EA320E" w:rsidP="00EA320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DBS </w:t>
      </w:r>
      <w:proofErr w:type="spellStart"/>
      <w:r w:rsidRPr="00BC1839">
        <w:rPr>
          <w:sz w:val="28"/>
          <w:szCs w:val="28"/>
        </w:rPr>
        <w:t>arnoch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gadarnhau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Hawl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Weithio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dilynwch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weithdrefn</w:t>
      </w:r>
      <w:proofErr w:type="spellEnd"/>
      <w:r w:rsidRPr="00BC1839">
        <w:rPr>
          <w:sz w:val="28"/>
          <w:szCs w:val="28"/>
        </w:rPr>
        <w:t xml:space="preserve"> a </w:t>
      </w:r>
      <w:proofErr w:type="spellStart"/>
      <w:r w:rsidRPr="00BC1839">
        <w:rPr>
          <w:sz w:val="28"/>
          <w:szCs w:val="28"/>
        </w:rPr>
        <w:t>nodir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pecyn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llythyr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atgoffa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Gofynnir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</w:t>
      </w:r>
      <w:proofErr w:type="spellStart"/>
      <w:r w:rsidRPr="00BC1839">
        <w:rPr>
          <w:sz w:val="28"/>
          <w:szCs w:val="28"/>
        </w:rPr>
        <w:t>sganio'ch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dogfennau</w:t>
      </w:r>
      <w:proofErr w:type="spellEnd"/>
      <w:r w:rsidRPr="00BC1839">
        <w:rPr>
          <w:sz w:val="28"/>
          <w:szCs w:val="28"/>
        </w:rPr>
        <w:t xml:space="preserve"> DBS a/</w:t>
      </w:r>
      <w:proofErr w:type="spellStart"/>
      <w:r w:rsidRPr="00BC1839">
        <w:rPr>
          <w:sz w:val="28"/>
          <w:szCs w:val="28"/>
        </w:rPr>
        <w:t>neu'r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dogfennau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hawl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weithio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ni</w:t>
      </w:r>
      <w:proofErr w:type="spellEnd"/>
      <w:r w:rsidRPr="00BC1839">
        <w:rPr>
          <w:sz w:val="28"/>
          <w:szCs w:val="28"/>
        </w:rPr>
        <w:t>.</w:t>
      </w:r>
    </w:p>
    <w:p w14:paraId="7E0C1881" w14:textId="77777777" w:rsidR="00EA320E" w:rsidRPr="00BC1839" w:rsidRDefault="00EA320E" w:rsidP="00EA320E">
      <w:pPr>
        <w:rPr>
          <w:sz w:val="28"/>
          <w:szCs w:val="28"/>
        </w:rPr>
      </w:pPr>
    </w:p>
    <w:p w14:paraId="62C0124F" w14:textId="2D60C10F" w:rsidR="001A3D20" w:rsidRPr="00BC1839" w:rsidRDefault="00EA320E" w:rsidP="00EA320E">
      <w:pPr>
        <w:rPr>
          <w:sz w:val="28"/>
          <w:szCs w:val="28"/>
        </w:rPr>
      </w:pPr>
      <w:r w:rsidRPr="00BC1839">
        <w:rPr>
          <w:sz w:val="28"/>
          <w:szCs w:val="28"/>
        </w:rPr>
        <w:t xml:space="preserve">Ni </w:t>
      </w:r>
      <w:proofErr w:type="spellStart"/>
      <w:r w:rsidRPr="00BC1839">
        <w:rPr>
          <w:sz w:val="28"/>
          <w:szCs w:val="28"/>
        </w:rPr>
        <w:t>fydd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anfon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ddogfennaeth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wreiddiol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ymlaen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oni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bai</w:t>
      </w:r>
      <w:proofErr w:type="spellEnd"/>
      <w:r w:rsidRPr="00BC1839">
        <w:rPr>
          <w:sz w:val="28"/>
          <w:szCs w:val="28"/>
        </w:rPr>
        <w:t xml:space="preserve"> bod </w:t>
      </w:r>
      <w:proofErr w:type="spellStart"/>
      <w:r w:rsidRPr="00BC1839">
        <w:rPr>
          <w:sz w:val="28"/>
          <w:szCs w:val="28"/>
        </w:rPr>
        <w:t>gennym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unrhyw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ymholiad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pellach</w:t>
      </w:r>
      <w:proofErr w:type="spellEnd"/>
      <w:r w:rsidRPr="00BC1839">
        <w:rPr>
          <w:sz w:val="28"/>
          <w:szCs w:val="28"/>
        </w:rPr>
        <w:t>.</w:t>
      </w:r>
    </w:p>
    <w:p w14:paraId="06E3A7FB" w14:textId="77777777" w:rsidR="00696A79" w:rsidRPr="00BC1839" w:rsidRDefault="00696A79" w:rsidP="00696A79">
      <w:pPr>
        <w:rPr>
          <w:sz w:val="28"/>
          <w:szCs w:val="28"/>
        </w:rPr>
      </w:pPr>
    </w:p>
    <w:p w14:paraId="3BABECA3" w14:textId="5051B80A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ôl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dderbyn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dilys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byddwn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cysylltu</w:t>
      </w:r>
      <w:proofErr w:type="spellEnd"/>
      <w:r w:rsidRPr="00BC1839">
        <w:rPr>
          <w:sz w:val="28"/>
          <w:szCs w:val="28"/>
        </w:rPr>
        <w:t xml:space="preserve"> â chi </w:t>
      </w:r>
      <w:proofErr w:type="spellStart"/>
      <w:r w:rsidRPr="00BC1839">
        <w:rPr>
          <w:sz w:val="28"/>
          <w:szCs w:val="28"/>
        </w:rPr>
        <w:t>gyda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manylion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sut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dalu'r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ffi</w:t>
      </w:r>
      <w:proofErr w:type="spellEnd"/>
      <w:r w:rsidRPr="00BC1839">
        <w:rPr>
          <w:sz w:val="28"/>
          <w:szCs w:val="28"/>
        </w:rPr>
        <w:t>.</w:t>
      </w:r>
    </w:p>
    <w:p w14:paraId="4DA20022" w14:textId="77777777" w:rsidR="00E63B3E" w:rsidRPr="00BC1839" w:rsidRDefault="00E63B3E" w:rsidP="00E63B3E">
      <w:pPr>
        <w:rPr>
          <w:sz w:val="28"/>
          <w:szCs w:val="28"/>
        </w:rPr>
      </w:pPr>
    </w:p>
    <w:p w14:paraId="5AEBE6CD" w14:textId="714D09CE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lastRenderedPageBreak/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ôl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gael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ddilysu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anfonir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trwydded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atoch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trwy</w:t>
      </w:r>
      <w:proofErr w:type="spellEnd"/>
      <w:r w:rsidRPr="00BC1839">
        <w:rPr>
          <w:sz w:val="28"/>
          <w:szCs w:val="28"/>
        </w:rPr>
        <w:t xml:space="preserve"> e-</w:t>
      </w:r>
      <w:proofErr w:type="spellStart"/>
      <w:r w:rsidRPr="00BC1839">
        <w:rPr>
          <w:sz w:val="28"/>
          <w:szCs w:val="28"/>
        </w:rPr>
        <w:t>bost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Bydd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cerdyn</w:t>
      </w:r>
      <w:r w:rsidR="007C2DD0" w:rsidRPr="00BC1839">
        <w:rPr>
          <w:sz w:val="28"/>
          <w:szCs w:val="28"/>
        </w:rPr>
        <w:t>-</w:t>
      </w:r>
      <w:r w:rsidRPr="00BC1839">
        <w:rPr>
          <w:sz w:val="28"/>
          <w:szCs w:val="28"/>
        </w:rPr>
        <w:t>llun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gyrrwr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dilyn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ddiweddarach</w:t>
      </w:r>
      <w:proofErr w:type="spellEnd"/>
      <w:r w:rsidRPr="00BC1839">
        <w:rPr>
          <w:sz w:val="28"/>
          <w:szCs w:val="28"/>
        </w:rPr>
        <w:t xml:space="preserve"> pan </w:t>
      </w:r>
      <w:proofErr w:type="spellStart"/>
      <w:r w:rsidRPr="00BC1839">
        <w:rPr>
          <w:sz w:val="28"/>
          <w:szCs w:val="28"/>
        </w:rPr>
        <w:t>fyddwn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mewn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sefyllfa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anfon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rhain</w:t>
      </w:r>
      <w:proofErr w:type="spellEnd"/>
      <w:r w:rsidRPr="00BC1839">
        <w:rPr>
          <w:sz w:val="28"/>
          <w:szCs w:val="28"/>
        </w:rPr>
        <w:t>.</w:t>
      </w:r>
    </w:p>
    <w:p w14:paraId="27022722" w14:textId="77777777" w:rsidR="00E63B3E" w:rsidRPr="00BC1839" w:rsidRDefault="00E63B3E" w:rsidP="00E63B3E">
      <w:pPr>
        <w:rPr>
          <w:sz w:val="28"/>
          <w:szCs w:val="28"/>
        </w:rPr>
      </w:pPr>
    </w:p>
    <w:p w14:paraId="18A402F8" w14:textId="77777777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Gallwch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hefyd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bostio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gyda'r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wybodaeth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cyfeirir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ati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uchod</w:t>
      </w:r>
      <w:proofErr w:type="spellEnd"/>
      <w:r w:rsidRPr="00BC1839">
        <w:rPr>
          <w:sz w:val="28"/>
          <w:szCs w:val="28"/>
        </w:rPr>
        <w:t>, i:</w:t>
      </w:r>
    </w:p>
    <w:p w14:paraId="67129FBC" w14:textId="77777777" w:rsidR="00E63B3E" w:rsidRPr="00BC1839" w:rsidRDefault="00E63B3E" w:rsidP="00E63B3E">
      <w:pPr>
        <w:rPr>
          <w:sz w:val="28"/>
          <w:szCs w:val="28"/>
        </w:rPr>
      </w:pPr>
    </w:p>
    <w:p w14:paraId="5086DF9D" w14:textId="77777777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Trwyddedu</w:t>
      </w:r>
      <w:proofErr w:type="spellEnd"/>
    </w:p>
    <w:p w14:paraId="613D6E96" w14:textId="77777777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Swyddfeydd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Dinesig</w:t>
      </w:r>
      <w:proofErr w:type="spellEnd"/>
    </w:p>
    <w:p w14:paraId="0CC8678F" w14:textId="77777777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Stryd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yr</w:t>
      </w:r>
      <w:proofErr w:type="spellEnd"/>
      <w:r w:rsidRPr="00BC1839">
        <w:rPr>
          <w:sz w:val="28"/>
          <w:szCs w:val="28"/>
        </w:rPr>
        <w:t xml:space="preserve"> Angel</w:t>
      </w:r>
    </w:p>
    <w:p w14:paraId="7F397E1C" w14:textId="77777777" w:rsidR="00E63B3E" w:rsidRPr="00BC1839" w:rsidRDefault="00E63B3E" w:rsidP="00E63B3E">
      <w:pPr>
        <w:rPr>
          <w:sz w:val="28"/>
          <w:szCs w:val="28"/>
        </w:rPr>
      </w:pPr>
      <w:r w:rsidRPr="00BC1839">
        <w:rPr>
          <w:sz w:val="28"/>
          <w:szCs w:val="28"/>
        </w:rPr>
        <w:t>Pen-y-</w:t>
      </w:r>
      <w:proofErr w:type="spellStart"/>
      <w:r w:rsidRPr="00BC1839">
        <w:rPr>
          <w:sz w:val="28"/>
          <w:szCs w:val="28"/>
        </w:rPr>
        <w:t>bont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Ogwr</w:t>
      </w:r>
      <w:proofErr w:type="spellEnd"/>
    </w:p>
    <w:p w14:paraId="5BA7FBF8" w14:textId="77777777" w:rsidR="00E63B3E" w:rsidRPr="00BC1839" w:rsidRDefault="00E63B3E" w:rsidP="00E63B3E">
      <w:pPr>
        <w:rPr>
          <w:sz w:val="28"/>
          <w:szCs w:val="28"/>
        </w:rPr>
      </w:pPr>
      <w:r w:rsidRPr="00BC1839">
        <w:rPr>
          <w:sz w:val="28"/>
          <w:szCs w:val="28"/>
        </w:rPr>
        <w:t>CF31 4WB</w:t>
      </w:r>
    </w:p>
    <w:p w14:paraId="567A466A" w14:textId="77777777" w:rsidR="00E63B3E" w:rsidRPr="00BC1839" w:rsidRDefault="00E63B3E" w:rsidP="00E63B3E">
      <w:pPr>
        <w:rPr>
          <w:sz w:val="28"/>
          <w:szCs w:val="28"/>
        </w:rPr>
      </w:pPr>
    </w:p>
    <w:p w14:paraId="2BEC2ADF" w14:textId="148765E9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Fodd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bynnag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gan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fod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mynediad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cyfyngedig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wasanaethau</w:t>
      </w:r>
      <w:proofErr w:type="spellEnd"/>
      <w:r w:rsidRPr="00BC1839">
        <w:rPr>
          <w:sz w:val="28"/>
          <w:szCs w:val="28"/>
        </w:rPr>
        <w:t xml:space="preserve"> post </w:t>
      </w:r>
      <w:proofErr w:type="spellStart"/>
      <w:r w:rsidRPr="00BC1839">
        <w:rPr>
          <w:sz w:val="28"/>
          <w:szCs w:val="28"/>
        </w:rPr>
        <w:t>ar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</w:t>
      </w:r>
      <w:proofErr w:type="spellEnd"/>
      <w:r w:rsidRPr="00BC1839">
        <w:rPr>
          <w:sz w:val="28"/>
          <w:szCs w:val="28"/>
        </w:rPr>
        <w:t xml:space="preserve"> o </w:t>
      </w:r>
      <w:proofErr w:type="spellStart"/>
      <w:r w:rsidRPr="00BC1839">
        <w:rPr>
          <w:sz w:val="28"/>
          <w:szCs w:val="28"/>
        </w:rPr>
        <w:t>bryd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mae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hyn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debygol</w:t>
      </w:r>
      <w:proofErr w:type="spellEnd"/>
      <w:r w:rsidRPr="00BC1839">
        <w:rPr>
          <w:sz w:val="28"/>
          <w:szCs w:val="28"/>
        </w:rPr>
        <w:t xml:space="preserve"> o </w:t>
      </w:r>
      <w:proofErr w:type="spellStart"/>
      <w:r w:rsidRPr="00BC1839">
        <w:rPr>
          <w:sz w:val="28"/>
          <w:szCs w:val="28"/>
        </w:rPr>
        <w:t>ohirio'ch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="0094543F" w:rsidRPr="00BC1839">
        <w:rPr>
          <w:sz w:val="28"/>
          <w:szCs w:val="28"/>
        </w:rPr>
        <w:t>,</w:t>
      </w:r>
      <w:r w:rsidRPr="00BC1839">
        <w:rPr>
          <w:sz w:val="28"/>
          <w:szCs w:val="28"/>
        </w:rPr>
        <w:t xml:space="preserve"> felly </w:t>
      </w:r>
      <w:proofErr w:type="spellStart"/>
      <w:r w:rsidRPr="00BC1839">
        <w:rPr>
          <w:sz w:val="28"/>
          <w:szCs w:val="28"/>
        </w:rPr>
        <w:t>ceisiwch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wneud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mor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gynnar</w:t>
      </w:r>
      <w:proofErr w:type="spellEnd"/>
      <w:r w:rsidRPr="00BC1839">
        <w:rPr>
          <w:sz w:val="28"/>
          <w:szCs w:val="28"/>
        </w:rPr>
        <w:t xml:space="preserve"> ag y </w:t>
      </w:r>
      <w:proofErr w:type="spellStart"/>
      <w:r w:rsidRPr="00BC1839">
        <w:rPr>
          <w:sz w:val="28"/>
          <w:szCs w:val="28"/>
        </w:rPr>
        <w:t>gallwch</w:t>
      </w:r>
      <w:proofErr w:type="spellEnd"/>
      <w:r w:rsidRPr="00BC1839">
        <w:rPr>
          <w:sz w:val="28"/>
          <w:szCs w:val="28"/>
        </w:rPr>
        <w:t xml:space="preserve">. </w:t>
      </w:r>
      <w:proofErr w:type="spellStart"/>
      <w:r w:rsidRPr="00BC1839">
        <w:rPr>
          <w:sz w:val="28"/>
          <w:szCs w:val="28"/>
        </w:rPr>
        <w:t>Unwaith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eto</w:t>
      </w:r>
      <w:proofErr w:type="spellEnd"/>
      <w:r w:rsidRPr="00BC1839">
        <w:rPr>
          <w:sz w:val="28"/>
          <w:szCs w:val="28"/>
        </w:rPr>
        <w:t xml:space="preserve">, </w:t>
      </w:r>
      <w:proofErr w:type="spellStart"/>
      <w:r w:rsidRPr="00BC1839">
        <w:rPr>
          <w:sz w:val="28"/>
          <w:szCs w:val="28"/>
        </w:rPr>
        <w:t>byddwn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cysylltu</w:t>
      </w:r>
      <w:proofErr w:type="spellEnd"/>
      <w:r w:rsidRPr="00BC1839">
        <w:rPr>
          <w:sz w:val="28"/>
          <w:szCs w:val="28"/>
        </w:rPr>
        <w:t xml:space="preserve"> â chi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egluro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sut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dalu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ffi'r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drwydded</w:t>
      </w:r>
      <w:proofErr w:type="spellEnd"/>
      <w:r w:rsidRPr="00BC1839">
        <w:rPr>
          <w:sz w:val="28"/>
          <w:szCs w:val="28"/>
        </w:rPr>
        <w:t>.</w:t>
      </w:r>
    </w:p>
    <w:p w14:paraId="1E35891A" w14:textId="77777777" w:rsidR="00E63B3E" w:rsidRPr="00BC1839" w:rsidRDefault="00E63B3E" w:rsidP="00E63B3E">
      <w:pPr>
        <w:rPr>
          <w:sz w:val="28"/>
          <w:szCs w:val="28"/>
        </w:rPr>
      </w:pPr>
    </w:p>
    <w:p w14:paraId="06D966FE" w14:textId="5E847D9D" w:rsidR="00E63B3E" w:rsidRPr="00BC1839" w:rsidRDefault="00E63B3E" w:rsidP="00E63B3E">
      <w:pPr>
        <w:rPr>
          <w:sz w:val="28"/>
          <w:szCs w:val="28"/>
        </w:rPr>
      </w:pPr>
      <w:r w:rsidRPr="00BC1839">
        <w:rPr>
          <w:sz w:val="28"/>
          <w:szCs w:val="28"/>
        </w:rPr>
        <w:t xml:space="preserve">Ni </w:t>
      </w:r>
      <w:proofErr w:type="spellStart"/>
      <w:r w:rsidRPr="00BC1839">
        <w:rPr>
          <w:sz w:val="28"/>
          <w:szCs w:val="28"/>
        </w:rPr>
        <w:t>fydd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unrhyw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yrrwr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cyfredol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</w:t>
      </w:r>
      <w:r w:rsidR="00925772" w:rsidRPr="00BC1839">
        <w:rPr>
          <w:sz w:val="28"/>
          <w:szCs w:val="28"/>
        </w:rPr>
        <w:t>d</w:t>
      </w:r>
      <w:proofErr w:type="spellEnd"/>
      <w:r w:rsidR="00925772" w:rsidRPr="00BC1839">
        <w:rPr>
          <w:sz w:val="28"/>
          <w:szCs w:val="28"/>
        </w:rPr>
        <w:t xml:space="preserve"> </w:t>
      </w:r>
      <w:proofErr w:type="spellStart"/>
      <w:r w:rsidR="00925772" w:rsidRPr="00BC1839">
        <w:rPr>
          <w:sz w:val="28"/>
          <w:szCs w:val="28"/>
        </w:rPr>
        <w:t>oes</w:t>
      </w:r>
      <w:proofErr w:type="spellEnd"/>
      <w:r w:rsidR="00925772" w:rsidRPr="00BC1839">
        <w:rPr>
          <w:sz w:val="28"/>
          <w:szCs w:val="28"/>
        </w:rPr>
        <w:t xml:space="preserve"> </w:t>
      </w:r>
      <w:proofErr w:type="spellStart"/>
      <w:r w:rsidR="00925772" w:rsidRPr="00BC1839">
        <w:rPr>
          <w:sz w:val="28"/>
          <w:szCs w:val="28"/>
        </w:rPr>
        <w:t>modd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drwyddedu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oherwydd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allan</w:t>
      </w:r>
      <w:proofErr w:type="spellEnd"/>
      <w:r w:rsidR="00BC1839">
        <w:rPr>
          <w:sz w:val="28"/>
          <w:szCs w:val="28"/>
        </w:rPr>
        <w:t xml:space="preserve"> </w:t>
      </w:r>
      <w:proofErr w:type="spellStart"/>
      <w:r w:rsidR="00BC1839">
        <w:rPr>
          <w:sz w:val="28"/>
          <w:szCs w:val="28"/>
        </w:rPr>
        <w:t>nhw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gynhyrchu'r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ddogfennaeth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ofynnol</w:t>
      </w:r>
      <w:proofErr w:type="spellEnd"/>
      <w:r w:rsidR="00925772" w:rsidRPr="00BC1839">
        <w:rPr>
          <w:sz w:val="28"/>
          <w:szCs w:val="28"/>
        </w:rPr>
        <w:t>,</w:t>
      </w:r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nad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yw'n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dymuno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gweithio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ystod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argyfwng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Covid</w:t>
      </w:r>
      <w:proofErr w:type="spellEnd"/>
      <w:r w:rsidRPr="00BC1839">
        <w:rPr>
          <w:sz w:val="28"/>
          <w:szCs w:val="28"/>
        </w:rPr>
        <w:t xml:space="preserve"> 19</w:t>
      </w:r>
      <w:r w:rsidR="00925772" w:rsidRPr="00BC1839">
        <w:rPr>
          <w:sz w:val="28"/>
          <w:szCs w:val="28"/>
        </w:rPr>
        <w:t>,</w:t>
      </w:r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cael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gosbi</w:t>
      </w:r>
      <w:proofErr w:type="spellEnd"/>
      <w:r w:rsidRPr="00BC1839">
        <w:rPr>
          <w:sz w:val="28"/>
          <w:szCs w:val="28"/>
        </w:rPr>
        <w:t xml:space="preserve">. Pan </w:t>
      </w:r>
      <w:proofErr w:type="spellStart"/>
      <w:r w:rsidRPr="00BC1839">
        <w:rPr>
          <w:sz w:val="28"/>
          <w:szCs w:val="28"/>
        </w:rPr>
        <w:t>fyddwch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gwneud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dilys</w:t>
      </w:r>
      <w:proofErr w:type="spellEnd"/>
      <w:r w:rsidR="00925772" w:rsidRPr="00BC1839">
        <w:rPr>
          <w:sz w:val="28"/>
          <w:szCs w:val="28"/>
        </w:rPr>
        <w:t>,</w:t>
      </w:r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fe'i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rhoddir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o'r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dyddiad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cymeradwyir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cais</w:t>
      </w:r>
      <w:proofErr w:type="spellEnd"/>
      <w:r w:rsidRPr="00BC1839">
        <w:rPr>
          <w:sz w:val="28"/>
          <w:szCs w:val="28"/>
        </w:rPr>
        <w:t xml:space="preserve"> ac </w:t>
      </w:r>
      <w:proofErr w:type="spellStart"/>
      <w:r w:rsidRPr="00BC1839">
        <w:rPr>
          <w:sz w:val="28"/>
          <w:szCs w:val="28"/>
        </w:rPr>
        <w:t>ni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angen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chi ail-</w:t>
      </w:r>
      <w:proofErr w:type="spellStart"/>
      <w:r w:rsidRPr="00BC1839">
        <w:rPr>
          <w:sz w:val="28"/>
          <w:szCs w:val="28"/>
        </w:rPr>
        <w:t>sefyll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profion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neu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brofion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gwybodaeth</w:t>
      </w:r>
      <w:proofErr w:type="spellEnd"/>
      <w:r w:rsidRPr="00BC1839">
        <w:rPr>
          <w:sz w:val="28"/>
          <w:szCs w:val="28"/>
        </w:rPr>
        <w:t>.</w:t>
      </w:r>
    </w:p>
    <w:p w14:paraId="5D50C8C2" w14:textId="77777777" w:rsidR="00E63B3E" w:rsidRPr="00BC1839" w:rsidRDefault="00E63B3E" w:rsidP="00E63B3E">
      <w:pPr>
        <w:rPr>
          <w:sz w:val="28"/>
          <w:szCs w:val="28"/>
        </w:rPr>
      </w:pPr>
    </w:p>
    <w:p w14:paraId="7F3293F0" w14:textId="3D25C375" w:rsidR="00E63B3E" w:rsidRPr="00BC1839" w:rsidRDefault="00E63B3E" w:rsidP="00E63B3E">
      <w:pPr>
        <w:rPr>
          <w:sz w:val="28"/>
          <w:szCs w:val="28"/>
        </w:rPr>
      </w:pPr>
      <w:proofErr w:type="spellStart"/>
      <w:r w:rsidRPr="00BC1839">
        <w:rPr>
          <w:sz w:val="28"/>
          <w:szCs w:val="28"/>
        </w:rPr>
        <w:t>Efallai</w:t>
      </w:r>
      <w:proofErr w:type="spellEnd"/>
      <w:r w:rsidRPr="00BC1839">
        <w:rPr>
          <w:sz w:val="28"/>
          <w:szCs w:val="28"/>
        </w:rPr>
        <w:t xml:space="preserve"> y </w:t>
      </w:r>
      <w:proofErr w:type="spellStart"/>
      <w:r w:rsidRPr="00BC1839">
        <w:rPr>
          <w:sz w:val="28"/>
          <w:szCs w:val="28"/>
        </w:rPr>
        <w:t>bydd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cymryd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mwy</w:t>
      </w:r>
      <w:proofErr w:type="spellEnd"/>
      <w:r w:rsidRPr="00BC1839">
        <w:rPr>
          <w:sz w:val="28"/>
          <w:szCs w:val="28"/>
        </w:rPr>
        <w:t xml:space="preserve"> o </w:t>
      </w:r>
      <w:proofErr w:type="spellStart"/>
      <w:r w:rsidRPr="00BC1839">
        <w:rPr>
          <w:sz w:val="28"/>
          <w:szCs w:val="28"/>
        </w:rPr>
        <w:t>amser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ymateb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ymholiadau</w:t>
      </w:r>
      <w:proofErr w:type="spellEnd"/>
      <w:r w:rsidRPr="00BC1839">
        <w:rPr>
          <w:sz w:val="28"/>
          <w:szCs w:val="28"/>
        </w:rPr>
        <w:t xml:space="preserve"> e-</w:t>
      </w:r>
      <w:proofErr w:type="spellStart"/>
      <w:r w:rsidRPr="00BC1839">
        <w:rPr>
          <w:sz w:val="28"/>
          <w:szCs w:val="28"/>
        </w:rPr>
        <w:t>bost</w:t>
      </w:r>
      <w:proofErr w:type="spellEnd"/>
      <w:r w:rsidR="0094543F" w:rsidRPr="00BC1839">
        <w:rPr>
          <w:sz w:val="28"/>
          <w:szCs w:val="28"/>
        </w:rPr>
        <w:t>,</w:t>
      </w:r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ond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mae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b</w:t>
      </w:r>
      <w:r w:rsidR="00BC1839">
        <w:rPr>
          <w:sz w:val="28"/>
          <w:szCs w:val="28"/>
        </w:rPr>
        <w:t>ocs</w:t>
      </w:r>
      <w:proofErr w:type="spellEnd"/>
      <w:r w:rsidRPr="00BC1839">
        <w:rPr>
          <w:sz w:val="28"/>
          <w:szCs w:val="28"/>
        </w:rPr>
        <w:t xml:space="preserve"> post trwyddedu@bridgend.gov.uk </w:t>
      </w:r>
      <w:proofErr w:type="spellStart"/>
      <w:r w:rsidRPr="00BC1839">
        <w:rPr>
          <w:sz w:val="28"/>
          <w:szCs w:val="28"/>
        </w:rPr>
        <w:t>yn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cael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ei</w:t>
      </w:r>
      <w:proofErr w:type="spellEnd"/>
      <w:r w:rsidRPr="00BC1839">
        <w:rPr>
          <w:sz w:val="28"/>
          <w:szCs w:val="28"/>
        </w:rPr>
        <w:t xml:space="preserve"> </w:t>
      </w:r>
      <w:proofErr w:type="spellStart"/>
      <w:r w:rsidRPr="00BC1839">
        <w:rPr>
          <w:sz w:val="28"/>
          <w:szCs w:val="28"/>
        </w:rPr>
        <w:t>fonitro</w:t>
      </w:r>
      <w:proofErr w:type="spellEnd"/>
      <w:r w:rsidRPr="00BC1839">
        <w:rPr>
          <w:sz w:val="28"/>
          <w:szCs w:val="28"/>
        </w:rPr>
        <w:t>.</w:t>
      </w:r>
    </w:p>
    <w:p w14:paraId="526259BE" w14:textId="77777777" w:rsidR="00E63B3E" w:rsidRPr="00BC1839" w:rsidRDefault="00E63B3E" w:rsidP="00E63B3E">
      <w:pPr>
        <w:rPr>
          <w:sz w:val="28"/>
          <w:szCs w:val="28"/>
        </w:rPr>
      </w:pPr>
    </w:p>
    <w:p w14:paraId="6DD1EB29" w14:textId="77777777" w:rsidR="00BC1839" w:rsidRPr="00BC1839" w:rsidRDefault="00BC1839" w:rsidP="00E63B3E">
      <w:pPr>
        <w:rPr>
          <w:sz w:val="28"/>
          <w:szCs w:val="28"/>
        </w:rPr>
      </w:pPr>
    </w:p>
    <w:p w14:paraId="41441B77" w14:textId="77777777" w:rsidR="00B94603" w:rsidRPr="00BC1839" w:rsidRDefault="00B94603">
      <w:pPr>
        <w:rPr>
          <w:sz w:val="28"/>
          <w:szCs w:val="28"/>
        </w:rPr>
      </w:pPr>
      <w:bookmarkStart w:id="1" w:name="cysill"/>
      <w:bookmarkEnd w:id="1"/>
    </w:p>
    <w:sectPr w:rsidR="00B94603" w:rsidRPr="00BC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79"/>
    <w:rsid w:val="00132A08"/>
    <w:rsid w:val="001379AC"/>
    <w:rsid w:val="00141659"/>
    <w:rsid w:val="001A3D20"/>
    <w:rsid w:val="00266F37"/>
    <w:rsid w:val="003632B8"/>
    <w:rsid w:val="00406D46"/>
    <w:rsid w:val="004950DA"/>
    <w:rsid w:val="004E139B"/>
    <w:rsid w:val="004E47AE"/>
    <w:rsid w:val="00556E1C"/>
    <w:rsid w:val="00696A79"/>
    <w:rsid w:val="007C2DD0"/>
    <w:rsid w:val="008518DD"/>
    <w:rsid w:val="00925772"/>
    <w:rsid w:val="0094543F"/>
    <w:rsid w:val="00952802"/>
    <w:rsid w:val="009A68CA"/>
    <w:rsid w:val="00AF0C07"/>
    <w:rsid w:val="00B94603"/>
    <w:rsid w:val="00BC1839"/>
    <w:rsid w:val="00C33219"/>
    <w:rsid w:val="00C816B2"/>
    <w:rsid w:val="00D25726"/>
    <w:rsid w:val="00E63B3E"/>
    <w:rsid w:val="00EA320E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02B6"/>
  <w15:docId w15:val="{0C82A176-8258-4DAA-BE62-4F135118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696A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censing@bridgend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5FD37-C270-48C0-A75C-C4D884A7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44D8A-7716-492C-BEB0-CB63890EADB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1d7213e-1055-4dac-8abf-6068897ea2f6"/>
    <ds:schemaRef ds:uri="0b686785-4f36-4d2d-b4d8-044026e2928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7C5BBD-9E09-402F-BE3E-92ECB9E49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Gwybodeath i yrwyr tacsi ym Mhen-y-bont ar Ogwr</dc:title>
  <dc:creator>Witchell, Yvonne</dc:creator>
  <cp:lastModifiedBy>William Sullivan</cp:lastModifiedBy>
  <cp:revision>4</cp:revision>
  <dcterms:created xsi:type="dcterms:W3CDTF">2020-04-30T15:54:00Z</dcterms:created>
  <dcterms:modified xsi:type="dcterms:W3CDTF">2020-05-07T08:02:00Z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