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5E7" w:rsidRDefault="009E6D65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</w:rPr>
        <w:t>R</w:t>
      </w:r>
      <w:r w:rsidR="00B8614D">
        <w:rPr>
          <w:rFonts w:cs="Arial"/>
          <w:b/>
          <w:bCs/>
          <w:color w:val="000000"/>
          <w:sz w:val="28"/>
          <w:szCs w:val="28"/>
        </w:rPr>
        <w:t>heoliadau Mangreoedd etc di-fwg (Cymru) 2007</w:t>
      </w:r>
    </w:p>
    <w:p w:rsidR="002764BC" w:rsidRPr="002764BC" w:rsidRDefault="002764BC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8"/>
          <w:szCs w:val="28"/>
        </w:rPr>
      </w:pPr>
    </w:p>
    <w:p w:rsidR="005B65E7" w:rsidRDefault="009E6D65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Cerbydau di-fwg</w:t>
      </w:r>
    </w:p>
    <w:p w:rsidR="002764BC" w:rsidRPr="002764BC" w:rsidRDefault="002764BC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5B65E7" w:rsidRDefault="009E6D65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O dan y Ddeddf hon, ystyr cerbyd di-fwg yw pob math o gerbyd, gan gynnwys </w:t>
      </w:r>
      <w:r w:rsidRPr="009E6D65">
        <w:rPr>
          <w:rFonts w:cs="Arial"/>
          <w:b/>
          <w:bCs/>
          <w:color w:val="000000"/>
          <w:sz w:val="24"/>
          <w:szCs w:val="24"/>
        </w:rPr>
        <w:t>Cerbydau Hacni a Cherbydau Hurio Preifat</w:t>
      </w:r>
      <w:r w:rsidR="00F52250">
        <w:rPr>
          <w:rFonts w:cs="Arial"/>
          <w:b/>
          <w:bCs/>
          <w:color w:val="000000"/>
          <w:sz w:val="24"/>
          <w:szCs w:val="24"/>
        </w:rPr>
        <w:t xml:space="preserve">. </w:t>
      </w:r>
    </w:p>
    <w:p w:rsidR="002764BC" w:rsidRPr="002764BC" w:rsidRDefault="002764BC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5B65E7" w:rsidRDefault="009E6D65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O dan y gyfraith, </w:t>
      </w:r>
      <w:r w:rsidR="002D2B47">
        <w:rPr>
          <w:rFonts w:cs="Arial"/>
          <w:color w:val="000000"/>
          <w:sz w:val="24"/>
          <w:szCs w:val="24"/>
        </w:rPr>
        <w:t xml:space="preserve">rhaid i gerbyd fod yn ddi-fwg </w:t>
      </w:r>
      <w:r w:rsidR="002D2B47" w:rsidRPr="002D2B47">
        <w:rPr>
          <w:rFonts w:cs="Arial"/>
          <w:b/>
          <w:bCs/>
          <w:color w:val="000000"/>
          <w:sz w:val="24"/>
          <w:szCs w:val="24"/>
        </w:rPr>
        <w:t>bob amser</w:t>
      </w:r>
      <w:r w:rsidR="002D2B47">
        <w:rPr>
          <w:rFonts w:cs="Arial"/>
          <w:color w:val="000000"/>
          <w:sz w:val="24"/>
          <w:szCs w:val="24"/>
        </w:rPr>
        <w:t xml:space="preserve"> os yw’n c</w:t>
      </w:r>
      <w:r>
        <w:rPr>
          <w:rFonts w:cs="Arial"/>
          <w:color w:val="000000"/>
          <w:sz w:val="24"/>
          <w:szCs w:val="24"/>
        </w:rPr>
        <w:t>ael e</w:t>
      </w:r>
      <w:r w:rsidR="002D2B47">
        <w:rPr>
          <w:rFonts w:cs="Arial"/>
          <w:color w:val="000000"/>
          <w:sz w:val="24"/>
          <w:szCs w:val="24"/>
        </w:rPr>
        <w:t>i d</w:t>
      </w:r>
      <w:r>
        <w:rPr>
          <w:rFonts w:cs="Arial"/>
          <w:color w:val="000000"/>
          <w:sz w:val="24"/>
          <w:szCs w:val="24"/>
        </w:rPr>
        <w:t>defnyddio</w:t>
      </w:r>
      <w:r w:rsidR="005B65E7" w:rsidRPr="002764BC">
        <w:rPr>
          <w:rFonts w:cs="Arial"/>
          <w:color w:val="000000"/>
          <w:sz w:val="24"/>
          <w:szCs w:val="24"/>
        </w:rPr>
        <w:t>:</w:t>
      </w:r>
    </w:p>
    <w:p w:rsidR="002764BC" w:rsidRPr="002764BC" w:rsidRDefault="002764BC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2764BC" w:rsidRPr="009E6D65" w:rsidRDefault="009E6D65" w:rsidP="00F522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I gludo’r cyhoedd, neu rai o’r cyhoedd; </w:t>
      </w:r>
      <w:r w:rsidRPr="009E6D65">
        <w:rPr>
          <w:rFonts w:cs="Arial"/>
          <w:color w:val="000000"/>
          <w:sz w:val="24"/>
          <w:szCs w:val="24"/>
        </w:rPr>
        <w:t xml:space="preserve">neu </w:t>
      </w:r>
    </w:p>
    <w:p w:rsidR="005B65E7" w:rsidRPr="002764BC" w:rsidRDefault="009E6D65" w:rsidP="00F522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Gan fwy nag </w:t>
      </w:r>
      <w:r w:rsidR="002D2B47">
        <w:rPr>
          <w:rFonts w:cs="Arial"/>
          <w:color w:val="000000"/>
          <w:sz w:val="24"/>
          <w:szCs w:val="24"/>
        </w:rPr>
        <w:t>un aelod o staff wrth iddyn</w:t>
      </w:r>
      <w:r w:rsidR="00705AF2">
        <w:rPr>
          <w:rFonts w:cs="Arial"/>
          <w:color w:val="000000"/>
          <w:sz w:val="24"/>
          <w:szCs w:val="24"/>
        </w:rPr>
        <w:t xml:space="preserve"> nhw</w:t>
      </w:r>
      <w:r w:rsidR="002D2B47">
        <w:rPr>
          <w:rFonts w:cs="Arial"/>
          <w:color w:val="000000"/>
          <w:sz w:val="24"/>
          <w:szCs w:val="24"/>
        </w:rPr>
        <w:t xml:space="preserve"> gyflawni eu dyletswyddau – hyd yn oed os ydyn nhw’n ei ddefnyddio ar wahanol adegau neu dim ond yn ysbeidiol</w:t>
      </w:r>
      <w:r w:rsidR="005B65E7" w:rsidRPr="002764BC">
        <w:rPr>
          <w:rFonts w:cs="Arial"/>
          <w:color w:val="000000"/>
          <w:sz w:val="24"/>
          <w:szCs w:val="24"/>
        </w:rPr>
        <w:t>.</w:t>
      </w:r>
    </w:p>
    <w:p w:rsidR="002764BC" w:rsidRDefault="002764BC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5B65E7" w:rsidRPr="00C97F21" w:rsidRDefault="002D2B47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Gan hynny, ni chaiff yr un perchennog/gyrrwr, gyrrwr fflyd neu deithiwr ysmygu yn y cerbyd</w:t>
      </w:r>
      <w:r w:rsidR="005B65E7" w:rsidRPr="00C97F21">
        <w:rPr>
          <w:rFonts w:cs="Arial"/>
          <w:b/>
          <w:color w:val="000000"/>
          <w:sz w:val="24"/>
          <w:szCs w:val="24"/>
        </w:rPr>
        <w:t>.</w:t>
      </w:r>
    </w:p>
    <w:p w:rsidR="002764BC" w:rsidRPr="00C97F21" w:rsidRDefault="002764BC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</w:p>
    <w:p w:rsidR="002764BC" w:rsidRPr="002764BC" w:rsidRDefault="002D2B47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Mae’r dyletswyddau’n ymwneud â cherbydau di-fwg yn gymwys i’r ‘person perthnasol’. Yn y ddeddfwriaeth hon, y ‘person perthnasol’ yw’r gweithredwr, y gyrrwr ac unrhyw un arall yn y cerbyd sy’n gyfrifol am ddiogelwch a threfn arno.  </w:t>
      </w:r>
    </w:p>
    <w:p w:rsidR="002D2B47" w:rsidRDefault="002D2B47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5B65E7" w:rsidRDefault="002D2B47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Arwyddion </w:t>
      </w:r>
      <w:r w:rsidR="006525AA">
        <w:rPr>
          <w:rFonts w:cs="Arial"/>
          <w:b/>
          <w:bCs/>
          <w:color w:val="000000"/>
          <w:sz w:val="24"/>
          <w:szCs w:val="24"/>
        </w:rPr>
        <w:t>D</w:t>
      </w:r>
      <w:r>
        <w:rPr>
          <w:rFonts w:cs="Arial"/>
          <w:b/>
          <w:bCs/>
          <w:color w:val="000000"/>
          <w:sz w:val="24"/>
          <w:szCs w:val="24"/>
        </w:rPr>
        <w:t xml:space="preserve">im </w:t>
      </w:r>
      <w:r w:rsidR="006525AA">
        <w:rPr>
          <w:rFonts w:cs="Arial"/>
          <w:b/>
          <w:bCs/>
          <w:color w:val="000000"/>
          <w:sz w:val="24"/>
          <w:szCs w:val="24"/>
        </w:rPr>
        <w:t>S</w:t>
      </w:r>
      <w:r>
        <w:rPr>
          <w:rFonts w:cs="Arial"/>
          <w:b/>
          <w:bCs/>
          <w:color w:val="000000"/>
          <w:sz w:val="24"/>
          <w:szCs w:val="24"/>
        </w:rPr>
        <w:t xml:space="preserve">mygu </w:t>
      </w:r>
      <w:r w:rsidR="006525AA">
        <w:rPr>
          <w:rFonts w:cs="Arial"/>
          <w:b/>
          <w:bCs/>
          <w:color w:val="000000"/>
          <w:sz w:val="24"/>
          <w:szCs w:val="24"/>
        </w:rPr>
        <w:t>mewn</w:t>
      </w:r>
      <w:r>
        <w:rPr>
          <w:rFonts w:cs="Arial"/>
          <w:b/>
          <w:bCs/>
          <w:color w:val="000000"/>
          <w:sz w:val="24"/>
          <w:szCs w:val="24"/>
        </w:rPr>
        <w:t xml:space="preserve"> cerbydau</w:t>
      </w:r>
    </w:p>
    <w:p w:rsidR="002764BC" w:rsidRPr="002764BC" w:rsidRDefault="002764BC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5B65E7" w:rsidRDefault="004C32FE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Er mwyn cydymffurfio â’r Ddeddf, bydd angen dangos arwyddion </w:t>
      </w:r>
      <w:r w:rsidR="00705AF2">
        <w:rPr>
          <w:rFonts w:cs="Arial"/>
          <w:color w:val="000000"/>
          <w:sz w:val="24"/>
          <w:szCs w:val="24"/>
        </w:rPr>
        <w:t>D</w:t>
      </w:r>
      <w:r>
        <w:rPr>
          <w:rFonts w:cs="Arial"/>
          <w:color w:val="000000"/>
          <w:sz w:val="24"/>
          <w:szCs w:val="24"/>
        </w:rPr>
        <w:t xml:space="preserve">im </w:t>
      </w:r>
      <w:r w:rsidR="00705AF2">
        <w:rPr>
          <w:rFonts w:cs="Arial"/>
          <w:color w:val="000000"/>
          <w:sz w:val="24"/>
          <w:szCs w:val="24"/>
        </w:rPr>
        <w:t>S</w:t>
      </w:r>
      <w:r>
        <w:rPr>
          <w:rFonts w:cs="Arial"/>
          <w:color w:val="000000"/>
          <w:sz w:val="24"/>
          <w:szCs w:val="24"/>
        </w:rPr>
        <w:t xml:space="preserve">mygu </w:t>
      </w:r>
      <w:r w:rsidR="00705AF2">
        <w:rPr>
          <w:rFonts w:cs="Arial"/>
          <w:color w:val="000000"/>
          <w:sz w:val="24"/>
          <w:szCs w:val="24"/>
        </w:rPr>
        <w:t>ym mhob c</w:t>
      </w:r>
      <w:r>
        <w:rPr>
          <w:rFonts w:cs="Arial"/>
          <w:color w:val="000000"/>
          <w:sz w:val="24"/>
          <w:szCs w:val="24"/>
        </w:rPr>
        <w:t>erbyd y mae’r ddeddfwriaeth yn gymwys iddo h.y. cerbydau caeedig sy’n cael eu defnyddio i  gludo’r cyhoedd neu sy’n cael eu defnyddio gan fwy nag un aelod o staff i gyflawni eu dyletswyddau.</w:t>
      </w:r>
    </w:p>
    <w:p w:rsidR="002764BC" w:rsidRPr="002764BC" w:rsidRDefault="002764BC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5B65E7" w:rsidRDefault="006525AA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Rhaid gosod arwydd Dim Smygu mewn lle amlwg </w:t>
      </w:r>
      <w:r w:rsidRPr="006525AA">
        <w:rPr>
          <w:rFonts w:cs="Arial"/>
          <w:b/>
          <w:bCs/>
          <w:color w:val="000000"/>
          <w:sz w:val="24"/>
          <w:szCs w:val="24"/>
        </w:rPr>
        <w:t>ym mhob un</w:t>
      </w:r>
      <w:r>
        <w:rPr>
          <w:rFonts w:cs="Arial"/>
          <w:color w:val="000000"/>
          <w:sz w:val="24"/>
          <w:szCs w:val="24"/>
        </w:rPr>
        <w:t xml:space="preserve"> </w:t>
      </w:r>
      <w:r w:rsidR="00705AF2">
        <w:rPr>
          <w:rFonts w:cs="Arial"/>
          <w:color w:val="000000"/>
          <w:sz w:val="24"/>
          <w:szCs w:val="24"/>
        </w:rPr>
        <w:t>rhan o</w:t>
      </w:r>
      <w:r>
        <w:rPr>
          <w:rFonts w:cs="Arial"/>
          <w:color w:val="000000"/>
          <w:sz w:val="24"/>
          <w:szCs w:val="24"/>
        </w:rPr>
        <w:t>’r cerbyd os oes to, neu do rhannol, uwchben</w:t>
      </w:r>
      <w:r w:rsidR="005B65E7" w:rsidRPr="002764BC">
        <w:rPr>
          <w:rFonts w:cs="Arial"/>
          <w:color w:val="000000"/>
          <w:sz w:val="24"/>
          <w:szCs w:val="24"/>
        </w:rPr>
        <w:t>,</w:t>
      </w:r>
      <w:r w:rsidR="00C97F21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gan gynnwys y</w:t>
      </w:r>
      <w:r w:rsidR="00705AF2">
        <w:rPr>
          <w:rFonts w:cs="Arial"/>
          <w:color w:val="000000"/>
          <w:sz w:val="24"/>
          <w:szCs w:val="24"/>
        </w:rPr>
        <w:t xml:space="preserve"> rhan</w:t>
      </w:r>
      <w:r>
        <w:rPr>
          <w:rFonts w:cs="Arial"/>
          <w:color w:val="000000"/>
          <w:sz w:val="24"/>
          <w:szCs w:val="24"/>
        </w:rPr>
        <w:t xml:space="preserve"> lle mae’r gyrrwr yn eistedd.</w:t>
      </w:r>
    </w:p>
    <w:p w:rsidR="002764BC" w:rsidRPr="002764BC" w:rsidRDefault="002764BC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5B65E7" w:rsidRDefault="004C32FE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Rhaid i arwydd Dim Smygu mewn cerbyd ddangos y symbol ‘Dim Smygu’ rhyngwladol mewn lliw coch, a rhaid iddo fesur 75mm o leiaf ar draws.</w:t>
      </w:r>
    </w:p>
    <w:p w:rsidR="002764BC" w:rsidRPr="002764BC" w:rsidRDefault="002764BC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5B65E7" w:rsidRDefault="006525AA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Mae’r arwyddion hyn i’w cael gan y Swyddfa Drwyddedu</w:t>
      </w:r>
      <w:r w:rsidR="005B65E7" w:rsidRPr="002764BC">
        <w:rPr>
          <w:rFonts w:cs="Arial"/>
          <w:color w:val="000000"/>
          <w:sz w:val="24"/>
          <w:szCs w:val="24"/>
        </w:rPr>
        <w:t>.</w:t>
      </w:r>
    </w:p>
    <w:p w:rsidR="002764BC" w:rsidRPr="002764BC" w:rsidRDefault="002764BC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5B65E7" w:rsidRDefault="006525AA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Gweithdrefnau</w:t>
      </w:r>
    </w:p>
    <w:p w:rsidR="002764BC" w:rsidRPr="002764BC" w:rsidRDefault="002764BC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5B65E7" w:rsidRDefault="004C32FE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Pan fydd cwsmeriaid yn hurio cerbyd preifat, dylai’r gweithredwr ddweud wrthyn</w:t>
      </w:r>
      <w:r w:rsidR="00705AF2">
        <w:rPr>
          <w:rFonts w:cs="Arial"/>
          <w:color w:val="000000"/>
          <w:sz w:val="24"/>
          <w:szCs w:val="24"/>
        </w:rPr>
        <w:t xml:space="preserve"> nhw</w:t>
      </w:r>
      <w:r>
        <w:rPr>
          <w:rFonts w:cs="Arial"/>
          <w:color w:val="000000"/>
          <w:sz w:val="24"/>
          <w:szCs w:val="24"/>
        </w:rPr>
        <w:t xml:space="preserve"> na chânt ysmygu yn y cerbyd. Dylai gyrwyr cerbydau hacni a cherbydau hurio preifat ofyn i gwsmeriaid ddiffodd eu sigarét os </w:t>
      </w:r>
      <w:r w:rsidR="00705AF2">
        <w:rPr>
          <w:rFonts w:cs="Arial"/>
          <w:color w:val="000000"/>
          <w:sz w:val="24"/>
          <w:szCs w:val="24"/>
        </w:rPr>
        <w:t>fyddan nhw’n</w:t>
      </w:r>
      <w:r>
        <w:rPr>
          <w:rFonts w:cs="Arial"/>
          <w:color w:val="000000"/>
          <w:sz w:val="24"/>
          <w:szCs w:val="24"/>
        </w:rPr>
        <w:t xml:space="preserve"> smygu pan fyddan</w:t>
      </w:r>
      <w:r w:rsidR="00705AF2">
        <w:rPr>
          <w:rFonts w:cs="Arial"/>
          <w:color w:val="000000"/>
          <w:sz w:val="24"/>
          <w:szCs w:val="24"/>
        </w:rPr>
        <w:t xml:space="preserve"> nhw’n</w:t>
      </w:r>
      <w:r>
        <w:rPr>
          <w:rFonts w:cs="Arial"/>
          <w:color w:val="000000"/>
          <w:sz w:val="24"/>
          <w:szCs w:val="24"/>
        </w:rPr>
        <w:t xml:space="preserve"> </w:t>
      </w:r>
      <w:r w:rsidR="00705AF2">
        <w:rPr>
          <w:rFonts w:cs="Arial"/>
          <w:color w:val="000000"/>
          <w:sz w:val="24"/>
          <w:szCs w:val="24"/>
        </w:rPr>
        <w:t>cael eu codi</w:t>
      </w:r>
      <w:r>
        <w:rPr>
          <w:rFonts w:cs="Arial"/>
          <w:color w:val="000000"/>
          <w:sz w:val="24"/>
          <w:szCs w:val="24"/>
        </w:rPr>
        <w:t>. Os byddan</w:t>
      </w:r>
      <w:r w:rsidR="00705AF2">
        <w:rPr>
          <w:rFonts w:cs="Arial"/>
          <w:color w:val="000000"/>
          <w:sz w:val="24"/>
          <w:szCs w:val="24"/>
        </w:rPr>
        <w:t xml:space="preserve"> nhw’n</w:t>
      </w:r>
      <w:r>
        <w:rPr>
          <w:rFonts w:cs="Arial"/>
          <w:color w:val="000000"/>
          <w:sz w:val="24"/>
          <w:szCs w:val="24"/>
        </w:rPr>
        <w:t xml:space="preserve"> gwrthod, ni ddyl</w:t>
      </w:r>
      <w:r w:rsidR="00705AF2">
        <w:rPr>
          <w:rFonts w:cs="Arial"/>
          <w:color w:val="000000"/>
          <w:sz w:val="24"/>
          <w:szCs w:val="24"/>
        </w:rPr>
        <w:t>ai’r gyrrwr eu gadael i mewn i’r cerbyd</w:t>
      </w:r>
      <w:r>
        <w:rPr>
          <w:rFonts w:cs="Arial"/>
          <w:color w:val="000000"/>
          <w:sz w:val="24"/>
          <w:szCs w:val="24"/>
        </w:rPr>
        <w:t xml:space="preserve">.  </w:t>
      </w:r>
    </w:p>
    <w:p w:rsidR="002764BC" w:rsidRPr="002764BC" w:rsidRDefault="002764BC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4C32FE" w:rsidRPr="00313303" w:rsidRDefault="006525AA" w:rsidP="004C32F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 w:val="24"/>
          <w:szCs w:val="24"/>
        </w:rPr>
      </w:pPr>
      <w:r>
        <w:rPr>
          <w:rFonts w:cs="Arial"/>
          <w:iCs/>
          <w:color w:val="000000"/>
          <w:sz w:val="24"/>
          <w:szCs w:val="24"/>
        </w:rPr>
        <w:t xml:space="preserve">Os na fydd </w:t>
      </w:r>
      <w:r w:rsidR="004C32FE">
        <w:rPr>
          <w:rFonts w:cs="Arial"/>
          <w:iCs/>
          <w:color w:val="000000"/>
          <w:sz w:val="24"/>
          <w:szCs w:val="24"/>
        </w:rPr>
        <w:t>y teithwyr yn cadw at y gyfraith, dylid cymryd y camau a ganlyn:</w:t>
      </w:r>
    </w:p>
    <w:p w:rsidR="005B65E7" w:rsidRPr="00313303" w:rsidRDefault="005B65E7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 w:val="24"/>
          <w:szCs w:val="24"/>
        </w:rPr>
      </w:pPr>
    </w:p>
    <w:p w:rsidR="002764BC" w:rsidRPr="00313303" w:rsidRDefault="002764BC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 w:val="24"/>
          <w:szCs w:val="24"/>
        </w:rPr>
      </w:pPr>
    </w:p>
    <w:p w:rsidR="002764BC" w:rsidRPr="00313303" w:rsidRDefault="004C32FE" w:rsidP="00F522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Tynnu sylw at yr arwyddion Dim Smygu a dweud wrthynt eu bod yn troseddu drwy smygu. Gofyn yn gwrtais iddynt roi’r gorau i smygu.</w:t>
      </w:r>
    </w:p>
    <w:p w:rsidR="002764BC" w:rsidRPr="00313303" w:rsidRDefault="004C32FE" w:rsidP="00F522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 w:val="24"/>
          <w:szCs w:val="24"/>
        </w:rPr>
      </w:pPr>
      <w:r>
        <w:rPr>
          <w:rFonts w:cs="Arial"/>
          <w:iCs/>
          <w:color w:val="000000"/>
          <w:sz w:val="24"/>
          <w:szCs w:val="24"/>
        </w:rPr>
        <w:t>Dweud wrthynt y gallai’r cwmni gael ei erlyn am ganiatáu iddyn</w:t>
      </w:r>
      <w:r w:rsidR="00705AF2">
        <w:rPr>
          <w:rFonts w:cs="Arial"/>
          <w:iCs/>
          <w:color w:val="000000"/>
          <w:sz w:val="24"/>
          <w:szCs w:val="24"/>
        </w:rPr>
        <w:t xml:space="preserve"> nhw</w:t>
      </w:r>
      <w:r>
        <w:rPr>
          <w:rFonts w:cs="Arial"/>
          <w:iCs/>
          <w:color w:val="000000"/>
          <w:sz w:val="24"/>
          <w:szCs w:val="24"/>
        </w:rPr>
        <w:t xml:space="preserve"> smygu mewn cerbyd di-fwg.  </w:t>
      </w:r>
    </w:p>
    <w:p w:rsidR="002764BC" w:rsidRPr="00313303" w:rsidRDefault="004C32FE" w:rsidP="00F522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 w:val="24"/>
          <w:szCs w:val="24"/>
        </w:rPr>
      </w:pPr>
      <w:r>
        <w:rPr>
          <w:rFonts w:cs="Arial"/>
          <w:iCs/>
          <w:color w:val="000000"/>
          <w:sz w:val="24"/>
          <w:szCs w:val="24"/>
        </w:rPr>
        <w:lastRenderedPageBreak/>
        <w:t xml:space="preserve">Os </w:t>
      </w:r>
      <w:r w:rsidR="00705AF2">
        <w:rPr>
          <w:rFonts w:cs="Arial"/>
          <w:iCs/>
          <w:color w:val="000000"/>
          <w:sz w:val="24"/>
          <w:szCs w:val="24"/>
        </w:rPr>
        <w:t>byddan nhw’n</w:t>
      </w:r>
      <w:r>
        <w:rPr>
          <w:rFonts w:cs="Arial"/>
          <w:iCs/>
          <w:color w:val="000000"/>
          <w:sz w:val="24"/>
          <w:szCs w:val="24"/>
        </w:rPr>
        <w:t xml:space="preserve"> parhau i smygu, gofyn iddyn</w:t>
      </w:r>
      <w:r w:rsidR="00705AF2">
        <w:rPr>
          <w:rFonts w:cs="Arial"/>
          <w:iCs/>
          <w:color w:val="000000"/>
          <w:sz w:val="24"/>
          <w:szCs w:val="24"/>
        </w:rPr>
        <w:t xml:space="preserve"> nhw</w:t>
      </w:r>
      <w:r>
        <w:rPr>
          <w:rFonts w:cs="Arial"/>
          <w:iCs/>
          <w:color w:val="000000"/>
          <w:sz w:val="24"/>
          <w:szCs w:val="24"/>
        </w:rPr>
        <w:t xml:space="preserve"> adael y cerbyd. </w:t>
      </w:r>
    </w:p>
    <w:p w:rsidR="005B65E7" w:rsidRPr="00313303" w:rsidRDefault="004C32FE" w:rsidP="00F522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 w:val="24"/>
          <w:szCs w:val="24"/>
        </w:rPr>
      </w:pPr>
      <w:r>
        <w:rPr>
          <w:rFonts w:cs="Arial"/>
          <w:iCs/>
          <w:color w:val="000000"/>
          <w:sz w:val="24"/>
          <w:szCs w:val="24"/>
        </w:rPr>
        <w:t>Cadw cofnod ysgrifenedig o ddigwyddiadau o’r fath, a’r canlyniadau.</w:t>
      </w:r>
    </w:p>
    <w:p w:rsidR="002764BC" w:rsidRDefault="002764BC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5B65E7" w:rsidRDefault="004C32FE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Mae canllawiau ychwanegol ar y gyfraith newydd i’w cael y</w:t>
      </w:r>
      <w:bookmarkStart w:id="1" w:name="cysill"/>
      <w:bookmarkEnd w:id="1"/>
      <w:r>
        <w:rPr>
          <w:rFonts w:cs="Arial"/>
          <w:b/>
          <w:bCs/>
          <w:color w:val="000000"/>
          <w:sz w:val="24"/>
          <w:szCs w:val="24"/>
        </w:rPr>
        <w:t>n</w:t>
      </w:r>
      <w:r w:rsidR="005B65E7" w:rsidRPr="002764BC">
        <w:rPr>
          <w:rFonts w:cs="Arial"/>
          <w:b/>
          <w:bCs/>
          <w:color w:val="000000"/>
          <w:sz w:val="24"/>
          <w:szCs w:val="24"/>
        </w:rPr>
        <w:t>:</w:t>
      </w:r>
    </w:p>
    <w:p w:rsidR="00C42FC6" w:rsidRPr="002764BC" w:rsidRDefault="00C42FC6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5B65E7" w:rsidRDefault="00287D7F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FF"/>
          <w:sz w:val="24"/>
          <w:szCs w:val="24"/>
        </w:rPr>
      </w:pPr>
      <w:hyperlink r:id="rId5" w:history="1">
        <w:r w:rsidR="00C42FC6" w:rsidRPr="009254CD">
          <w:rPr>
            <w:rStyle w:val="Hyperlink"/>
            <w:rFonts w:cs="Arial"/>
            <w:sz w:val="24"/>
            <w:szCs w:val="24"/>
          </w:rPr>
          <w:t>www.smokingbanwales.co.uk</w:t>
        </w:r>
      </w:hyperlink>
    </w:p>
    <w:p w:rsidR="00C42FC6" w:rsidRPr="002764BC" w:rsidRDefault="00C42FC6" w:rsidP="00F522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FF"/>
          <w:sz w:val="24"/>
          <w:szCs w:val="24"/>
        </w:rPr>
      </w:pPr>
    </w:p>
    <w:p w:rsidR="00FC30FC" w:rsidRDefault="004C32FE" w:rsidP="00F52250">
      <w:pPr>
        <w:jc w:val="both"/>
      </w:pPr>
      <w:r>
        <w:rPr>
          <w:rFonts w:cs="Arial"/>
          <w:color w:val="000000"/>
          <w:sz w:val="24"/>
          <w:szCs w:val="24"/>
        </w:rPr>
        <w:t>neu cysylltwch â’r Adran Drwyddedu:</w:t>
      </w:r>
      <w:r w:rsidR="00C42FC6">
        <w:rPr>
          <w:rFonts w:cs="Arial"/>
          <w:color w:val="000000"/>
          <w:sz w:val="24"/>
          <w:szCs w:val="24"/>
        </w:rPr>
        <w:t xml:space="preserve"> </w:t>
      </w:r>
      <w:hyperlink r:id="rId6" w:history="1">
        <w:r w:rsidR="00C42FC6" w:rsidRPr="009254CD">
          <w:rPr>
            <w:rStyle w:val="Hyperlink"/>
            <w:rFonts w:cs="Arial"/>
            <w:sz w:val="24"/>
            <w:szCs w:val="24"/>
          </w:rPr>
          <w:t>licensing@bridgend.gov.uk</w:t>
        </w:r>
      </w:hyperlink>
      <w:r w:rsidR="00C42FC6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neu</w:t>
      </w:r>
      <w:r w:rsidR="00C42FC6">
        <w:rPr>
          <w:rFonts w:cs="Arial"/>
          <w:color w:val="000000"/>
          <w:sz w:val="24"/>
          <w:szCs w:val="24"/>
        </w:rPr>
        <w:t xml:space="preserve"> </w:t>
      </w:r>
      <w:r w:rsidR="005B65E7">
        <w:rPr>
          <w:rFonts w:ascii="Helvetica" w:hAnsi="Helvetica" w:cs="Helvetica"/>
          <w:color w:val="000000"/>
          <w:sz w:val="24"/>
          <w:szCs w:val="24"/>
        </w:rPr>
        <w:t>01</w:t>
      </w:r>
      <w:r w:rsidR="00C42FC6">
        <w:rPr>
          <w:rFonts w:ascii="Helvetica" w:hAnsi="Helvetica" w:cs="Helvetica"/>
          <w:color w:val="000000"/>
          <w:sz w:val="24"/>
          <w:szCs w:val="24"/>
        </w:rPr>
        <w:t>65</w:t>
      </w:r>
      <w:r w:rsidR="005B65E7">
        <w:rPr>
          <w:rFonts w:ascii="Helvetica" w:hAnsi="Helvetica" w:cs="Helvetica"/>
          <w:color w:val="000000"/>
          <w:sz w:val="24"/>
          <w:szCs w:val="24"/>
        </w:rPr>
        <w:t xml:space="preserve">6 </w:t>
      </w:r>
      <w:r w:rsidR="00C42FC6">
        <w:rPr>
          <w:rFonts w:ascii="Helvetica" w:hAnsi="Helvetica" w:cs="Helvetica"/>
          <w:color w:val="000000"/>
          <w:sz w:val="24"/>
          <w:szCs w:val="24"/>
        </w:rPr>
        <w:t>643643</w:t>
      </w:r>
    </w:p>
    <w:sectPr w:rsidR="00FC3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36BA"/>
    <w:multiLevelType w:val="hybridMultilevel"/>
    <w:tmpl w:val="8542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61A78"/>
    <w:multiLevelType w:val="hybridMultilevel"/>
    <w:tmpl w:val="62EEA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E7"/>
    <w:rsid w:val="002764BC"/>
    <w:rsid w:val="00287D7F"/>
    <w:rsid w:val="002D2B47"/>
    <w:rsid w:val="00313303"/>
    <w:rsid w:val="004C32FE"/>
    <w:rsid w:val="005B65E7"/>
    <w:rsid w:val="006525AA"/>
    <w:rsid w:val="00705AF2"/>
    <w:rsid w:val="00882F4A"/>
    <w:rsid w:val="009E6D65"/>
    <w:rsid w:val="00B8614D"/>
    <w:rsid w:val="00C42FC6"/>
    <w:rsid w:val="00C914F1"/>
    <w:rsid w:val="00C97F21"/>
    <w:rsid w:val="00D47430"/>
    <w:rsid w:val="00E174AF"/>
    <w:rsid w:val="00F52250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E784F-282A-43EE-89C3-08A1C176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4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F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2F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ensing@bridgend.gov.uk" TargetMode="External"/><Relationship Id="rId5" Type="http://schemas.openxmlformats.org/officeDocument/2006/relationships/hyperlink" Target="http://www.smokingbanwale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Smoke-Free Premises Regulation 2007 Welsh</dc:title>
  <dc:subject/>
  <dc:creator>Agostini-Green, Ilaria</dc:creator>
  <cp:keywords>The Smoke-Free Premises Regulation 2007 Welsh</cp:keywords>
  <dc:description/>
  <cp:lastModifiedBy>Ilaria Agostini-Green</cp:lastModifiedBy>
  <cp:revision>2</cp:revision>
  <cp:lastPrinted>2019-10-06T11:50:00Z</cp:lastPrinted>
  <dcterms:created xsi:type="dcterms:W3CDTF">2019-11-01T14:44:00Z</dcterms:created>
  <dcterms:modified xsi:type="dcterms:W3CDTF">2019-11-01T14:44:00Z</dcterms:modified>
</cp:coreProperties>
</file>