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27" w:rsidRPr="006C504D" w:rsidRDefault="00997A7E" w:rsidP="004A6227">
      <w:pPr>
        <w:jc w:val="center"/>
        <w:rPr>
          <w:rFonts w:ascii="Arial" w:hAnsi="Arial" w:cs="Arial"/>
          <w:b/>
          <w:bCs/>
          <w:sz w:val="22"/>
          <w:u w:val="single"/>
          <w:lang w:val="en-US"/>
        </w:rPr>
      </w:pPr>
      <w:r w:rsidRPr="006C504D">
        <w:rPr>
          <w:rFonts w:ascii="Arial" w:hAnsi="Arial" w:cs="Arial"/>
          <w:b/>
          <w:bCs/>
          <w:sz w:val="22"/>
          <w:u w:val="single"/>
          <w:lang w:val="en-US"/>
        </w:rPr>
        <w:t xml:space="preserve">Bridgend   County   </w:t>
      </w:r>
      <w:proofErr w:type="gramStart"/>
      <w:r w:rsidRPr="006C504D">
        <w:rPr>
          <w:rFonts w:ascii="Arial" w:hAnsi="Arial" w:cs="Arial"/>
          <w:b/>
          <w:bCs/>
          <w:sz w:val="22"/>
          <w:u w:val="single"/>
          <w:lang w:val="en-US"/>
        </w:rPr>
        <w:t>Borough  Council</w:t>
      </w:r>
      <w:proofErr w:type="gramEnd"/>
    </w:p>
    <w:p w:rsidR="004A6227" w:rsidRPr="006C504D" w:rsidRDefault="004A6227" w:rsidP="004A6227">
      <w:pPr>
        <w:jc w:val="center"/>
        <w:rPr>
          <w:rFonts w:ascii="Arial" w:hAnsi="Arial" w:cs="Arial"/>
          <w:b/>
          <w:bCs/>
          <w:sz w:val="22"/>
          <w:u w:val="single"/>
          <w:lang w:val="en-US"/>
        </w:rPr>
      </w:pPr>
    </w:p>
    <w:p w:rsidR="004A6227" w:rsidRPr="006C504D" w:rsidRDefault="00997A7E" w:rsidP="004A6227">
      <w:pPr>
        <w:jc w:val="center"/>
        <w:rPr>
          <w:rFonts w:ascii="Arial" w:hAnsi="Arial" w:cs="Arial"/>
          <w:b/>
          <w:bCs/>
          <w:sz w:val="22"/>
          <w:u w:val="single"/>
          <w:lang w:val="en-US"/>
        </w:rPr>
      </w:pPr>
      <w:proofErr w:type="gramStart"/>
      <w:r w:rsidRPr="006C504D">
        <w:rPr>
          <w:rFonts w:ascii="Arial" w:hAnsi="Arial" w:cs="Arial"/>
          <w:b/>
          <w:bCs/>
          <w:sz w:val="22"/>
          <w:u w:val="single"/>
          <w:lang w:val="en-US"/>
        </w:rPr>
        <w:t>Hackney  Carriage</w:t>
      </w:r>
      <w:proofErr w:type="gramEnd"/>
      <w:r w:rsidRPr="006C504D">
        <w:rPr>
          <w:rFonts w:ascii="Arial" w:hAnsi="Arial" w:cs="Arial"/>
          <w:b/>
          <w:bCs/>
          <w:sz w:val="22"/>
          <w:u w:val="single"/>
          <w:lang w:val="en-US"/>
        </w:rPr>
        <w:t xml:space="preserve">  Driver/Private Hire Vehicle Driver</w:t>
      </w:r>
    </w:p>
    <w:p w:rsidR="004A6227" w:rsidRPr="006C504D" w:rsidRDefault="004A6227" w:rsidP="004A6227">
      <w:pPr>
        <w:jc w:val="center"/>
        <w:rPr>
          <w:rFonts w:ascii="Arial" w:hAnsi="Arial" w:cs="Arial"/>
          <w:b/>
          <w:bCs/>
          <w:sz w:val="22"/>
          <w:u w:val="single"/>
          <w:lang w:val="en-US"/>
        </w:rPr>
      </w:pPr>
    </w:p>
    <w:p w:rsidR="004A6227" w:rsidRPr="006C504D" w:rsidRDefault="00997A7E" w:rsidP="004A6227">
      <w:pPr>
        <w:jc w:val="center"/>
        <w:rPr>
          <w:rFonts w:ascii="Arial" w:hAnsi="Arial" w:cs="Arial"/>
          <w:sz w:val="22"/>
          <w:u w:val="single"/>
          <w:lang w:val="en-US"/>
        </w:rPr>
      </w:pPr>
      <w:proofErr w:type="gramStart"/>
      <w:r w:rsidRPr="006C504D">
        <w:rPr>
          <w:rFonts w:ascii="Arial" w:hAnsi="Arial" w:cs="Arial"/>
          <w:b/>
          <w:bCs/>
          <w:sz w:val="22"/>
          <w:u w:val="single"/>
          <w:lang w:val="en-US"/>
        </w:rPr>
        <w:t>Conditions  Of</w:t>
      </w:r>
      <w:proofErr w:type="gramEnd"/>
      <w:r w:rsidRPr="006C504D">
        <w:rPr>
          <w:rFonts w:ascii="Arial" w:hAnsi="Arial" w:cs="Arial"/>
          <w:b/>
          <w:bCs/>
          <w:sz w:val="22"/>
          <w:u w:val="single"/>
          <w:lang w:val="en-US"/>
        </w:rPr>
        <w:t xml:space="preserve">  Licence  And  Explanatory  Notes</w:t>
      </w:r>
    </w:p>
    <w:p w:rsidR="004A6227" w:rsidRPr="006C504D" w:rsidRDefault="004A6227" w:rsidP="004A6227">
      <w:pPr>
        <w:rPr>
          <w:rFonts w:ascii="Arial" w:hAnsi="Arial" w:cs="Arial"/>
          <w:sz w:val="22"/>
          <w:lang w:val="en-US"/>
        </w:rPr>
      </w:pPr>
    </w:p>
    <w:p w:rsidR="004A6227" w:rsidRPr="006C504D" w:rsidRDefault="004A6227" w:rsidP="00FB1E57">
      <w:pPr>
        <w:ind w:left="720" w:hanging="720"/>
        <w:jc w:val="both"/>
        <w:rPr>
          <w:rFonts w:ascii="Arial" w:hAnsi="Arial" w:cs="Arial"/>
          <w:sz w:val="22"/>
          <w:lang w:val="en-US"/>
        </w:rPr>
      </w:pPr>
      <w:r w:rsidRPr="006C504D">
        <w:rPr>
          <w:rFonts w:ascii="Arial" w:hAnsi="Arial" w:cs="Arial"/>
          <w:sz w:val="22"/>
          <w:lang w:val="en-US"/>
        </w:rPr>
        <w:t xml:space="preserve">1. </w:t>
      </w:r>
      <w:r w:rsidRPr="006C504D">
        <w:rPr>
          <w:rFonts w:ascii="Arial" w:hAnsi="Arial" w:cs="Arial"/>
          <w:sz w:val="22"/>
          <w:lang w:val="en-US"/>
        </w:rPr>
        <w:tab/>
        <w:t>The licence for drivers of hackney carriage vehicles is subject to the provisions of the Council's Byelaws under Section 68 of the Town Police Clauses Act 1847 and Section 171 of the Public Health Act 1875 with respect to hackney carriages in the County Borough of Bridgend</w:t>
      </w:r>
      <w:proofErr w:type="gramStart"/>
      <w:r w:rsidRPr="006C504D">
        <w:rPr>
          <w:rFonts w:ascii="Arial" w:hAnsi="Arial" w:cs="Arial"/>
          <w:sz w:val="22"/>
          <w:lang w:val="en-US"/>
        </w:rPr>
        <w:t>.(</w:t>
      </w:r>
      <w:proofErr w:type="gramEnd"/>
      <w:r w:rsidRPr="006C504D">
        <w:rPr>
          <w:rFonts w:ascii="Arial" w:hAnsi="Arial" w:cs="Arial"/>
          <w:sz w:val="22"/>
          <w:lang w:val="en-US"/>
        </w:rPr>
        <w:t>Copy attached)</w:t>
      </w:r>
    </w:p>
    <w:p w:rsidR="004A6227" w:rsidRPr="006C504D" w:rsidRDefault="004A6227" w:rsidP="004A6227">
      <w:pPr>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2</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when driving a hackney carriage, wear in a conspicuous position (on the upper part of the body NOT at the waist) the drivers badge issued to the licensee by the Council bearing the number corresponding with the number assigned to the licensee in the register kept by the Council for that purpose.</w:t>
      </w:r>
    </w:p>
    <w:p w:rsidR="004A6227" w:rsidRPr="006C504D" w:rsidRDefault="004A6227" w:rsidP="004A6227">
      <w:pPr>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3</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at all times be dressed in a clean and presentable manner and shall behave in a civil and orderly fashion.</w:t>
      </w:r>
    </w:p>
    <w:p w:rsidR="004A6227" w:rsidRPr="006C504D" w:rsidRDefault="004A6227" w:rsidP="004A6227">
      <w:pPr>
        <w:rPr>
          <w:rFonts w:ascii="Arial" w:hAnsi="Arial" w:cs="Arial"/>
          <w:sz w:val="22"/>
          <w:lang w:val="en-US"/>
        </w:rPr>
      </w:pPr>
    </w:p>
    <w:p w:rsidR="004A6227" w:rsidRPr="006C504D" w:rsidRDefault="00FB1E57" w:rsidP="004A6227">
      <w:pPr>
        <w:jc w:val="both"/>
        <w:rPr>
          <w:rFonts w:ascii="Arial" w:hAnsi="Arial" w:cs="Arial"/>
          <w:sz w:val="22"/>
          <w:lang w:val="en-US"/>
        </w:rPr>
      </w:pPr>
      <w:r>
        <w:rPr>
          <w:rFonts w:ascii="Arial" w:hAnsi="Arial" w:cs="Arial"/>
          <w:sz w:val="22"/>
          <w:lang w:val="en-US"/>
        </w:rPr>
        <w:t>4</w:t>
      </w:r>
      <w:r w:rsidR="004A6227" w:rsidRPr="006C504D">
        <w:rPr>
          <w:rFonts w:ascii="Arial" w:hAnsi="Arial" w:cs="Arial"/>
          <w:sz w:val="22"/>
          <w:lang w:val="en-US"/>
        </w:rPr>
        <w:t xml:space="preserve">. </w:t>
      </w:r>
      <w:r w:rsidR="004A6227" w:rsidRPr="006C504D">
        <w:rPr>
          <w:rFonts w:ascii="Arial" w:hAnsi="Arial" w:cs="Arial"/>
          <w:sz w:val="22"/>
          <w:lang w:val="en-US"/>
        </w:rPr>
        <w:tab/>
        <w:t>The licence may be suspended, revoked or not renewed by the Council:-</w:t>
      </w:r>
    </w:p>
    <w:p w:rsidR="004A6227" w:rsidRPr="006C504D" w:rsidRDefault="004A6227" w:rsidP="004A6227">
      <w:pPr>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(a) </w:t>
      </w:r>
      <w:r w:rsidRPr="006C504D">
        <w:rPr>
          <w:rFonts w:ascii="Arial" w:hAnsi="Arial" w:cs="Arial"/>
          <w:sz w:val="22"/>
          <w:lang w:val="en-US"/>
        </w:rPr>
        <w:tab/>
        <w:t>If the driver commits an offence or otherwise fails to comply with the provisions of Part II of the Local Government (Miscellaneous Provisions) Act 1976; and the Town Police Clauses Act 1847;</w:t>
      </w:r>
    </w:p>
    <w:p w:rsidR="004A6227" w:rsidRPr="006C504D" w:rsidRDefault="004A6227" w:rsidP="004A6227">
      <w:pPr>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(b)</w:t>
      </w:r>
      <w:r w:rsidRPr="006C504D">
        <w:rPr>
          <w:rFonts w:ascii="Arial" w:hAnsi="Arial" w:cs="Arial"/>
          <w:sz w:val="22"/>
          <w:lang w:val="en-US"/>
        </w:rPr>
        <w:tab/>
        <w:t>If the driver has been convicted of an offence involving dishonesty, indecency or violence;</w:t>
      </w:r>
    </w:p>
    <w:p w:rsidR="004A6227" w:rsidRPr="006C504D" w:rsidRDefault="004A6227" w:rsidP="004A6227">
      <w:pPr>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(c) </w:t>
      </w:r>
      <w:r w:rsidRPr="006C504D">
        <w:rPr>
          <w:rFonts w:ascii="Arial" w:hAnsi="Arial" w:cs="Arial"/>
          <w:sz w:val="22"/>
          <w:lang w:val="en-US"/>
        </w:rPr>
        <w:tab/>
        <w:t>Where a licence has been obtained by giving false information, consideration will be given to using these powers as well as prosecuting for the offence committed;</w:t>
      </w:r>
    </w:p>
    <w:p w:rsidR="004A6227" w:rsidRPr="006C504D" w:rsidRDefault="004A6227" w:rsidP="004A6227">
      <w:pPr>
        <w:rPr>
          <w:rFonts w:ascii="Arial" w:hAnsi="Arial" w:cs="Arial"/>
          <w:sz w:val="22"/>
          <w:lang w:val="en-US"/>
        </w:rPr>
      </w:pPr>
    </w:p>
    <w:p w:rsidR="004A6227" w:rsidRPr="006C504D" w:rsidRDefault="004A6227" w:rsidP="004A6227">
      <w:pPr>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t xml:space="preserve">(d) </w:t>
      </w:r>
      <w:r w:rsidRPr="006C504D">
        <w:rPr>
          <w:rFonts w:ascii="Arial" w:hAnsi="Arial" w:cs="Arial"/>
          <w:sz w:val="22"/>
          <w:lang w:val="en-US"/>
        </w:rPr>
        <w:tab/>
        <w:t>On any other reasonable grounds;</w:t>
      </w:r>
    </w:p>
    <w:p w:rsidR="004A6227" w:rsidRPr="006C504D" w:rsidRDefault="004A6227" w:rsidP="004A6227">
      <w:pPr>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5</w:t>
      </w:r>
      <w:r w:rsidR="004A6227" w:rsidRPr="006C504D">
        <w:rPr>
          <w:rFonts w:ascii="Arial" w:hAnsi="Arial" w:cs="Arial"/>
          <w:sz w:val="22"/>
          <w:lang w:val="en-US"/>
        </w:rPr>
        <w:t xml:space="preserve">. </w:t>
      </w:r>
      <w:r w:rsidR="004A6227" w:rsidRPr="006C504D">
        <w:rPr>
          <w:rFonts w:ascii="Arial" w:hAnsi="Arial" w:cs="Arial"/>
          <w:sz w:val="22"/>
          <w:lang w:val="en-US"/>
        </w:rPr>
        <w:tab/>
        <w:t>If the driver becomes disqualified for driving under any Road Traffic Act the licence shall be automatically suspended for the period of disqualification.</w:t>
      </w:r>
    </w:p>
    <w:p w:rsidR="004A6227" w:rsidRPr="006C504D" w:rsidRDefault="004A6227" w:rsidP="004A6227">
      <w:pPr>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6</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The driver's badge referred to in condition 3 shall remain the property of the Council and if the driver's licence is not renewed or is otherwise revoked or suspended such badge shall be returned by the licensee to the Council within seven days of Notice by the </w:t>
      </w:r>
      <w:r w:rsidR="004A6227" w:rsidRPr="009D1C81">
        <w:rPr>
          <w:rFonts w:ascii="Arial" w:hAnsi="Arial"/>
          <w:sz w:val="22"/>
          <w:szCs w:val="22"/>
          <w:lang w:val="en-US"/>
        </w:rPr>
        <w:t>Corporate Director – Operational &amp; Partnership Services</w:t>
      </w:r>
      <w:r w:rsidR="004A6227" w:rsidRPr="006C504D">
        <w:rPr>
          <w:rFonts w:ascii="Arial" w:hAnsi="Arial" w:cs="Arial"/>
          <w:sz w:val="22"/>
          <w:lang w:val="en-US"/>
        </w:rPr>
        <w:t xml:space="preserve"> of the Council requesting the licensee so to do.</w:t>
      </w:r>
    </w:p>
    <w:p w:rsidR="004A6227" w:rsidRPr="006C504D" w:rsidRDefault="004A6227" w:rsidP="004A6227">
      <w:pPr>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7</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The licensee shall at the request of any </w:t>
      </w:r>
      <w:proofErr w:type="spellStart"/>
      <w:r w:rsidR="004A6227" w:rsidRPr="006C504D">
        <w:rPr>
          <w:rFonts w:ascii="Arial" w:hAnsi="Arial" w:cs="Arial"/>
          <w:sz w:val="22"/>
          <w:lang w:val="en-US"/>
        </w:rPr>
        <w:t>authorised</w:t>
      </w:r>
      <w:proofErr w:type="spellEnd"/>
      <w:r w:rsidR="004A6227" w:rsidRPr="006C504D">
        <w:rPr>
          <w:rFonts w:ascii="Arial" w:hAnsi="Arial" w:cs="Arial"/>
          <w:sz w:val="22"/>
          <w:lang w:val="en-US"/>
        </w:rPr>
        <w:t xml:space="preserve"> officer of the Council or any constable produce for inspection a driver's licence either forthwith or before the expiration of five days beginning with the day following the date of request.  In the case of a request of an </w:t>
      </w:r>
      <w:proofErr w:type="spellStart"/>
      <w:r w:rsidR="004A6227" w:rsidRPr="006C504D">
        <w:rPr>
          <w:rFonts w:ascii="Arial" w:hAnsi="Arial" w:cs="Arial"/>
          <w:sz w:val="22"/>
          <w:lang w:val="en-US"/>
        </w:rPr>
        <w:t>authorised</w:t>
      </w:r>
      <w:proofErr w:type="spellEnd"/>
      <w:r w:rsidR="004A6227" w:rsidRPr="006C504D">
        <w:rPr>
          <w:rFonts w:ascii="Arial" w:hAnsi="Arial" w:cs="Arial"/>
          <w:sz w:val="22"/>
          <w:lang w:val="en-US"/>
        </w:rPr>
        <w:t xml:space="preserve"> officer, at the Council's Offices Bridgend, but in the case of a request of a police constable at any police station within the Council's area and which is nominated by the driver when the request is made.</w:t>
      </w:r>
    </w:p>
    <w:p w:rsidR="004A6227" w:rsidRPr="006C504D" w:rsidRDefault="004A6227" w:rsidP="004A6227">
      <w:pPr>
        <w:ind w:left="720" w:hanging="720"/>
        <w:jc w:val="both"/>
        <w:rPr>
          <w:rFonts w:ascii="Arial" w:hAnsi="Arial" w:cs="Arial"/>
          <w:sz w:val="22"/>
          <w:lang w:val="en-US"/>
        </w:rPr>
      </w:pPr>
      <w:r w:rsidRPr="006C504D">
        <w:rPr>
          <w:rFonts w:ascii="Arial" w:hAnsi="Arial" w:cs="Arial"/>
          <w:sz w:val="22"/>
          <w:lang w:val="en-US"/>
        </w:rPr>
        <w:t xml:space="preserve">                                 </w:t>
      </w:r>
    </w:p>
    <w:p w:rsidR="004A6227" w:rsidRPr="006C504D" w:rsidRDefault="00FB1E57" w:rsidP="004A6227">
      <w:pPr>
        <w:jc w:val="both"/>
        <w:rPr>
          <w:rFonts w:ascii="Arial" w:hAnsi="Arial" w:cs="Arial"/>
          <w:sz w:val="22"/>
          <w:lang w:val="en-US"/>
        </w:rPr>
      </w:pPr>
      <w:r>
        <w:rPr>
          <w:rFonts w:ascii="Arial" w:hAnsi="Arial" w:cs="Arial"/>
          <w:sz w:val="22"/>
          <w:lang w:val="en-US"/>
        </w:rPr>
        <w:t>8</w:t>
      </w:r>
      <w:r w:rsidR="004A6227" w:rsidRPr="006C504D">
        <w:rPr>
          <w:rFonts w:ascii="Arial" w:hAnsi="Arial" w:cs="Arial"/>
          <w:sz w:val="22"/>
          <w:lang w:val="en-US"/>
        </w:rPr>
        <w:t xml:space="preserve">. </w:t>
      </w:r>
      <w:r w:rsidR="004A6227" w:rsidRPr="006C504D">
        <w:rPr>
          <w:rFonts w:ascii="Arial" w:hAnsi="Arial" w:cs="Arial"/>
          <w:sz w:val="22"/>
          <w:lang w:val="en-US"/>
        </w:rPr>
        <w:tab/>
        <w:t>The licence is not transferrable and is valid for the period specified in the licence</w:t>
      </w:r>
    </w:p>
    <w:p w:rsidR="004A6227" w:rsidRPr="006C504D" w:rsidRDefault="004A6227" w:rsidP="004A6227">
      <w:pPr>
        <w:ind w:left="720" w:firstLine="720"/>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9</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notify the Council in writing of any change of his/her address during the period of the licence within seven days of such change taking place.</w:t>
      </w:r>
    </w:p>
    <w:p w:rsidR="004A6227" w:rsidRPr="006C504D" w:rsidRDefault="004A6227" w:rsidP="004A6227">
      <w:pPr>
        <w:ind w:left="720" w:hanging="720"/>
        <w:jc w:val="both"/>
        <w:rPr>
          <w:rFonts w:ascii="Arial" w:hAnsi="Arial" w:cs="Arial"/>
          <w:sz w:val="22"/>
          <w:lang w:val="en-US"/>
        </w:rPr>
      </w:pPr>
    </w:p>
    <w:p w:rsidR="004A6227" w:rsidRPr="006C504D" w:rsidRDefault="004A6227" w:rsidP="004A6227">
      <w:pPr>
        <w:ind w:left="720" w:hanging="720"/>
        <w:jc w:val="both"/>
        <w:rPr>
          <w:rFonts w:ascii="Arial" w:hAnsi="Arial" w:cs="Arial"/>
          <w:sz w:val="22"/>
          <w:lang w:val="en-US"/>
        </w:rPr>
      </w:pPr>
      <w:r w:rsidRPr="006C504D">
        <w:rPr>
          <w:rFonts w:ascii="Arial" w:hAnsi="Arial" w:cs="Arial"/>
          <w:sz w:val="22"/>
          <w:lang w:val="en-US"/>
        </w:rPr>
        <w:lastRenderedPageBreak/>
        <w:t>1</w:t>
      </w:r>
      <w:r w:rsidR="00FB1E57">
        <w:rPr>
          <w:rFonts w:ascii="Arial" w:hAnsi="Arial" w:cs="Arial"/>
          <w:sz w:val="22"/>
          <w:lang w:val="en-US"/>
        </w:rPr>
        <w:t>0</w:t>
      </w:r>
      <w:r w:rsidRPr="006C504D">
        <w:rPr>
          <w:rFonts w:ascii="Arial" w:hAnsi="Arial" w:cs="Arial"/>
          <w:sz w:val="22"/>
          <w:lang w:val="en-US"/>
        </w:rPr>
        <w:t xml:space="preserve">. </w:t>
      </w:r>
      <w:r w:rsidRPr="006C504D">
        <w:rPr>
          <w:rFonts w:ascii="Arial" w:hAnsi="Arial" w:cs="Arial"/>
          <w:sz w:val="22"/>
          <w:lang w:val="en-US"/>
        </w:rPr>
        <w:tab/>
      </w:r>
      <w:proofErr w:type="spellStart"/>
      <w:r w:rsidRPr="006C504D">
        <w:rPr>
          <w:rFonts w:ascii="Arial" w:hAnsi="Arial" w:cs="Arial"/>
          <w:sz w:val="22"/>
          <w:lang w:val="en-US"/>
        </w:rPr>
        <w:t>Licences</w:t>
      </w:r>
      <w:proofErr w:type="spellEnd"/>
      <w:r w:rsidRPr="006C504D">
        <w:rPr>
          <w:rFonts w:ascii="Arial" w:hAnsi="Arial" w:cs="Arial"/>
          <w:sz w:val="22"/>
          <w:lang w:val="en-US"/>
        </w:rPr>
        <w:t xml:space="preserve"> will not be issued until the appropriate fee is paid.  Where payment is made by a </w:t>
      </w:r>
      <w:proofErr w:type="spellStart"/>
      <w:r w:rsidRPr="006C504D">
        <w:rPr>
          <w:rFonts w:ascii="Arial" w:hAnsi="Arial" w:cs="Arial"/>
          <w:sz w:val="22"/>
          <w:lang w:val="en-US"/>
        </w:rPr>
        <w:t>cheque</w:t>
      </w:r>
      <w:proofErr w:type="spellEnd"/>
      <w:r w:rsidRPr="006C504D">
        <w:rPr>
          <w:rFonts w:ascii="Arial" w:hAnsi="Arial" w:cs="Arial"/>
          <w:sz w:val="22"/>
          <w:lang w:val="en-US"/>
        </w:rPr>
        <w:t xml:space="preserve"> which is subsequently </w:t>
      </w:r>
      <w:proofErr w:type="spellStart"/>
      <w:r w:rsidRPr="006C504D">
        <w:rPr>
          <w:rFonts w:ascii="Arial" w:hAnsi="Arial" w:cs="Arial"/>
          <w:sz w:val="22"/>
          <w:lang w:val="en-US"/>
        </w:rPr>
        <w:t>dishonoured</w:t>
      </w:r>
      <w:proofErr w:type="spellEnd"/>
      <w:r w:rsidRPr="006C504D">
        <w:rPr>
          <w:rFonts w:ascii="Arial" w:hAnsi="Arial" w:cs="Arial"/>
          <w:sz w:val="22"/>
          <w:lang w:val="en-US"/>
        </w:rPr>
        <w:t xml:space="preserve">, any </w:t>
      </w:r>
      <w:proofErr w:type="spellStart"/>
      <w:r w:rsidRPr="006C504D">
        <w:rPr>
          <w:rFonts w:ascii="Arial" w:hAnsi="Arial" w:cs="Arial"/>
          <w:sz w:val="22"/>
          <w:lang w:val="en-US"/>
        </w:rPr>
        <w:t>licence</w:t>
      </w:r>
      <w:proofErr w:type="spellEnd"/>
      <w:r w:rsidRPr="006C504D">
        <w:rPr>
          <w:rFonts w:ascii="Arial" w:hAnsi="Arial" w:cs="Arial"/>
          <w:sz w:val="22"/>
          <w:lang w:val="en-US"/>
        </w:rPr>
        <w:t xml:space="preserve"> issued shall be revoked as from the date on which the licensee is notified of such revocation.</w:t>
      </w:r>
    </w:p>
    <w:p w:rsidR="004A6227" w:rsidRPr="006C504D" w:rsidRDefault="004A6227" w:rsidP="004A6227">
      <w:pPr>
        <w:jc w:val="both"/>
        <w:rPr>
          <w:rFonts w:ascii="Arial" w:hAnsi="Arial" w:cs="Arial"/>
          <w:sz w:val="22"/>
          <w:lang w:val="en-US"/>
        </w:rPr>
      </w:pPr>
    </w:p>
    <w:p w:rsidR="004A6227" w:rsidRPr="006C504D" w:rsidRDefault="00FB1E57" w:rsidP="004A6227">
      <w:pPr>
        <w:ind w:left="720" w:right="-11" w:hanging="720"/>
        <w:jc w:val="both"/>
        <w:rPr>
          <w:rFonts w:ascii="Arial" w:hAnsi="Arial" w:cs="Arial"/>
          <w:sz w:val="22"/>
          <w:lang w:val="en-US"/>
        </w:rPr>
      </w:pPr>
      <w:r>
        <w:rPr>
          <w:rFonts w:ascii="Arial" w:hAnsi="Arial" w:cs="Arial"/>
          <w:sz w:val="22"/>
          <w:lang w:val="en-US"/>
        </w:rPr>
        <w:t>11</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Renewal of a licence should be made well in advance to ensure continuity.    There is no automatic period of grace.  </w:t>
      </w:r>
      <w:r w:rsidR="00997A7E" w:rsidRPr="006C504D">
        <w:rPr>
          <w:rFonts w:ascii="Arial" w:hAnsi="Arial" w:cs="Arial"/>
          <w:b/>
          <w:bCs/>
          <w:sz w:val="22"/>
          <w:u w:val="single"/>
          <w:lang w:val="en-US"/>
        </w:rPr>
        <w:t>Unlicensed Driving Is An</w:t>
      </w:r>
      <w:r w:rsidR="00997A7E" w:rsidRPr="006C504D">
        <w:rPr>
          <w:rFonts w:ascii="Arial" w:hAnsi="Arial" w:cs="Arial"/>
          <w:sz w:val="22"/>
          <w:u w:val="single"/>
          <w:lang w:val="en-US"/>
        </w:rPr>
        <w:t xml:space="preserve"> </w:t>
      </w:r>
      <w:r w:rsidR="00997A7E" w:rsidRPr="006C504D">
        <w:rPr>
          <w:rFonts w:ascii="Arial" w:hAnsi="Arial" w:cs="Arial"/>
          <w:b/>
          <w:bCs/>
          <w:sz w:val="22"/>
          <w:u w:val="single"/>
          <w:lang w:val="en-US"/>
        </w:rPr>
        <w:t>Offence</w:t>
      </w:r>
      <w:r w:rsidR="004A6227" w:rsidRPr="006C504D">
        <w:rPr>
          <w:rFonts w:ascii="Arial" w:hAnsi="Arial" w:cs="Arial"/>
          <w:b/>
          <w:bCs/>
          <w:sz w:val="22"/>
          <w:lang w:val="en-US"/>
        </w:rPr>
        <w:t>.</w:t>
      </w:r>
    </w:p>
    <w:p w:rsidR="004A6227" w:rsidRPr="006C504D" w:rsidRDefault="004A6227" w:rsidP="004A6227">
      <w:pPr>
        <w:jc w:val="both"/>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12</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not cause or suffer or permit to be conveyed in the vehicle a greater number of persons exclusive of the driver than the number of persons specified in the licence provided.</w:t>
      </w:r>
    </w:p>
    <w:p w:rsidR="004A6227" w:rsidRPr="006C504D" w:rsidRDefault="004A6227" w:rsidP="004A6227">
      <w:pPr>
        <w:jc w:val="both"/>
        <w:rPr>
          <w:rFonts w:ascii="Arial" w:hAnsi="Arial" w:cs="Arial"/>
          <w:sz w:val="22"/>
          <w:lang w:val="en-US"/>
        </w:rPr>
      </w:pPr>
    </w:p>
    <w:p w:rsidR="004A6227" w:rsidRPr="006C504D" w:rsidRDefault="00FB1E57" w:rsidP="004A6227">
      <w:pPr>
        <w:ind w:left="720" w:hanging="720"/>
        <w:jc w:val="both"/>
        <w:rPr>
          <w:rFonts w:ascii="Arial" w:hAnsi="Arial" w:cs="Arial"/>
          <w:sz w:val="22"/>
          <w:lang w:val="en-US"/>
        </w:rPr>
      </w:pPr>
      <w:r>
        <w:rPr>
          <w:rFonts w:ascii="Arial" w:hAnsi="Arial" w:cs="Arial"/>
          <w:sz w:val="22"/>
          <w:lang w:val="en-US"/>
        </w:rPr>
        <w:t>13</w:t>
      </w:r>
      <w:r w:rsidR="004A6227" w:rsidRPr="006C504D">
        <w:rPr>
          <w:rFonts w:ascii="Arial" w:hAnsi="Arial" w:cs="Arial"/>
          <w:sz w:val="22"/>
          <w:lang w:val="en-US"/>
        </w:rPr>
        <w:t xml:space="preserve">.  </w:t>
      </w:r>
      <w:r w:rsidR="004A6227" w:rsidRPr="006C504D">
        <w:rPr>
          <w:rFonts w:ascii="Arial" w:hAnsi="Arial" w:cs="Arial"/>
          <w:sz w:val="22"/>
          <w:lang w:val="en-US"/>
        </w:rPr>
        <w:tab/>
        <w:t>Every person who shall offend against the Council's Byelaws shall be liable on summary conviction to a fine.</w:t>
      </w:r>
    </w:p>
    <w:p w:rsidR="004A6227" w:rsidRPr="006C504D" w:rsidRDefault="004A6227" w:rsidP="004A6227">
      <w:pPr>
        <w:jc w:val="both"/>
        <w:rPr>
          <w:rFonts w:ascii="Arial" w:hAnsi="Arial" w:cs="Arial"/>
          <w:sz w:val="22"/>
          <w:lang w:val="en-US"/>
        </w:rPr>
      </w:pPr>
    </w:p>
    <w:p w:rsidR="004A6227" w:rsidRPr="006C504D" w:rsidRDefault="00FB1E57" w:rsidP="004A6227">
      <w:pPr>
        <w:jc w:val="both"/>
        <w:rPr>
          <w:rFonts w:ascii="Arial" w:hAnsi="Arial" w:cs="Arial"/>
          <w:sz w:val="22"/>
          <w:lang w:val="en-US"/>
        </w:rPr>
      </w:pPr>
      <w:r>
        <w:rPr>
          <w:rFonts w:ascii="Arial" w:hAnsi="Arial" w:cs="Arial"/>
          <w:sz w:val="22"/>
          <w:lang w:val="en-US"/>
        </w:rPr>
        <w:t>14</w:t>
      </w:r>
      <w:r w:rsidR="004A6227" w:rsidRPr="006C504D">
        <w:rPr>
          <w:rFonts w:ascii="Arial" w:hAnsi="Arial" w:cs="Arial"/>
          <w:sz w:val="22"/>
          <w:lang w:val="en-US"/>
        </w:rPr>
        <w:t xml:space="preserve">.  </w:t>
      </w:r>
      <w:r w:rsidR="004A6227" w:rsidRPr="006C504D">
        <w:rPr>
          <w:rFonts w:ascii="Arial" w:hAnsi="Arial" w:cs="Arial"/>
          <w:sz w:val="22"/>
          <w:lang w:val="en-US"/>
        </w:rPr>
        <w:tab/>
        <w:t>Carrying of guide, hearing and other assistance dogs</w:t>
      </w:r>
    </w:p>
    <w:p w:rsidR="004A6227" w:rsidRPr="006C504D" w:rsidRDefault="004A6227" w:rsidP="004A6227">
      <w:pPr>
        <w:jc w:val="both"/>
        <w:rPr>
          <w:rFonts w:ascii="Arial" w:hAnsi="Arial" w:cs="Arial"/>
          <w:sz w:val="22"/>
          <w:lang w:val="en-US"/>
        </w:rPr>
      </w:pPr>
    </w:p>
    <w:p w:rsidR="004A6227" w:rsidRPr="006C504D" w:rsidRDefault="004A6227" w:rsidP="004A6227">
      <w:pPr>
        <w:ind w:left="720"/>
        <w:jc w:val="both"/>
        <w:rPr>
          <w:rFonts w:ascii="Arial" w:hAnsi="Arial" w:cs="Arial"/>
          <w:sz w:val="22"/>
          <w:lang w:val="en-US"/>
        </w:rPr>
      </w:pPr>
      <w:r w:rsidRPr="006C504D">
        <w:rPr>
          <w:rFonts w:ascii="Arial" w:hAnsi="Arial" w:cs="Arial"/>
          <w:sz w:val="22"/>
          <w:lang w:val="en-US"/>
        </w:rPr>
        <w:t>This condition imposes duties on the driver of a private hire vehicle which has been hired;</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(1)  </w:t>
      </w:r>
      <w:r w:rsidRPr="006C504D">
        <w:rPr>
          <w:rFonts w:ascii="Arial" w:hAnsi="Arial" w:cs="Arial"/>
          <w:sz w:val="22"/>
          <w:lang w:val="en-US"/>
        </w:rPr>
        <w:tab/>
      </w:r>
      <w:proofErr w:type="gramStart"/>
      <w:r w:rsidRPr="006C504D">
        <w:rPr>
          <w:rFonts w:ascii="Arial" w:hAnsi="Arial" w:cs="Arial"/>
          <w:sz w:val="22"/>
          <w:lang w:val="en-US"/>
        </w:rPr>
        <w:t>by</w:t>
      </w:r>
      <w:proofErr w:type="gramEnd"/>
      <w:r w:rsidRPr="006C504D">
        <w:rPr>
          <w:rFonts w:ascii="Arial" w:hAnsi="Arial" w:cs="Arial"/>
          <w:sz w:val="22"/>
          <w:lang w:val="en-US"/>
        </w:rPr>
        <w:t xml:space="preserve"> or for a disabled person who is accompanied by his/her guide, hearing or assistance dog</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(2)  </w:t>
      </w:r>
      <w:r w:rsidRPr="006C504D">
        <w:rPr>
          <w:rFonts w:ascii="Arial" w:hAnsi="Arial" w:cs="Arial"/>
          <w:sz w:val="22"/>
          <w:lang w:val="en-US"/>
        </w:rPr>
        <w:tab/>
      </w:r>
      <w:proofErr w:type="gramStart"/>
      <w:r w:rsidRPr="006C504D">
        <w:rPr>
          <w:rFonts w:ascii="Arial" w:hAnsi="Arial" w:cs="Arial"/>
          <w:sz w:val="22"/>
          <w:lang w:val="en-US"/>
        </w:rPr>
        <w:t>by</w:t>
      </w:r>
      <w:proofErr w:type="gramEnd"/>
      <w:r w:rsidRPr="006C504D">
        <w:rPr>
          <w:rFonts w:ascii="Arial" w:hAnsi="Arial" w:cs="Arial"/>
          <w:sz w:val="22"/>
          <w:lang w:val="en-US"/>
        </w:rPr>
        <w:t xml:space="preserve"> a person who wishes such a disabled person to accompany him/her in the private hire vehicle</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t xml:space="preserve">(3)  </w:t>
      </w:r>
      <w:r w:rsidRPr="006C504D">
        <w:rPr>
          <w:rFonts w:ascii="Arial" w:hAnsi="Arial" w:cs="Arial"/>
          <w:sz w:val="22"/>
          <w:lang w:val="en-US"/>
        </w:rPr>
        <w:tab/>
      </w:r>
      <w:proofErr w:type="gramStart"/>
      <w:r w:rsidRPr="006C504D">
        <w:rPr>
          <w:rFonts w:ascii="Arial" w:hAnsi="Arial" w:cs="Arial"/>
          <w:sz w:val="22"/>
          <w:lang w:val="en-US"/>
        </w:rPr>
        <w:t>the</w:t>
      </w:r>
      <w:proofErr w:type="gramEnd"/>
      <w:r w:rsidRPr="006C504D">
        <w:rPr>
          <w:rFonts w:ascii="Arial" w:hAnsi="Arial" w:cs="Arial"/>
          <w:sz w:val="22"/>
          <w:lang w:val="en-US"/>
        </w:rPr>
        <w:t xml:space="preserve"> duties are:</w:t>
      </w:r>
    </w:p>
    <w:p w:rsidR="004A6227" w:rsidRPr="006C504D" w:rsidRDefault="004A6227" w:rsidP="004A6227">
      <w:pPr>
        <w:jc w:val="both"/>
        <w:rPr>
          <w:rFonts w:ascii="Arial" w:hAnsi="Arial" w:cs="Arial"/>
          <w:sz w:val="22"/>
          <w:lang w:val="en-US"/>
        </w:rPr>
      </w:pPr>
    </w:p>
    <w:p w:rsidR="004A6227" w:rsidRPr="006C504D" w:rsidRDefault="004A6227" w:rsidP="004A6227">
      <w:pPr>
        <w:ind w:left="1440"/>
        <w:jc w:val="both"/>
        <w:rPr>
          <w:rFonts w:ascii="Arial" w:hAnsi="Arial" w:cs="Arial"/>
          <w:sz w:val="22"/>
          <w:lang w:val="en-US"/>
        </w:rPr>
      </w:pPr>
      <w:r w:rsidRPr="006C504D">
        <w:rPr>
          <w:rFonts w:ascii="Arial" w:hAnsi="Arial" w:cs="Arial"/>
          <w:sz w:val="22"/>
          <w:lang w:val="en-US"/>
        </w:rPr>
        <w:t xml:space="preserve">(a)  </w:t>
      </w:r>
      <w:proofErr w:type="gramStart"/>
      <w:r w:rsidRPr="006C504D">
        <w:rPr>
          <w:rFonts w:ascii="Arial" w:hAnsi="Arial" w:cs="Arial"/>
          <w:sz w:val="22"/>
          <w:lang w:val="en-US"/>
        </w:rPr>
        <w:t>to</w:t>
      </w:r>
      <w:proofErr w:type="gramEnd"/>
      <w:r w:rsidRPr="006C504D">
        <w:rPr>
          <w:rFonts w:ascii="Arial" w:hAnsi="Arial" w:cs="Arial"/>
          <w:sz w:val="22"/>
          <w:lang w:val="en-US"/>
        </w:rPr>
        <w:t xml:space="preserve"> carry the passenger's dog and allow it to remain with the passenger and</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r>
      <w:r w:rsidRPr="006C504D">
        <w:rPr>
          <w:rFonts w:ascii="Arial" w:hAnsi="Arial" w:cs="Arial"/>
          <w:sz w:val="22"/>
          <w:lang w:val="en-US"/>
        </w:rPr>
        <w:tab/>
        <w:t xml:space="preserve">(b)  </w:t>
      </w:r>
      <w:proofErr w:type="gramStart"/>
      <w:r w:rsidRPr="006C504D">
        <w:rPr>
          <w:rFonts w:ascii="Arial" w:hAnsi="Arial" w:cs="Arial"/>
          <w:sz w:val="22"/>
          <w:lang w:val="en-US"/>
        </w:rPr>
        <w:t>not</w:t>
      </w:r>
      <w:proofErr w:type="gramEnd"/>
      <w:r w:rsidRPr="006C504D">
        <w:rPr>
          <w:rFonts w:ascii="Arial" w:hAnsi="Arial" w:cs="Arial"/>
          <w:sz w:val="22"/>
          <w:lang w:val="en-US"/>
        </w:rPr>
        <w:t xml:space="preserve"> to make any additional charge for doing so.</w:t>
      </w:r>
    </w:p>
    <w:p w:rsidR="004A6227" w:rsidRPr="006C504D" w:rsidRDefault="004A6227" w:rsidP="004A6227">
      <w:pPr>
        <w:jc w:val="both"/>
        <w:rPr>
          <w:rFonts w:ascii="Arial" w:hAnsi="Arial" w:cs="Arial"/>
          <w:sz w:val="22"/>
          <w:lang w:val="en-US"/>
        </w:rPr>
      </w:pPr>
    </w:p>
    <w:p w:rsidR="004A6227" w:rsidRPr="006C504D" w:rsidRDefault="004A6227" w:rsidP="004A6227">
      <w:pPr>
        <w:ind w:left="180"/>
        <w:jc w:val="both"/>
        <w:rPr>
          <w:rFonts w:ascii="Arial" w:hAnsi="Arial" w:cs="Arial"/>
          <w:sz w:val="22"/>
          <w:lang w:val="en-US"/>
        </w:rPr>
      </w:pPr>
      <w:r w:rsidRPr="006C504D">
        <w:rPr>
          <w:rFonts w:ascii="Arial" w:hAnsi="Arial" w:cs="Arial"/>
          <w:sz w:val="22"/>
          <w:lang w:val="en-US"/>
        </w:rPr>
        <w:t>If the Licensing Authority is satisfied that it is appropriate on medical grounds to exempt a person from the above duties, it shall issue a certificate of exemption.  In making the assessment the authority shall have regard to the criteria laid out in section 37 of the Disability Discrimination Act 1995.  This condition of licence will be imposed on existing licensees from the date of renewal of licence.</w:t>
      </w:r>
    </w:p>
    <w:p w:rsidR="004A6227" w:rsidRPr="006C504D" w:rsidRDefault="004A6227" w:rsidP="004A6227">
      <w:pPr>
        <w:jc w:val="both"/>
        <w:rPr>
          <w:rFonts w:ascii="Arial" w:hAnsi="Arial" w:cs="Arial"/>
          <w:sz w:val="22"/>
          <w:lang w:val="en-US"/>
        </w:rPr>
      </w:pPr>
    </w:p>
    <w:p w:rsidR="004A6227" w:rsidRPr="006C504D" w:rsidRDefault="00FB1E57" w:rsidP="004A6227">
      <w:pPr>
        <w:jc w:val="both"/>
        <w:rPr>
          <w:rFonts w:ascii="Arial" w:hAnsi="Arial" w:cs="Arial"/>
          <w:sz w:val="22"/>
          <w:lang w:val="en-US"/>
        </w:rPr>
      </w:pPr>
      <w:r>
        <w:rPr>
          <w:rFonts w:ascii="Arial" w:hAnsi="Arial" w:cs="Arial"/>
          <w:sz w:val="22"/>
          <w:lang w:val="en-US"/>
        </w:rPr>
        <w:t>15</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The </w:t>
      </w:r>
      <w:r w:rsidR="004A6227">
        <w:rPr>
          <w:rFonts w:ascii="Arial" w:hAnsi="Arial" w:cs="Arial"/>
          <w:sz w:val="22"/>
          <w:lang w:val="en-US"/>
        </w:rPr>
        <w:t>Disclosure and Barring Certificate</w:t>
      </w:r>
      <w:r w:rsidR="004A6227" w:rsidRPr="006C504D">
        <w:rPr>
          <w:rFonts w:ascii="Arial" w:hAnsi="Arial" w:cs="Arial"/>
          <w:sz w:val="22"/>
          <w:lang w:val="en-US"/>
        </w:rPr>
        <w:t xml:space="preserve"> is required every three years.</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r>
    </w:p>
    <w:p w:rsidR="004A6227" w:rsidRPr="006C504D" w:rsidRDefault="004A6227" w:rsidP="004A6227">
      <w:pPr>
        <w:ind w:left="1440" w:hanging="1080"/>
        <w:jc w:val="both"/>
        <w:rPr>
          <w:rFonts w:ascii="Arial" w:hAnsi="Arial" w:cs="Arial"/>
          <w:sz w:val="22"/>
          <w:lang w:val="en-US"/>
        </w:rPr>
      </w:pPr>
      <w:r w:rsidRPr="006C504D">
        <w:rPr>
          <w:rFonts w:ascii="Arial" w:hAnsi="Arial" w:cs="Arial"/>
          <w:sz w:val="22"/>
          <w:lang w:val="en-US"/>
        </w:rPr>
        <w:t xml:space="preserve">      (a)</w:t>
      </w:r>
      <w:r w:rsidRPr="006C504D">
        <w:rPr>
          <w:rFonts w:ascii="Arial" w:hAnsi="Arial" w:cs="Arial"/>
          <w:sz w:val="22"/>
          <w:lang w:val="en-US"/>
        </w:rPr>
        <w:tab/>
        <w:t>Medical Certificates are produced on the grant of a licence, on the first renewal after the age of 45, then every five years between the ages of 45 and 65 and every year after the age of 65 years.</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p>
    <w:p w:rsidR="004A6227" w:rsidRPr="006C504D" w:rsidRDefault="004A6227" w:rsidP="004A6227">
      <w:pPr>
        <w:ind w:left="1440" w:hanging="1440"/>
        <w:jc w:val="both"/>
        <w:rPr>
          <w:rFonts w:ascii="Arial" w:hAnsi="Arial" w:cs="Arial"/>
          <w:sz w:val="22"/>
          <w:lang w:val="en-US"/>
        </w:rPr>
      </w:pPr>
      <w:r w:rsidRPr="006C504D">
        <w:rPr>
          <w:rFonts w:ascii="Arial" w:hAnsi="Arial" w:cs="Arial"/>
          <w:sz w:val="22"/>
          <w:lang w:val="en-US"/>
        </w:rPr>
        <w:t xml:space="preserve">            (b)    </w:t>
      </w:r>
      <w:r w:rsidRPr="006C504D">
        <w:rPr>
          <w:rFonts w:ascii="Arial" w:hAnsi="Arial" w:cs="Arial"/>
          <w:sz w:val="22"/>
          <w:lang w:val="en-US"/>
        </w:rPr>
        <w:tab/>
        <w:t>An applicant for the renewal of a licence may be asked to provide such other information as may be required by the Council at the time the application is made.</w:t>
      </w:r>
    </w:p>
    <w:p w:rsidR="004A6227" w:rsidRPr="006C504D" w:rsidRDefault="004A6227" w:rsidP="004A6227">
      <w:pPr>
        <w:jc w:val="both"/>
        <w:rPr>
          <w:rFonts w:ascii="Arial" w:hAnsi="Arial" w:cs="Arial"/>
          <w:sz w:val="22"/>
          <w:lang w:val="en-US"/>
        </w:rPr>
      </w:pPr>
    </w:p>
    <w:p w:rsidR="004A6227" w:rsidRPr="006C504D" w:rsidRDefault="004A6227" w:rsidP="004A6227">
      <w:pPr>
        <w:ind w:left="720" w:hanging="720"/>
        <w:jc w:val="both"/>
        <w:rPr>
          <w:rFonts w:ascii="Arial" w:hAnsi="Arial" w:cs="Arial"/>
          <w:sz w:val="22"/>
          <w:lang w:val="en-US"/>
        </w:rPr>
      </w:pPr>
      <w:r w:rsidRPr="006C504D">
        <w:rPr>
          <w:rFonts w:ascii="Arial" w:hAnsi="Arial" w:cs="Arial"/>
          <w:sz w:val="22"/>
          <w:lang w:val="en-US"/>
        </w:rPr>
        <w:t>1</w:t>
      </w:r>
      <w:r w:rsidR="0091448E">
        <w:rPr>
          <w:rFonts w:ascii="Arial" w:hAnsi="Arial" w:cs="Arial"/>
          <w:sz w:val="22"/>
          <w:lang w:val="en-US"/>
        </w:rPr>
        <w:t>6</w:t>
      </w:r>
      <w:r w:rsidRPr="006C504D">
        <w:rPr>
          <w:rFonts w:ascii="Arial" w:hAnsi="Arial" w:cs="Arial"/>
          <w:sz w:val="22"/>
          <w:lang w:val="en-US"/>
        </w:rPr>
        <w:t xml:space="preserve">. </w:t>
      </w:r>
      <w:r w:rsidRPr="006C504D">
        <w:rPr>
          <w:rFonts w:ascii="Arial" w:hAnsi="Arial" w:cs="Arial"/>
          <w:sz w:val="22"/>
          <w:lang w:val="en-US"/>
        </w:rPr>
        <w:tab/>
        <w:t xml:space="preserve">The grant of a Hackney Carriage and Private Hire </w:t>
      </w:r>
      <w:r w:rsidR="0091448E">
        <w:rPr>
          <w:rFonts w:ascii="Arial" w:hAnsi="Arial" w:cs="Arial"/>
          <w:sz w:val="22"/>
          <w:lang w:val="en-US"/>
        </w:rPr>
        <w:t xml:space="preserve">Driver </w:t>
      </w:r>
      <w:r w:rsidRPr="006C504D">
        <w:rPr>
          <w:rFonts w:ascii="Arial" w:hAnsi="Arial" w:cs="Arial"/>
          <w:sz w:val="22"/>
          <w:lang w:val="en-US"/>
        </w:rPr>
        <w:t xml:space="preserve">Licence is conditional upon the passing of the </w:t>
      </w:r>
      <w:r w:rsidR="00FB1E57">
        <w:rPr>
          <w:rFonts w:ascii="Arial" w:hAnsi="Arial" w:cs="Arial"/>
          <w:sz w:val="22"/>
          <w:lang w:val="en-US"/>
        </w:rPr>
        <w:t>Knowledge Test</w:t>
      </w:r>
      <w:r w:rsidRPr="006C504D">
        <w:rPr>
          <w:rFonts w:ascii="Arial" w:hAnsi="Arial" w:cs="Arial"/>
          <w:sz w:val="22"/>
          <w:lang w:val="en-US"/>
        </w:rPr>
        <w:t>.</w:t>
      </w:r>
    </w:p>
    <w:p w:rsidR="004A6227" w:rsidRPr="006C504D" w:rsidRDefault="004A6227" w:rsidP="004A6227">
      <w:pPr>
        <w:jc w:val="both"/>
        <w:rPr>
          <w:rFonts w:ascii="Arial" w:hAnsi="Arial" w:cs="Arial"/>
          <w:sz w:val="22"/>
          <w:lang w:val="en-US"/>
        </w:rPr>
      </w:pPr>
    </w:p>
    <w:p w:rsidR="004A6227" w:rsidRPr="006C504D" w:rsidRDefault="0091448E" w:rsidP="004A6227">
      <w:pPr>
        <w:ind w:left="720" w:hanging="720"/>
        <w:jc w:val="both"/>
        <w:rPr>
          <w:rFonts w:ascii="Arial" w:hAnsi="Arial" w:cs="Arial"/>
          <w:sz w:val="22"/>
          <w:lang w:val="en-US"/>
        </w:rPr>
      </w:pPr>
      <w:r>
        <w:rPr>
          <w:rFonts w:ascii="Arial" w:hAnsi="Arial" w:cs="Arial"/>
          <w:sz w:val="22"/>
          <w:lang w:val="en-US"/>
        </w:rPr>
        <w:t>17</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This condition is without prejudice to the other standard conditions of the Council as to the grant of a Hackney Carriage and Private Hire </w:t>
      </w:r>
      <w:r>
        <w:rPr>
          <w:rFonts w:ascii="Arial" w:hAnsi="Arial" w:cs="Arial"/>
          <w:sz w:val="22"/>
          <w:lang w:val="en-US"/>
        </w:rPr>
        <w:t xml:space="preserve">Driver </w:t>
      </w:r>
      <w:r w:rsidR="004A6227" w:rsidRPr="006C504D">
        <w:rPr>
          <w:rFonts w:ascii="Arial" w:hAnsi="Arial" w:cs="Arial"/>
          <w:sz w:val="22"/>
          <w:lang w:val="en-US"/>
        </w:rPr>
        <w:t xml:space="preserve">Licence, and such other special conditions that may have been imposed by the Council in respect of any particular Hackney Carriage and Private Hire </w:t>
      </w:r>
      <w:r>
        <w:rPr>
          <w:rFonts w:ascii="Arial" w:hAnsi="Arial" w:cs="Arial"/>
          <w:sz w:val="22"/>
          <w:lang w:val="en-US"/>
        </w:rPr>
        <w:t xml:space="preserve">Driver </w:t>
      </w:r>
      <w:r w:rsidR="004A6227" w:rsidRPr="006C504D">
        <w:rPr>
          <w:rFonts w:ascii="Arial" w:hAnsi="Arial" w:cs="Arial"/>
          <w:sz w:val="22"/>
          <w:lang w:val="en-US"/>
        </w:rPr>
        <w:t>Licence.</w:t>
      </w:r>
    </w:p>
    <w:p w:rsidR="004A6227" w:rsidRPr="006C504D" w:rsidRDefault="004A6227" w:rsidP="004A6227">
      <w:pPr>
        <w:jc w:val="both"/>
        <w:rPr>
          <w:rFonts w:ascii="Arial" w:hAnsi="Arial" w:cs="Arial"/>
          <w:sz w:val="22"/>
          <w:lang w:val="en-US"/>
        </w:rPr>
      </w:pPr>
    </w:p>
    <w:p w:rsidR="004A6227" w:rsidRDefault="004A6227" w:rsidP="004A6227">
      <w:pPr>
        <w:ind w:left="720" w:hanging="720"/>
        <w:jc w:val="both"/>
        <w:rPr>
          <w:rFonts w:ascii="Arial" w:hAnsi="Arial" w:cs="Arial"/>
          <w:sz w:val="22"/>
          <w:lang w:val="en-US"/>
        </w:rPr>
      </w:pPr>
      <w:r w:rsidRPr="006C504D">
        <w:rPr>
          <w:rFonts w:ascii="Arial" w:hAnsi="Arial" w:cs="Arial"/>
          <w:sz w:val="22"/>
          <w:lang w:val="en-US"/>
        </w:rPr>
        <w:lastRenderedPageBreak/>
        <w:t>1</w:t>
      </w:r>
      <w:r w:rsidR="0091448E">
        <w:rPr>
          <w:rFonts w:ascii="Arial" w:hAnsi="Arial" w:cs="Arial"/>
          <w:sz w:val="22"/>
          <w:lang w:val="en-US"/>
        </w:rPr>
        <w:t>8</w:t>
      </w:r>
      <w:r w:rsidRPr="006C504D">
        <w:rPr>
          <w:rFonts w:ascii="Arial" w:hAnsi="Arial" w:cs="Arial"/>
          <w:sz w:val="22"/>
          <w:lang w:val="en-US"/>
        </w:rPr>
        <w:t>.</w:t>
      </w:r>
      <w:r w:rsidRPr="006C504D">
        <w:rPr>
          <w:rFonts w:ascii="Arial" w:hAnsi="Arial" w:cs="Arial"/>
          <w:sz w:val="22"/>
          <w:lang w:val="en-US"/>
        </w:rPr>
        <w:tab/>
        <w:t>Upon the grant or renewal of a licence where a medical certificate expires during the period of the licence, the licensee shall submit the approved medical certificate to the Council no later than the due date specified in the written notice issued seeking production of the certificate.</w:t>
      </w:r>
    </w:p>
    <w:p w:rsidR="0091448E" w:rsidRPr="006C504D" w:rsidRDefault="0091448E" w:rsidP="004A6227">
      <w:pPr>
        <w:ind w:left="720" w:hanging="720"/>
        <w:jc w:val="both"/>
        <w:rPr>
          <w:rFonts w:ascii="Arial" w:hAnsi="Arial" w:cs="Arial"/>
          <w:sz w:val="22"/>
          <w:lang w:val="en-US"/>
        </w:rPr>
      </w:pPr>
    </w:p>
    <w:p w:rsidR="004A6227" w:rsidRPr="006C504D" w:rsidRDefault="00997A7E" w:rsidP="004A6227">
      <w:pPr>
        <w:jc w:val="center"/>
        <w:rPr>
          <w:rFonts w:ascii="Arial" w:hAnsi="Arial" w:cs="Arial"/>
          <w:b/>
          <w:bCs/>
          <w:sz w:val="22"/>
          <w:u w:val="single"/>
          <w:lang w:val="en-US"/>
        </w:rPr>
      </w:pPr>
      <w:r w:rsidRPr="006C504D">
        <w:rPr>
          <w:rFonts w:ascii="Arial" w:hAnsi="Arial" w:cs="Arial"/>
          <w:b/>
          <w:bCs/>
          <w:sz w:val="22"/>
          <w:u w:val="single"/>
          <w:lang w:val="en-US"/>
        </w:rPr>
        <w:t>Bridgend   County   Borough   Council</w:t>
      </w:r>
    </w:p>
    <w:p w:rsidR="004A6227" w:rsidRPr="006C504D" w:rsidRDefault="004A6227" w:rsidP="004A6227">
      <w:pPr>
        <w:jc w:val="both"/>
        <w:rPr>
          <w:rFonts w:ascii="Arial" w:hAnsi="Arial" w:cs="Arial"/>
          <w:b/>
          <w:bCs/>
          <w:sz w:val="22"/>
          <w:u w:val="single"/>
          <w:lang w:val="en-US"/>
        </w:rPr>
      </w:pPr>
    </w:p>
    <w:p w:rsidR="004A6227" w:rsidRPr="006C504D" w:rsidRDefault="00997A7E" w:rsidP="004A6227">
      <w:pPr>
        <w:jc w:val="center"/>
        <w:rPr>
          <w:rFonts w:ascii="Arial" w:hAnsi="Arial" w:cs="Arial"/>
          <w:b/>
          <w:bCs/>
          <w:sz w:val="22"/>
          <w:u w:val="single"/>
          <w:lang w:val="en-US"/>
        </w:rPr>
      </w:pPr>
      <w:r w:rsidRPr="006C504D">
        <w:rPr>
          <w:rFonts w:ascii="Arial" w:hAnsi="Arial" w:cs="Arial"/>
          <w:b/>
          <w:bCs/>
          <w:sz w:val="22"/>
          <w:u w:val="single"/>
          <w:lang w:val="en-US"/>
        </w:rPr>
        <w:t>Hackney Carriage Driver/</w:t>
      </w:r>
      <w:proofErr w:type="gramStart"/>
      <w:r w:rsidRPr="006C504D">
        <w:rPr>
          <w:rFonts w:ascii="Arial" w:hAnsi="Arial" w:cs="Arial"/>
          <w:b/>
          <w:bCs/>
          <w:sz w:val="22"/>
          <w:u w:val="single"/>
          <w:lang w:val="en-US"/>
        </w:rPr>
        <w:t>Private  Hire</w:t>
      </w:r>
      <w:proofErr w:type="gramEnd"/>
      <w:r w:rsidRPr="006C504D">
        <w:rPr>
          <w:rFonts w:ascii="Arial" w:hAnsi="Arial" w:cs="Arial"/>
          <w:b/>
          <w:bCs/>
          <w:sz w:val="22"/>
          <w:u w:val="single"/>
          <w:lang w:val="en-US"/>
        </w:rPr>
        <w:t xml:space="preserve">  Vehicle  Driver</w:t>
      </w:r>
    </w:p>
    <w:p w:rsidR="004A6227" w:rsidRPr="006C504D" w:rsidRDefault="004A6227" w:rsidP="004A6227">
      <w:pPr>
        <w:jc w:val="both"/>
        <w:rPr>
          <w:rFonts w:ascii="Arial" w:hAnsi="Arial" w:cs="Arial"/>
          <w:b/>
          <w:bCs/>
          <w:sz w:val="22"/>
          <w:u w:val="single"/>
          <w:lang w:val="en-US"/>
        </w:rPr>
      </w:pPr>
    </w:p>
    <w:p w:rsidR="004A6227" w:rsidRPr="006C504D" w:rsidRDefault="00997A7E" w:rsidP="004A6227">
      <w:pPr>
        <w:jc w:val="center"/>
        <w:rPr>
          <w:rFonts w:ascii="Arial" w:hAnsi="Arial" w:cs="Arial"/>
          <w:b/>
          <w:bCs/>
          <w:sz w:val="22"/>
          <w:lang w:val="en-US"/>
        </w:rPr>
      </w:pPr>
      <w:proofErr w:type="gramStart"/>
      <w:r w:rsidRPr="006C504D">
        <w:rPr>
          <w:rFonts w:ascii="Arial" w:hAnsi="Arial" w:cs="Arial"/>
          <w:b/>
          <w:bCs/>
          <w:sz w:val="22"/>
          <w:u w:val="single"/>
          <w:lang w:val="en-US"/>
        </w:rPr>
        <w:t>Conditions  Of</w:t>
      </w:r>
      <w:proofErr w:type="gramEnd"/>
      <w:r w:rsidRPr="006C504D">
        <w:rPr>
          <w:rFonts w:ascii="Arial" w:hAnsi="Arial" w:cs="Arial"/>
          <w:b/>
          <w:bCs/>
          <w:sz w:val="22"/>
          <w:u w:val="single"/>
          <w:lang w:val="en-US"/>
        </w:rPr>
        <w:t xml:space="preserve">  Licence  And  Explanatory  Notes</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The licensee shall observe and perform the following conditions:-</w:t>
      </w:r>
    </w:p>
    <w:p w:rsidR="004A6227" w:rsidRPr="006C504D" w:rsidRDefault="004A6227" w:rsidP="004A6227">
      <w:pPr>
        <w:jc w:val="both"/>
        <w:rPr>
          <w:rFonts w:ascii="Arial" w:hAnsi="Arial" w:cs="Arial"/>
          <w:sz w:val="22"/>
          <w:lang w:val="en-US"/>
        </w:rPr>
      </w:pPr>
    </w:p>
    <w:p w:rsidR="004A6227" w:rsidRPr="006C504D" w:rsidRDefault="004A6227" w:rsidP="004A6227">
      <w:pPr>
        <w:ind w:left="720" w:hanging="720"/>
        <w:jc w:val="both"/>
        <w:rPr>
          <w:rFonts w:ascii="Arial" w:hAnsi="Arial" w:cs="Arial"/>
          <w:sz w:val="22"/>
          <w:lang w:val="en-US"/>
        </w:rPr>
      </w:pPr>
      <w:r w:rsidRPr="006C504D">
        <w:rPr>
          <w:rFonts w:ascii="Arial" w:hAnsi="Arial" w:cs="Arial"/>
          <w:sz w:val="22"/>
          <w:lang w:val="en-US"/>
        </w:rPr>
        <w:t xml:space="preserve">1. </w:t>
      </w:r>
      <w:r w:rsidRPr="006C504D">
        <w:rPr>
          <w:rFonts w:ascii="Arial" w:hAnsi="Arial" w:cs="Arial"/>
          <w:sz w:val="22"/>
          <w:lang w:val="en-US"/>
        </w:rPr>
        <w:tab/>
        <w:t>The licensee shall not assign or any way part with the benefit of the licence, which is personal to the licensee.</w:t>
      </w:r>
    </w:p>
    <w:p w:rsidR="004A6227" w:rsidRPr="006C504D" w:rsidRDefault="004A6227" w:rsidP="004A6227">
      <w:pPr>
        <w:jc w:val="both"/>
        <w:rPr>
          <w:rFonts w:ascii="Arial" w:hAnsi="Arial" w:cs="Arial"/>
          <w:sz w:val="22"/>
          <w:lang w:val="en-US"/>
        </w:rPr>
      </w:pPr>
    </w:p>
    <w:p w:rsidR="004A6227" w:rsidRPr="006C504D" w:rsidRDefault="0091448E" w:rsidP="004A6227">
      <w:pPr>
        <w:ind w:left="720" w:hanging="720"/>
        <w:jc w:val="both"/>
        <w:rPr>
          <w:rFonts w:ascii="Arial" w:hAnsi="Arial" w:cs="Arial"/>
          <w:sz w:val="22"/>
          <w:lang w:val="en-US"/>
        </w:rPr>
      </w:pPr>
      <w:r>
        <w:rPr>
          <w:rFonts w:ascii="Arial" w:hAnsi="Arial" w:cs="Arial"/>
          <w:sz w:val="22"/>
          <w:lang w:val="en-US"/>
        </w:rPr>
        <w:t>2</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Where payment </w:t>
      </w:r>
      <w:r>
        <w:rPr>
          <w:rFonts w:ascii="Arial" w:hAnsi="Arial" w:cs="Arial"/>
          <w:sz w:val="22"/>
          <w:lang w:val="en-US"/>
        </w:rPr>
        <w:t xml:space="preserve">for the licence fee </w:t>
      </w:r>
      <w:r w:rsidR="004A6227" w:rsidRPr="006C504D">
        <w:rPr>
          <w:rFonts w:ascii="Arial" w:hAnsi="Arial" w:cs="Arial"/>
          <w:sz w:val="22"/>
          <w:lang w:val="en-US"/>
        </w:rPr>
        <w:t xml:space="preserve">is made by a </w:t>
      </w:r>
      <w:proofErr w:type="spellStart"/>
      <w:r w:rsidR="004A6227" w:rsidRPr="006C504D">
        <w:rPr>
          <w:rFonts w:ascii="Arial" w:hAnsi="Arial" w:cs="Arial"/>
          <w:sz w:val="22"/>
          <w:lang w:val="en-US"/>
        </w:rPr>
        <w:t>cheque</w:t>
      </w:r>
      <w:proofErr w:type="spellEnd"/>
      <w:r w:rsidR="004A6227" w:rsidRPr="006C504D">
        <w:rPr>
          <w:rFonts w:ascii="Arial" w:hAnsi="Arial" w:cs="Arial"/>
          <w:sz w:val="22"/>
          <w:lang w:val="en-US"/>
        </w:rPr>
        <w:t xml:space="preserve"> which is subsequently </w:t>
      </w:r>
      <w:proofErr w:type="spellStart"/>
      <w:r w:rsidR="004A6227" w:rsidRPr="006C504D">
        <w:rPr>
          <w:rFonts w:ascii="Arial" w:hAnsi="Arial" w:cs="Arial"/>
          <w:sz w:val="22"/>
          <w:lang w:val="en-US"/>
        </w:rPr>
        <w:t>dishonoured</w:t>
      </w:r>
      <w:proofErr w:type="spellEnd"/>
      <w:r w:rsidR="004A6227" w:rsidRPr="006C504D">
        <w:rPr>
          <w:rFonts w:ascii="Arial" w:hAnsi="Arial" w:cs="Arial"/>
          <w:sz w:val="22"/>
          <w:lang w:val="en-US"/>
        </w:rPr>
        <w:t xml:space="preserve">, any </w:t>
      </w:r>
      <w:proofErr w:type="spellStart"/>
      <w:r w:rsidR="004A6227" w:rsidRPr="006C504D">
        <w:rPr>
          <w:rFonts w:ascii="Arial" w:hAnsi="Arial" w:cs="Arial"/>
          <w:sz w:val="22"/>
          <w:lang w:val="en-US"/>
        </w:rPr>
        <w:t>licence</w:t>
      </w:r>
      <w:proofErr w:type="spellEnd"/>
      <w:r w:rsidR="004A6227" w:rsidRPr="006C504D">
        <w:rPr>
          <w:rFonts w:ascii="Arial" w:hAnsi="Arial" w:cs="Arial"/>
          <w:sz w:val="22"/>
          <w:lang w:val="en-US"/>
        </w:rPr>
        <w:t xml:space="preserve"> issued will be revoked as from the date on which the licensee is notified of such revocation.</w:t>
      </w:r>
    </w:p>
    <w:p w:rsidR="004A6227" w:rsidRPr="006C504D" w:rsidRDefault="004A6227" w:rsidP="004A6227">
      <w:pPr>
        <w:jc w:val="both"/>
        <w:rPr>
          <w:rFonts w:ascii="Arial" w:hAnsi="Arial" w:cs="Arial"/>
          <w:sz w:val="22"/>
          <w:lang w:val="en-US"/>
        </w:rPr>
      </w:pPr>
    </w:p>
    <w:p w:rsidR="004A6227" w:rsidRPr="006C504D" w:rsidRDefault="0091448E" w:rsidP="004A6227">
      <w:pPr>
        <w:ind w:left="660" w:hanging="660"/>
        <w:jc w:val="both"/>
        <w:rPr>
          <w:rFonts w:ascii="Arial" w:hAnsi="Arial" w:cs="Arial"/>
          <w:sz w:val="22"/>
          <w:lang w:val="en-US"/>
        </w:rPr>
      </w:pPr>
      <w:r>
        <w:rPr>
          <w:rFonts w:ascii="Arial" w:hAnsi="Arial" w:cs="Arial"/>
          <w:sz w:val="22"/>
          <w:lang w:val="en-US"/>
        </w:rPr>
        <w:t>3</w:t>
      </w:r>
      <w:r w:rsidR="004A6227" w:rsidRPr="006C504D">
        <w:rPr>
          <w:rFonts w:ascii="Arial" w:hAnsi="Arial" w:cs="Arial"/>
          <w:sz w:val="22"/>
          <w:lang w:val="en-US"/>
        </w:rPr>
        <w:t xml:space="preserve">. </w:t>
      </w:r>
      <w:r w:rsidR="004A6227" w:rsidRPr="006C504D">
        <w:rPr>
          <w:rFonts w:ascii="Arial" w:hAnsi="Arial" w:cs="Arial"/>
          <w:sz w:val="22"/>
          <w:lang w:val="en-US"/>
        </w:rPr>
        <w:tab/>
        <w:t>The proprietor shall not cause or suffer or permit to be conveyed in the vehicle a greater number of persons exclusive of the driver than the number of persons specified in the licence provided.</w:t>
      </w:r>
    </w:p>
    <w:p w:rsidR="004A6227" w:rsidRPr="006C504D" w:rsidRDefault="004A6227" w:rsidP="004A6227">
      <w:pPr>
        <w:ind w:left="660" w:hanging="660"/>
        <w:jc w:val="both"/>
        <w:rPr>
          <w:rFonts w:ascii="Arial" w:hAnsi="Arial" w:cs="Arial"/>
          <w:sz w:val="22"/>
          <w:lang w:val="en-US"/>
        </w:rPr>
      </w:pPr>
    </w:p>
    <w:p w:rsidR="0091448E" w:rsidRDefault="0091448E" w:rsidP="0091448E">
      <w:pPr>
        <w:tabs>
          <w:tab w:val="left" w:pos="1440"/>
        </w:tabs>
        <w:ind w:left="720" w:hanging="720"/>
        <w:jc w:val="both"/>
        <w:rPr>
          <w:rFonts w:ascii="Arial" w:hAnsi="Arial" w:cs="Arial"/>
          <w:sz w:val="22"/>
          <w:lang w:val="en-US"/>
        </w:rPr>
      </w:pPr>
      <w:r>
        <w:rPr>
          <w:rFonts w:ascii="Arial" w:hAnsi="Arial" w:cs="Arial"/>
          <w:sz w:val="22"/>
          <w:lang w:val="en-US"/>
        </w:rPr>
        <w:t>4.</w:t>
      </w:r>
      <w:r>
        <w:rPr>
          <w:rFonts w:ascii="Arial" w:hAnsi="Arial" w:cs="Arial"/>
          <w:sz w:val="22"/>
          <w:lang w:val="en-US"/>
        </w:rPr>
        <w:tab/>
        <w:t xml:space="preserve">(a) </w:t>
      </w:r>
      <w:r w:rsidR="004A6227" w:rsidRPr="006C504D">
        <w:rPr>
          <w:rFonts w:ascii="Arial" w:hAnsi="Arial" w:cs="Arial"/>
          <w:sz w:val="22"/>
          <w:lang w:val="en-US"/>
        </w:rPr>
        <w:t>The  driver  of a  private hire  vehicle which  has been hired  to be in  attendance</w:t>
      </w:r>
      <w:r>
        <w:rPr>
          <w:rFonts w:ascii="Arial" w:hAnsi="Arial" w:cs="Arial"/>
          <w:sz w:val="22"/>
          <w:lang w:val="en-US"/>
        </w:rPr>
        <w:t xml:space="preserve"> at an appropriate time and place shall unless delayed or prevented by some sufficient cause, punctually attend at the appointed time and place</w:t>
      </w:r>
    </w:p>
    <w:p w:rsidR="0091448E" w:rsidRDefault="0091448E" w:rsidP="0091448E">
      <w:pPr>
        <w:tabs>
          <w:tab w:val="left" w:pos="1440"/>
        </w:tabs>
        <w:ind w:left="720" w:hanging="720"/>
        <w:jc w:val="both"/>
        <w:rPr>
          <w:rFonts w:ascii="Arial" w:hAnsi="Arial" w:cs="Arial"/>
          <w:sz w:val="22"/>
          <w:lang w:val="en-US"/>
        </w:rPr>
      </w:pPr>
    </w:p>
    <w:p w:rsidR="0091448E" w:rsidRDefault="0091448E" w:rsidP="0091448E">
      <w:pPr>
        <w:tabs>
          <w:tab w:val="left" w:pos="1440"/>
        </w:tabs>
        <w:ind w:left="720" w:hanging="720"/>
        <w:jc w:val="both"/>
        <w:rPr>
          <w:rFonts w:ascii="Arial" w:hAnsi="Arial" w:cs="Arial"/>
          <w:sz w:val="22"/>
          <w:lang w:val="en-US"/>
        </w:rPr>
      </w:pPr>
      <w:r>
        <w:rPr>
          <w:rFonts w:ascii="Arial" w:hAnsi="Arial" w:cs="Arial"/>
          <w:sz w:val="22"/>
          <w:lang w:val="en-US"/>
        </w:rPr>
        <w:tab/>
        <w:t>(b) The driver shall, when requested by the hirer:-</w:t>
      </w:r>
    </w:p>
    <w:p w:rsidR="0091448E" w:rsidRDefault="0091448E" w:rsidP="0091448E">
      <w:pPr>
        <w:tabs>
          <w:tab w:val="left" w:pos="1440"/>
        </w:tabs>
        <w:ind w:left="720" w:hanging="720"/>
        <w:jc w:val="both"/>
        <w:rPr>
          <w:rFonts w:ascii="Arial" w:hAnsi="Arial" w:cs="Arial"/>
          <w:sz w:val="22"/>
          <w:lang w:val="en-US"/>
        </w:rPr>
      </w:pPr>
    </w:p>
    <w:p w:rsidR="004A6227" w:rsidRPr="006C504D" w:rsidRDefault="004A6227" w:rsidP="004A6227">
      <w:pPr>
        <w:numPr>
          <w:ilvl w:val="0"/>
          <w:numId w:val="3"/>
        </w:numPr>
        <w:tabs>
          <w:tab w:val="num" w:pos="2160"/>
        </w:tabs>
        <w:ind w:left="2160"/>
        <w:jc w:val="both"/>
        <w:rPr>
          <w:rFonts w:ascii="Arial" w:hAnsi="Arial" w:cs="Arial"/>
          <w:sz w:val="22"/>
          <w:lang w:val="en-US"/>
        </w:rPr>
      </w:pPr>
      <w:r w:rsidRPr="006C504D">
        <w:rPr>
          <w:rFonts w:ascii="Arial" w:hAnsi="Arial" w:cs="Arial"/>
          <w:sz w:val="22"/>
          <w:lang w:val="en-US"/>
        </w:rPr>
        <w:t>Convey a reasonable quantity of luggage;</w:t>
      </w:r>
    </w:p>
    <w:p w:rsidR="004A6227" w:rsidRPr="006C504D" w:rsidRDefault="004A6227" w:rsidP="004A6227">
      <w:pPr>
        <w:ind w:left="1440"/>
        <w:jc w:val="both"/>
        <w:rPr>
          <w:rFonts w:ascii="Arial" w:hAnsi="Arial" w:cs="Arial"/>
          <w:sz w:val="22"/>
          <w:lang w:val="en-US"/>
        </w:rPr>
      </w:pPr>
    </w:p>
    <w:p w:rsidR="004A6227" w:rsidRPr="006C504D" w:rsidRDefault="004A6227" w:rsidP="00F21397">
      <w:pPr>
        <w:numPr>
          <w:ilvl w:val="0"/>
          <w:numId w:val="3"/>
        </w:numPr>
        <w:tabs>
          <w:tab w:val="num" w:pos="1985"/>
        </w:tabs>
        <w:ind w:left="1985" w:hanging="545"/>
        <w:jc w:val="both"/>
        <w:rPr>
          <w:rFonts w:ascii="Arial" w:hAnsi="Arial" w:cs="Arial"/>
          <w:sz w:val="22"/>
          <w:lang w:val="en-US"/>
        </w:rPr>
      </w:pPr>
      <w:r w:rsidRPr="006C504D">
        <w:rPr>
          <w:rFonts w:ascii="Arial" w:hAnsi="Arial" w:cs="Arial"/>
          <w:sz w:val="22"/>
          <w:lang w:val="en-US"/>
        </w:rPr>
        <w:t>Afford reasonable assistance in loading and unloading, including assistance in removing it to and from the entrance of any house or other place where he collects or sets down his passengers;</w:t>
      </w:r>
    </w:p>
    <w:p w:rsidR="004A6227" w:rsidRPr="006C504D" w:rsidRDefault="004A6227" w:rsidP="004A6227">
      <w:pPr>
        <w:jc w:val="both"/>
        <w:rPr>
          <w:rFonts w:ascii="Arial" w:hAnsi="Arial" w:cs="Arial"/>
          <w:sz w:val="22"/>
          <w:lang w:val="en-US"/>
        </w:rPr>
      </w:pPr>
    </w:p>
    <w:p w:rsidR="004A6227" w:rsidRPr="006C504D" w:rsidRDefault="004A6227" w:rsidP="0091448E">
      <w:pPr>
        <w:ind w:left="1276" w:hanging="556"/>
        <w:jc w:val="both"/>
        <w:rPr>
          <w:rFonts w:ascii="Arial" w:hAnsi="Arial" w:cs="Arial"/>
          <w:sz w:val="22"/>
          <w:lang w:val="en-US"/>
        </w:rPr>
      </w:pPr>
      <w:r w:rsidRPr="006C504D">
        <w:rPr>
          <w:rFonts w:ascii="Arial" w:hAnsi="Arial" w:cs="Arial"/>
          <w:sz w:val="22"/>
          <w:lang w:val="en-US"/>
        </w:rPr>
        <w:t xml:space="preserve">(c)    The driver shall immediately after the termination </w:t>
      </w:r>
      <w:r w:rsidR="0091448E">
        <w:rPr>
          <w:rFonts w:ascii="Arial" w:hAnsi="Arial" w:cs="Arial"/>
          <w:sz w:val="22"/>
          <w:lang w:val="en-US"/>
        </w:rPr>
        <w:t xml:space="preserve">of any hiring, carefully search </w:t>
      </w:r>
      <w:r w:rsidRPr="006C504D">
        <w:rPr>
          <w:rFonts w:ascii="Arial" w:hAnsi="Arial" w:cs="Arial"/>
          <w:sz w:val="22"/>
          <w:lang w:val="en-US"/>
        </w:rPr>
        <w:t>the vehicle for any property that may have been accidentally left therein, and if such property is found:-</w:t>
      </w:r>
    </w:p>
    <w:p w:rsidR="004A6227" w:rsidRPr="006C504D" w:rsidRDefault="004A6227" w:rsidP="004A6227">
      <w:pPr>
        <w:jc w:val="both"/>
        <w:rPr>
          <w:rFonts w:ascii="Arial" w:hAnsi="Arial" w:cs="Arial"/>
          <w:sz w:val="22"/>
          <w:lang w:val="en-US"/>
        </w:rPr>
      </w:pPr>
    </w:p>
    <w:p w:rsidR="004A6227" w:rsidRPr="006C504D" w:rsidRDefault="004A6227" w:rsidP="004A6227">
      <w:pPr>
        <w:ind w:left="2160" w:hanging="720"/>
        <w:jc w:val="both"/>
        <w:rPr>
          <w:rFonts w:ascii="Arial" w:hAnsi="Arial" w:cs="Arial"/>
          <w:sz w:val="22"/>
          <w:lang w:val="en-US"/>
        </w:rPr>
      </w:pPr>
      <w:r w:rsidRPr="006C504D">
        <w:rPr>
          <w:rFonts w:ascii="Arial" w:hAnsi="Arial" w:cs="Arial"/>
          <w:sz w:val="22"/>
          <w:lang w:val="en-US"/>
        </w:rPr>
        <w:t>(</w:t>
      </w:r>
      <w:proofErr w:type="spellStart"/>
      <w:r w:rsidRPr="006C504D">
        <w:rPr>
          <w:rFonts w:ascii="Arial" w:hAnsi="Arial" w:cs="Arial"/>
          <w:sz w:val="22"/>
          <w:lang w:val="en-US"/>
        </w:rPr>
        <w:t>i</w:t>
      </w:r>
      <w:proofErr w:type="spellEnd"/>
      <w:r w:rsidRPr="006C504D">
        <w:rPr>
          <w:rFonts w:ascii="Arial" w:hAnsi="Arial" w:cs="Arial"/>
          <w:sz w:val="22"/>
          <w:lang w:val="en-US"/>
        </w:rPr>
        <w:t xml:space="preserve">) </w:t>
      </w:r>
      <w:r w:rsidRPr="006C504D">
        <w:rPr>
          <w:rFonts w:ascii="Arial" w:hAnsi="Arial" w:cs="Arial"/>
          <w:sz w:val="22"/>
          <w:lang w:val="en-US"/>
        </w:rPr>
        <w:tab/>
        <w:t>Where the name and address of the owner is known return such                           property to the owner, within 24 hours; or</w:t>
      </w:r>
    </w:p>
    <w:p w:rsidR="004A6227" w:rsidRPr="006C504D" w:rsidRDefault="004A6227" w:rsidP="004A6227">
      <w:pPr>
        <w:jc w:val="both"/>
        <w:rPr>
          <w:rFonts w:ascii="Arial" w:hAnsi="Arial" w:cs="Arial"/>
          <w:sz w:val="22"/>
          <w:lang w:val="en-US"/>
        </w:rPr>
      </w:pPr>
    </w:p>
    <w:p w:rsidR="004A6227" w:rsidRPr="006C504D" w:rsidRDefault="004A6227" w:rsidP="004A6227">
      <w:pPr>
        <w:ind w:left="2160" w:hanging="720"/>
        <w:jc w:val="both"/>
        <w:rPr>
          <w:rFonts w:ascii="Arial" w:hAnsi="Arial" w:cs="Arial"/>
          <w:sz w:val="22"/>
          <w:lang w:val="en-US"/>
        </w:rPr>
      </w:pPr>
      <w:r w:rsidRPr="006C504D">
        <w:rPr>
          <w:rFonts w:ascii="Arial" w:hAnsi="Arial" w:cs="Arial"/>
          <w:sz w:val="22"/>
          <w:lang w:val="en-US"/>
        </w:rPr>
        <w:t xml:space="preserve">(ii)  </w:t>
      </w:r>
      <w:r w:rsidRPr="006C504D">
        <w:rPr>
          <w:rFonts w:ascii="Arial" w:hAnsi="Arial" w:cs="Arial"/>
          <w:sz w:val="22"/>
          <w:lang w:val="en-US"/>
        </w:rPr>
        <w:tab/>
        <w:t>Take such property, within 24 hours, to any police station within the Borough;</w:t>
      </w:r>
    </w:p>
    <w:p w:rsidR="004A6227" w:rsidRPr="006C504D" w:rsidRDefault="004A6227" w:rsidP="004A6227">
      <w:pPr>
        <w:jc w:val="both"/>
        <w:rPr>
          <w:rFonts w:ascii="Arial" w:hAnsi="Arial" w:cs="Arial"/>
          <w:sz w:val="22"/>
          <w:lang w:val="en-US"/>
        </w:rPr>
      </w:pPr>
    </w:p>
    <w:p w:rsidR="004A6227" w:rsidRPr="006C504D" w:rsidRDefault="004A6227" w:rsidP="004A6227">
      <w:pPr>
        <w:ind w:left="2160" w:hanging="720"/>
        <w:jc w:val="both"/>
        <w:rPr>
          <w:rFonts w:ascii="Arial" w:hAnsi="Arial" w:cs="Arial"/>
          <w:sz w:val="22"/>
          <w:lang w:val="en-US"/>
        </w:rPr>
      </w:pPr>
      <w:r w:rsidRPr="006C504D">
        <w:rPr>
          <w:rFonts w:ascii="Arial" w:hAnsi="Arial" w:cs="Arial"/>
          <w:sz w:val="22"/>
          <w:lang w:val="en-US"/>
        </w:rPr>
        <w:t xml:space="preserve">(iii)  </w:t>
      </w:r>
      <w:r w:rsidRPr="006C504D">
        <w:rPr>
          <w:rFonts w:ascii="Arial" w:hAnsi="Arial" w:cs="Arial"/>
          <w:sz w:val="22"/>
          <w:lang w:val="en-US"/>
        </w:rPr>
        <w:tab/>
        <w:t xml:space="preserve">The driver will be entitled to receive from </w:t>
      </w:r>
      <w:r w:rsidR="00F21397">
        <w:rPr>
          <w:rFonts w:ascii="Arial" w:hAnsi="Arial" w:cs="Arial"/>
          <w:sz w:val="22"/>
          <w:lang w:val="en-US"/>
        </w:rPr>
        <w:t>any person to whom the property s</w:t>
      </w:r>
      <w:r w:rsidRPr="006C504D">
        <w:rPr>
          <w:rFonts w:ascii="Arial" w:hAnsi="Arial" w:cs="Arial"/>
          <w:sz w:val="22"/>
          <w:lang w:val="en-US"/>
        </w:rPr>
        <w:t>hall be re-delivered an amount equal to five pence in the pound of its estimated value (or the fare for the distance from the place of the office of the police or the owners address) whichever is the greater but not more than five pounds.</w:t>
      </w:r>
    </w:p>
    <w:p w:rsidR="004A6227" w:rsidRPr="006C504D" w:rsidRDefault="004A6227" w:rsidP="004A6227">
      <w:pPr>
        <w:rPr>
          <w:rFonts w:ascii="Arial" w:hAnsi="Arial" w:cs="Arial"/>
          <w:sz w:val="22"/>
          <w:lang w:val="en-US"/>
        </w:rPr>
      </w:pPr>
    </w:p>
    <w:p w:rsidR="004A6227" w:rsidRPr="006C504D" w:rsidRDefault="00F21397" w:rsidP="004A6227">
      <w:pPr>
        <w:ind w:left="720" w:hanging="720"/>
        <w:jc w:val="both"/>
        <w:rPr>
          <w:rFonts w:ascii="Arial" w:hAnsi="Arial" w:cs="Arial"/>
          <w:sz w:val="22"/>
          <w:lang w:val="en-US"/>
        </w:rPr>
      </w:pPr>
      <w:r>
        <w:rPr>
          <w:rFonts w:ascii="Arial" w:hAnsi="Arial" w:cs="Arial"/>
          <w:sz w:val="22"/>
          <w:lang w:val="en-US"/>
        </w:rPr>
        <w:t>5</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at all times be dressed in a clean and presentable manner and shall behave in a civil and orderly fashion.</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p>
    <w:p w:rsidR="004A6227" w:rsidRPr="006C504D" w:rsidRDefault="007426AC" w:rsidP="004A6227">
      <w:pPr>
        <w:jc w:val="both"/>
        <w:rPr>
          <w:rFonts w:ascii="Arial" w:hAnsi="Arial" w:cs="Arial"/>
          <w:sz w:val="22"/>
          <w:lang w:val="en-US"/>
        </w:rPr>
      </w:pPr>
      <w:r>
        <w:rPr>
          <w:rFonts w:ascii="Arial" w:hAnsi="Arial" w:cs="Arial"/>
          <w:sz w:val="22"/>
          <w:lang w:val="en-US"/>
        </w:rPr>
        <w:lastRenderedPageBreak/>
        <w:t>6</w:t>
      </w:r>
      <w:r w:rsidR="004A6227" w:rsidRPr="006C504D">
        <w:rPr>
          <w:rFonts w:ascii="Arial" w:hAnsi="Arial" w:cs="Arial"/>
          <w:sz w:val="22"/>
          <w:lang w:val="en-US"/>
        </w:rPr>
        <w:t xml:space="preserve">.  </w:t>
      </w:r>
      <w:r w:rsidR="004A6227" w:rsidRPr="006C504D">
        <w:rPr>
          <w:rFonts w:ascii="Arial" w:hAnsi="Arial" w:cs="Arial"/>
          <w:sz w:val="22"/>
          <w:lang w:val="en-US"/>
        </w:rPr>
        <w:tab/>
        <w:t>Carrying of guide, hearing and other assistance dogs</w:t>
      </w:r>
    </w:p>
    <w:p w:rsidR="004A6227" w:rsidRPr="006C504D" w:rsidRDefault="004A6227" w:rsidP="004A6227">
      <w:pPr>
        <w:jc w:val="both"/>
        <w:rPr>
          <w:rFonts w:ascii="Arial" w:hAnsi="Arial" w:cs="Arial"/>
          <w:sz w:val="22"/>
          <w:lang w:val="en-US"/>
        </w:rPr>
      </w:pPr>
    </w:p>
    <w:p w:rsidR="004A6227" w:rsidRPr="006C504D" w:rsidRDefault="004A6227" w:rsidP="004A6227">
      <w:pPr>
        <w:ind w:left="720"/>
        <w:jc w:val="both"/>
        <w:rPr>
          <w:rFonts w:ascii="Arial" w:hAnsi="Arial" w:cs="Arial"/>
          <w:sz w:val="22"/>
          <w:lang w:val="en-US"/>
        </w:rPr>
      </w:pPr>
      <w:r w:rsidRPr="006C504D">
        <w:rPr>
          <w:rFonts w:ascii="Arial" w:hAnsi="Arial" w:cs="Arial"/>
          <w:sz w:val="22"/>
          <w:lang w:val="en-US"/>
        </w:rPr>
        <w:t>This condition imposes duties on the driver of a private hire vehicle which has been hired;</w:t>
      </w:r>
    </w:p>
    <w:p w:rsidR="004A6227" w:rsidRPr="006C504D" w:rsidRDefault="004A6227" w:rsidP="004A6227">
      <w:pPr>
        <w:jc w:val="both"/>
        <w:rPr>
          <w:rFonts w:ascii="Arial" w:hAnsi="Arial" w:cs="Arial"/>
          <w:sz w:val="22"/>
          <w:lang w:val="en-US"/>
        </w:rPr>
      </w:pPr>
    </w:p>
    <w:p w:rsidR="004A6227" w:rsidRPr="006C504D" w:rsidRDefault="00F21397" w:rsidP="00F21397">
      <w:pPr>
        <w:ind w:left="1440" w:hanging="731"/>
        <w:jc w:val="both"/>
        <w:rPr>
          <w:rFonts w:ascii="Arial" w:hAnsi="Arial" w:cs="Arial"/>
          <w:sz w:val="22"/>
          <w:lang w:val="en-US"/>
        </w:rPr>
      </w:pPr>
      <w:r>
        <w:rPr>
          <w:rFonts w:ascii="Arial" w:hAnsi="Arial" w:cs="Arial"/>
          <w:sz w:val="22"/>
          <w:lang w:val="en-US"/>
        </w:rPr>
        <w:t xml:space="preserve">(1)     </w:t>
      </w:r>
      <w:r>
        <w:rPr>
          <w:rFonts w:ascii="Arial" w:hAnsi="Arial" w:cs="Arial"/>
          <w:sz w:val="22"/>
          <w:lang w:val="en-US"/>
        </w:rPr>
        <w:tab/>
      </w:r>
      <w:proofErr w:type="gramStart"/>
      <w:r w:rsidR="004A6227" w:rsidRPr="006C504D">
        <w:rPr>
          <w:rFonts w:ascii="Arial" w:hAnsi="Arial" w:cs="Arial"/>
          <w:sz w:val="22"/>
          <w:lang w:val="en-US"/>
        </w:rPr>
        <w:t>by</w:t>
      </w:r>
      <w:proofErr w:type="gramEnd"/>
      <w:r w:rsidR="004A6227" w:rsidRPr="006C504D">
        <w:rPr>
          <w:rFonts w:ascii="Arial" w:hAnsi="Arial" w:cs="Arial"/>
          <w:sz w:val="22"/>
          <w:lang w:val="en-US"/>
        </w:rPr>
        <w:t xml:space="preserve"> or for a disabled person who is accompanied by his/her guide, hearing or assistance dog</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p>
    <w:p w:rsidR="004A6227" w:rsidRPr="006C504D" w:rsidRDefault="004A6227" w:rsidP="00F21397">
      <w:pPr>
        <w:numPr>
          <w:ilvl w:val="0"/>
          <w:numId w:val="1"/>
        </w:numPr>
        <w:tabs>
          <w:tab w:val="num" w:pos="1440"/>
        </w:tabs>
        <w:ind w:left="1440" w:hanging="731"/>
        <w:jc w:val="both"/>
        <w:rPr>
          <w:rFonts w:ascii="Arial" w:hAnsi="Arial" w:cs="Arial"/>
          <w:sz w:val="22"/>
          <w:lang w:val="en-US"/>
        </w:rPr>
      </w:pPr>
      <w:r w:rsidRPr="006C504D">
        <w:rPr>
          <w:rFonts w:ascii="Arial" w:hAnsi="Arial" w:cs="Arial"/>
          <w:sz w:val="22"/>
          <w:lang w:val="en-US"/>
        </w:rPr>
        <w:t xml:space="preserve">by a person who wishes such a disabled person to accompany him/her in the private hire vehicle     </w:t>
      </w:r>
    </w:p>
    <w:p w:rsidR="004A6227" w:rsidRPr="006C504D" w:rsidRDefault="004A6227" w:rsidP="004A6227">
      <w:pPr>
        <w:ind w:left="720"/>
        <w:jc w:val="both"/>
        <w:rPr>
          <w:rFonts w:ascii="Arial" w:hAnsi="Arial" w:cs="Arial"/>
          <w:sz w:val="22"/>
          <w:lang w:val="en-US"/>
        </w:rPr>
      </w:pPr>
      <w:r w:rsidRPr="006C504D">
        <w:rPr>
          <w:rFonts w:ascii="Arial" w:hAnsi="Arial" w:cs="Arial"/>
          <w:sz w:val="22"/>
          <w:lang w:val="en-US"/>
        </w:rPr>
        <w:t xml:space="preserve">     </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t xml:space="preserve">(3) </w:t>
      </w:r>
      <w:r w:rsidRPr="006C504D">
        <w:rPr>
          <w:rFonts w:ascii="Arial" w:hAnsi="Arial" w:cs="Arial"/>
          <w:sz w:val="22"/>
          <w:lang w:val="en-US"/>
        </w:rPr>
        <w:tab/>
      </w:r>
      <w:proofErr w:type="gramStart"/>
      <w:r w:rsidRPr="006C504D">
        <w:rPr>
          <w:rFonts w:ascii="Arial" w:hAnsi="Arial" w:cs="Arial"/>
          <w:sz w:val="22"/>
          <w:lang w:val="en-US"/>
        </w:rPr>
        <w:t>the</w:t>
      </w:r>
      <w:proofErr w:type="gramEnd"/>
      <w:r w:rsidRPr="006C504D">
        <w:rPr>
          <w:rFonts w:ascii="Arial" w:hAnsi="Arial" w:cs="Arial"/>
          <w:sz w:val="22"/>
          <w:lang w:val="en-US"/>
        </w:rPr>
        <w:t xml:space="preserve"> duties are:</w:t>
      </w:r>
    </w:p>
    <w:p w:rsidR="004A6227" w:rsidRPr="006C504D" w:rsidRDefault="004A6227" w:rsidP="004A6227">
      <w:pPr>
        <w:jc w:val="both"/>
        <w:rPr>
          <w:rFonts w:ascii="Arial" w:hAnsi="Arial" w:cs="Arial"/>
          <w:sz w:val="22"/>
          <w:lang w:val="en-US"/>
        </w:rPr>
      </w:pPr>
    </w:p>
    <w:p w:rsidR="004A6227" w:rsidRPr="006C504D" w:rsidRDefault="004A6227" w:rsidP="004A6227">
      <w:pPr>
        <w:ind w:left="2160" w:hanging="720"/>
        <w:jc w:val="both"/>
        <w:rPr>
          <w:rFonts w:ascii="Arial" w:hAnsi="Arial" w:cs="Arial"/>
          <w:sz w:val="22"/>
          <w:lang w:val="en-US"/>
        </w:rPr>
      </w:pPr>
      <w:r w:rsidRPr="006C504D">
        <w:rPr>
          <w:rFonts w:ascii="Arial" w:hAnsi="Arial" w:cs="Arial"/>
          <w:sz w:val="22"/>
          <w:lang w:val="en-US"/>
        </w:rPr>
        <w:t xml:space="preserve">    (a)  </w:t>
      </w:r>
      <w:r w:rsidRPr="006C504D">
        <w:rPr>
          <w:rFonts w:ascii="Arial" w:hAnsi="Arial" w:cs="Arial"/>
          <w:sz w:val="22"/>
          <w:lang w:val="en-US"/>
        </w:rPr>
        <w:tab/>
      </w:r>
      <w:proofErr w:type="gramStart"/>
      <w:r w:rsidRPr="006C504D">
        <w:rPr>
          <w:rFonts w:ascii="Arial" w:hAnsi="Arial" w:cs="Arial"/>
          <w:sz w:val="22"/>
          <w:lang w:val="en-US"/>
        </w:rPr>
        <w:t>to</w:t>
      </w:r>
      <w:proofErr w:type="gramEnd"/>
      <w:r w:rsidRPr="006C504D">
        <w:rPr>
          <w:rFonts w:ascii="Arial" w:hAnsi="Arial" w:cs="Arial"/>
          <w:sz w:val="22"/>
          <w:lang w:val="en-US"/>
        </w:rPr>
        <w:t xml:space="preserve"> carry the passenger's dog and allow it to remain with the passenger and</w:t>
      </w:r>
    </w:p>
    <w:p w:rsidR="004A6227" w:rsidRPr="006C504D" w:rsidRDefault="004A6227" w:rsidP="004A6227">
      <w:pPr>
        <w:ind w:left="720"/>
        <w:jc w:val="both"/>
        <w:rPr>
          <w:rFonts w:ascii="Arial" w:hAnsi="Arial" w:cs="Arial"/>
          <w:sz w:val="22"/>
          <w:lang w:val="en-US"/>
        </w:rPr>
      </w:pPr>
    </w:p>
    <w:p w:rsidR="004A6227" w:rsidRPr="006C504D" w:rsidRDefault="004A6227" w:rsidP="004A6227">
      <w:pPr>
        <w:ind w:left="720"/>
        <w:jc w:val="both"/>
        <w:rPr>
          <w:rFonts w:ascii="Arial" w:hAnsi="Arial" w:cs="Arial"/>
          <w:sz w:val="22"/>
          <w:lang w:val="en-US"/>
        </w:rPr>
      </w:pPr>
      <w:r w:rsidRPr="006C504D">
        <w:rPr>
          <w:rFonts w:ascii="Arial" w:hAnsi="Arial" w:cs="Arial"/>
          <w:sz w:val="22"/>
          <w:lang w:val="en-US"/>
        </w:rPr>
        <w:t xml:space="preserve">                (b)  </w:t>
      </w:r>
      <w:r w:rsidRPr="006C504D">
        <w:rPr>
          <w:rFonts w:ascii="Arial" w:hAnsi="Arial" w:cs="Arial"/>
          <w:sz w:val="22"/>
          <w:lang w:val="en-US"/>
        </w:rPr>
        <w:tab/>
      </w:r>
      <w:proofErr w:type="gramStart"/>
      <w:r w:rsidRPr="006C504D">
        <w:rPr>
          <w:rFonts w:ascii="Arial" w:hAnsi="Arial" w:cs="Arial"/>
          <w:sz w:val="22"/>
          <w:lang w:val="en-US"/>
        </w:rPr>
        <w:t>not</w:t>
      </w:r>
      <w:proofErr w:type="gramEnd"/>
      <w:r w:rsidRPr="006C504D">
        <w:rPr>
          <w:rFonts w:ascii="Arial" w:hAnsi="Arial" w:cs="Arial"/>
          <w:sz w:val="22"/>
          <w:lang w:val="en-US"/>
        </w:rPr>
        <w:t xml:space="preserve"> to make any additional charge for doing so.</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If the Licensing Authority is satisfied that it is appropriate on medical grounds to exempt a person from the above duties, it shall issue a certificate of exemption.  In making the assessment the authority shall have regard to the criteria laid out in section 37 of the Disability Discrimination Act 1995.</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This condition of licence will be imposed on existing licensees from the date of renewal of licence.</w:t>
      </w:r>
    </w:p>
    <w:p w:rsidR="004A6227" w:rsidRPr="006C504D" w:rsidRDefault="004A6227" w:rsidP="004A6227">
      <w:pPr>
        <w:rPr>
          <w:rFonts w:ascii="Arial" w:hAnsi="Arial" w:cs="Arial"/>
          <w:sz w:val="22"/>
          <w:lang w:val="en-US"/>
        </w:rPr>
      </w:pPr>
    </w:p>
    <w:p w:rsidR="004A6227" w:rsidRPr="006C504D" w:rsidRDefault="007426AC" w:rsidP="004A6227">
      <w:pPr>
        <w:jc w:val="both"/>
        <w:rPr>
          <w:rFonts w:ascii="Arial" w:hAnsi="Arial" w:cs="Arial"/>
          <w:sz w:val="22"/>
          <w:lang w:val="en-US"/>
        </w:rPr>
      </w:pPr>
      <w:r>
        <w:rPr>
          <w:rFonts w:ascii="Arial" w:hAnsi="Arial" w:cs="Arial"/>
          <w:sz w:val="22"/>
          <w:lang w:val="en-US"/>
        </w:rPr>
        <w:t>7</w:t>
      </w:r>
      <w:r w:rsidR="004A6227" w:rsidRPr="006C504D">
        <w:rPr>
          <w:rFonts w:ascii="Arial" w:hAnsi="Arial" w:cs="Arial"/>
          <w:sz w:val="22"/>
          <w:lang w:val="en-US"/>
        </w:rPr>
        <w:t xml:space="preserve">. </w:t>
      </w:r>
      <w:r w:rsidR="004A6227" w:rsidRPr="006C504D">
        <w:rPr>
          <w:rFonts w:ascii="Arial" w:hAnsi="Arial" w:cs="Arial"/>
          <w:sz w:val="22"/>
          <w:lang w:val="en-US"/>
        </w:rPr>
        <w:tab/>
        <w:t xml:space="preserve">The </w:t>
      </w:r>
      <w:r w:rsidR="004A6227">
        <w:rPr>
          <w:rFonts w:ascii="Arial" w:hAnsi="Arial" w:cs="Arial"/>
          <w:sz w:val="22"/>
          <w:lang w:val="en-US"/>
        </w:rPr>
        <w:t>Disclosure and Barring Certificate</w:t>
      </w:r>
      <w:r w:rsidR="004A6227" w:rsidRPr="006C504D">
        <w:rPr>
          <w:rFonts w:ascii="Arial" w:hAnsi="Arial" w:cs="Arial"/>
          <w:sz w:val="22"/>
          <w:lang w:val="en-US"/>
        </w:rPr>
        <w:t xml:space="preserve"> is required every three years.</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r>
    </w:p>
    <w:p w:rsidR="004A6227" w:rsidRPr="006C504D" w:rsidRDefault="004A6227" w:rsidP="004A6227">
      <w:pPr>
        <w:ind w:left="1440" w:hanging="1440"/>
        <w:jc w:val="both"/>
        <w:rPr>
          <w:rFonts w:ascii="Arial" w:hAnsi="Arial" w:cs="Arial"/>
          <w:sz w:val="22"/>
          <w:lang w:val="en-US"/>
        </w:rPr>
      </w:pPr>
      <w:r w:rsidRPr="006C504D">
        <w:rPr>
          <w:rFonts w:ascii="Arial" w:hAnsi="Arial" w:cs="Arial"/>
          <w:sz w:val="22"/>
          <w:lang w:val="en-US"/>
        </w:rPr>
        <w:t xml:space="preserve">            (a)</w:t>
      </w:r>
      <w:r w:rsidRPr="006C504D">
        <w:rPr>
          <w:rFonts w:ascii="Arial" w:hAnsi="Arial" w:cs="Arial"/>
          <w:sz w:val="22"/>
          <w:lang w:val="en-US"/>
        </w:rPr>
        <w:tab/>
        <w:t>Medical Certificates are produced on the grant of a licence, on the first renewal after the age of 45, then every five years between the ages of 45 and 65 and every year after the age of 65 years.</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p>
    <w:p w:rsidR="004A6227" w:rsidRPr="006C504D" w:rsidRDefault="004A6227" w:rsidP="007426AC">
      <w:pPr>
        <w:ind w:left="1418" w:hanging="698"/>
        <w:rPr>
          <w:rFonts w:ascii="Arial" w:hAnsi="Arial" w:cs="Arial"/>
          <w:sz w:val="22"/>
          <w:lang w:val="en-US"/>
        </w:rPr>
      </w:pPr>
      <w:r w:rsidRPr="006C504D">
        <w:rPr>
          <w:rFonts w:ascii="Arial" w:hAnsi="Arial" w:cs="Arial"/>
          <w:sz w:val="22"/>
          <w:lang w:val="en-US"/>
        </w:rPr>
        <w:t xml:space="preserve"> (b)       An  applicant  for   the  renewal  of  a  licence  may </w:t>
      </w:r>
      <w:r w:rsidR="00F21397">
        <w:rPr>
          <w:rFonts w:ascii="Arial" w:hAnsi="Arial" w:cs="Arial"/>
          <w:sz w:val="22"/>
          <w:lang w:val="en-US"/>
        </w:rPr>
        <w:t xml:space="preserve"> be  asked   to  provide such </w:t>
      </w:r>
      <w:r w:rsidRPr="006C504D">
        <w:rPr>
          <w:rFonts w:ascii="Arial" w:hAnsi="Arial" w:cs="Arial"/>
          <w:sz w:val="22"/>
          <w:lang w:val="en-US"/>
        </w:rPr>
        <w:t>other information as may be required by the Council at the time the application is made.</w:t>
      </w:r>
    </w:p>
    <w:p w:rsidR="004A6227" w:rsidRPr="006C504D" w:rsidRDefault="004A6227" w:rsidP="004A6227">
      <w:pPr>
        <w:jc w:val="both"/>
        <w:rPr>
          <w:rFonts w:ascii="Arial" w:hAnsi="Arial" w:cs="Arial"/>
          <w:sz w:val="22"/>
          <w:lang w:val="en-US"/>
        </w:rPr>
      </w:pPr>
    </w:p>
    <w:p w:rsidR="004A6227" w:rsidRPr="006C504D" w:rsidRDefault="007426AC" w:rsidP="004A6227">
      <w:pPr>
        <w:ind w:left="720" w:hanging="720"/>
        <w:jc w:val="both"/>
        <w:rPr>
          <w:rFonts w:ascii="Arial" w:hAnsi="Arial" w:cs="Arial"/>
          <w:sz w:val="22"/>
          <w:lang w:val="en-US"/>
        </w:rPr>
      </w:pPr>
      <w:r>
        <w:rPr>
          <w:rFonts w:ascii="Arial" w:hAnsi="Arial" w:cs="Arial"/>
          <w:sz w:val="22"/>
          <w:lang w:val="en-US"/>
        </w:rPr>
        <w:t>8</w:t>
      </w:r>
      <w:r w:rsidR="004A6227" w:rsidRPr="006C504D">
        <w:rPr>
          <w:rFonts w:ascii="Arial" w:hAnsi="Arial" w:cs="Arial"/>
          <w:sz w:val="22"/>
          <w:lang w:val="en-US"/>
        </w:rPr>
        <w:t>.     This condition is without prejudice to the other standard conditions of the Council as to the grant of a Hackney Carriage and Private Hire Licence, and such other special conditions that may have been imposed by the Council in respect of any particular Hackney Carriage and Private Hire Licence.</w:t>
      </w:r>
    </w:p>
    <w:p w:rsidR="004A6227" w:rsidRPr="006C504D" w:rsidRDefault="004A6227" w:rsidP="004A6227">
      <w:pPr>
        <w:jc w:val="both"/>
        <w:rPr>
          <w:rFonts w:ascii="Arial" w:hAnsi="Arial" w:cs="Arial"/>
          <w:sz w:val="22"/>
          <w:lang w:val="en-US"/>
        </w:rPr>
      </w:pPr>
    </w:p>
    <w:p w:rsidR="004A6227" w:rsidRPr="006C504D" w:rsidRDefault="007426AC" w:rsidP="004A6227">
      <w:pPr>
        <w:ind w:left="720" w:hanging="720"/>
        <w:jc w:val="both"/>
        <w:rPr>
          <w:rFonts w:ascii="Arial" w:hAnsi="Arial" w:cs="Arial"/>
          <w:sz w:val="22"/>
          <w:lang w:val="en-US"/>
        </w:rPr>
      </w:pPr>
      <w:r>
        <w:rPr>
          <w:rFonts w:ascii="Arial" w:hAnsi="Arial" w:cs="Arial"/>
          <w:sz w:val="22"/>
          <w:lang w:val="en-US"/>
        </w:rPr>
        <w:t>9</w:t>
      </w:r>
      <w:r w:rsidR="004A6227" w:rsidRPr="006C504D">
        <w:rPr>
          <w:rFonts w:ascii="Arial" w:hAnsi="Arial" w:cs="Arial"/>
          <w:sz w:val="22"/>
          <w:lang w:val="en-US"/>
        </w:rPr>
        <w:t>.</w:t>
      </w:r>
      <w:r w:rsidR="004A6227" w:rsidRPr="006C504D">
        <w:rPr>
          <w:rFonts w:ascii="Arial" w:hAnsi="Arial" w:cs="Arial"/>
          <w:sz w:val="22"/>
          <w:lang w:val="en-US"/>
        </w:rPr>
        <w:tab/>
        <w:t>Upon the grant or renewal of a licence where a medical certificate expires during the period of the licence, the licensee shall submit the approved medical certificate to the Council no later than the due date specified in the written notice issued seeking production of the certificate.</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1</w:t>
      </w:r>
      <w:r w:rsidR="007426AC">
        <w:rPr>
          <w:rFonts w:ascii="Arial" w:hAnsi="Arial" w:cs="Arial"/>
          <w:sz w:val="22"/>
          <w:lang w:val="en-US"/>
        </w:rPr>
        <w:t>0</w:t>
      </w:r>
      <w:r w:rsidRPr="006C504D">
        <w:rPr>
          <w:rFonts w:ascii="Arial" w:hAnsi="Arial" w:cs="Arial"/>
          <w:sz w:val="22"/>
          <w:lang w:val="en-US"/>
        </w:rPr>
        <w:t xml:space="preserve">. </w:t>
      </w:r>
      <w:r w:rsidRPr="006C504D">
        <w:rPr>
          <w:rFonts w:ascii="Arial" w:hAnsi="Arial" w:cs="Arial"/>
          <w:sz w:val="22"/>
          <w:lang w:val="en-US"/>
        </w:rPr>
        <w:tab/>
        <w:t>The licensee shall not, while driving or in charge of a private hire vehicle:</w:t>
      </w:r>
    </w:p>
    <w:p w:rsidR="004A6227" w:rsidRPr="006C504D" w:rsidRDefault="004A6227" w:rsidP="004A6227">
      <w:pPr>
        <w:jc w:val="both"/>
        <w:rPr>
          <w:rFonts w:ascii="Arial" w:hAnsi="Arial" w:cs="Arial"/>
          <w:sz w:val="22"/>
          <w:lang w:val="en-US"/>
        </w:rPr>
      </w:pPr>
    </w:p>
    <w:p w:rsidR="004A6227" w:rsidRPr="006C504D" w:rsidRDefault="004A6227" w:rsidP="004A6227">
      <w:pPr>
        <w:ind w:left="1440"/>
        <w:jc w:val="both"/>
        <w:rPr>
          <w:rFonts w:ascii="Arial" w:hAnsi="Arial" w:cs="Arial"/>
          <w:sz w:val="22"/>
          <w:lang w:val="en-US"/>
        </w:rPr>
      </w:pPr>
      <w:proofErr w:type="gramStart"/>
      <w:r w:rsidRPr="006C504D">
        <w:rPr>
          <w:rFonts w:ascii="Arial" w:hAnsi="Arial" w:cs="Arial"/>
          <w:sz w:val="22"/>
          <w:lang w:val="en-US"/>
        </w:rPr>
        <w:t>tout</w:t>
      </w:r>
      <w:proofErr w:type="gramEnd"/>
      <w:r w:rsidRPr="006C504D">
        <w:rPr>
          <w:rFonts w:ascii="Arial" w:hAnsi="Arial" w:cs="Arial"/>
          <w:sz w:val="22"/>
          <w:lang w:val="en-US"/>
        </w:rPr>
        <w:t xml:space="preserve"> or solicit on a road or other public place any person to hire or be carried for hire in any private hire vehicle, or</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r>
      <w:proofErr w:type="gramStart"/>
      <w:r w:rsidRPr="006C504D">
        <w:rPr>
          <w:rFonts w:ascii="Arial" w:hAnsi="Arial" w:cs="Arial"/>
          <w:sz w:val="22"/>
          <w:lang w:val="en-US"/>
        </w:rPr>
        <w:t>cause</w:t>
      </w:r>
      <w:proofErr w:type="gramEnd"/>
      <w:r w:rsidRPr="006C504D">
        <w:rPr>
          <w:rFonts w:ascii="Arial" w:hAnsi="Arial" w:cs="Arial"/>
          <w:sz w:val="22"/>
          <w:lang w:val="en-US"/>
        </w:rPr>
        <w:t xml:space="preserve"> or procure any other person to tout or solicit on a road or other public place any person to hire or be carried for hire in any private hire vehicle, or</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lastRenderedPageBreak/>
        <w:tab/>
        <w:t>offer that vehicle for immediate hire while the licensee or that vehicle is on a road or other public place provided that merely parking that vehicle on a road or other public place shall not of itself be deemed to be a breach of this condition, or</w:t>
      </w:r>
    </w:p>
    <w:p w:rsidR="004A6227" w:rsidRPr="006C504D" w:rsidRDefault="004A6227" w:rsidP="004A6227">
      <w:pPr>
        <w:ind w:left="1440" w:hanging="720"/>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r>
      <w:proofErr w:type="gramStart"/>
      <w:r w:rsidRPr="006C504D">
        <w:rPr>
          <w:rFonts w:ascii="Arial" w:hAnsi="Arial" w:cs="Arial"/>
          <w:sz w:val="22"/>
          <w:lang w:val="en-US"/>
        </w:rPr>
        <w:t>accept</w:t>
      </w:r>
      <w:proofErr w:type="gramEnd"/>
      <w:r w:rsidRPr="006C504D">
        <w:rPr>
          <w:rFonts w:ascii="Arial" w:hAnsi="Arial" w:cs="Arial"/>
          <w:sz w:val="22"/>
          <w:lang w:val="en-US"/>
        </w:rPr>
        <w:t xml:space="preserve"> an offer for the immediate hire of that vehicle while the licensee or that vehicle is on a road or other public place except where such offer is first communicated to the licensee by telephone or by apparatus for wireless telegraphy fitted to that vehicle.</w:t>
      </w:r>
    </w:p>
    <w:p w:rsidR="004A6227" w:rsidRDefault="004A6227" w:rsidP="004A6227">
      <w:pPr>
        <w:ind w:firstLine="720"/>
        <w:jc w:val="both"/>
        <w:rPr>
          <w:rFonts w:ascii="Arial" w:hAnsi="Arial" w:cs="Arial"/>
          <w:sz w:val="22"/>
          <w:lang w:val="en-US"/>
        </w:rPr>
      </w:pPr>
    </w:p>
    <w:p w:rsidR="004A6227" w:rsidRPr="006C504D" w:rsidRDefault="004A6227" w:rsidP="004A6227">
      <w:pPr>
        <w:ind w:firstLine="720"/>
        <w:jc w:val="both"/>
        <w:rPr>
          <w:rFonts w:ascii="Arial" w:hAnsi="Arial" w:cs="Arial"/>
          <w:sz w:val="22"/>
          <w:lang w:val="en-US"/>
        </w:rPr>
      </w:pPr>
      <w:r w:rsidRPr="006C504D">
        <w:rPr>
          <w:rFonts w:ascii="Arial" w:hAnsi="Arial" w:cs="Arial"/>
          <w:sz w:val="22"/>
          <w:lang w:val="en-US"/>
        </w:rPr>
        <w:t>In this condition:</w:t>
      </w:r>
    </w:p>
    <w:p w:rsidR="004A6227" w:rsidRPr="006C504D" w:rsidRDefault="004A6227" w:rsidP="004A6227">
      <w:pPr>
        <w:ind w:left="1440"/>
        <w:jc w:val="both"/>
        <w:rPr>
          <w:rFonts w:ascii="Arial" w:hAnsi="Arial" w:cs="Arial"/>
          <w:sz w:val="22"/>
          <w:lang w:val="en-US"/>
        </w:rPr>
      </w:pPr>
    </w:p>
    <w:p w:rsidR="004A6227" w:rsidRPr="006C504D" w:rsidRDefault="004A6227" w:rsidP="004A6227">
      <w:pPr>
        <w:ind w:left="1440"/>
        <w:jc w:val="both"/>
        <w:rPr>
          <w:rFonts w:ascii="Arial" w:hAnsi="Arial" w:cs="Arial"/>
          <w:sz w:val="22"/>
          <w:lang w:val="en-US"/>
        </w:rPr>
      </w:pPr>
      <w:r w:rsidRPr="006C504D">
        <w:rPr>
          <w:rFonts w:ascii="Arial" w:hAnsi="Arial" w:cs="Arial"/>
          <w:sz w:val="22"/>
          <w:lang w:val="en-US"/>
        </w:rPr>
        <w:t>“</w:t>
      </w:r>
      <w:proofErr w:type="gramStart"/>
      <w:r w:rsidRPr="006C504D">
        <w:rPr>
          <w:rFonts w:ascii="Arial" w:hAnsi="Arial" w:cs="Arial"/>
          <w:sz w:val="22"/>
          <w:lang w:val="en-US"/>
        </w:rPr>
        <w:t>road</w:t>
      </w:r>
      <w:proofErr w:type="gramEnd"/>
      <w:r w:rsidRPr="006C504D">
        <w:rPr>
          <w:rFonts w:ascii="Arial" w:hAnsi="Arial" w:cs="Arial"/>
          <w:sz w:val="22"/>
          <w:lang w:val="en-US"/>
        </w:rPr>
        <w:t>” means any highway and any other road to which the public has access and includes bridges over which a road passes.</w:t>
      </w:r>
    </w:p>
    <w:p w:rsidR="004A6227" w:rsidRPr="006C504D" w:rsidRDefault="004A6227" w:rsidP="004A6227">
      <w:pPr>
        <w:ind w:left="1440"/>
        <w:jc w:val="both"/>
        <w:rPr>
          <w:rFonts w:ascii="Arial" w:hAnsi="Arial" w:cs="Arial"/>
          <w:sz w:val="22"/>
          <w:lang w:val="en-US"/>
        </w:rPr>
      </w:pPr>
    </w:p>
    <w:p w:rsidR="004A6227" w:rsidRPr="006C504D" w:rsidRDefault="004A6227" w:rsidP="004A6227">
      <w:pPr>
        <w:ind w:left="60"/>
        <w:jc w:val="both"/>
        <w:rPr>
          <w:rFonts w:ascii="Arial" w:hAnsi="Arial" w:cs="Arial"/>
          <w:sz w:val="22"/>
          <w:lang w:val="en-US"/>
        </w:rPr>
      </w:pPr>
      <w:r w:rsidRPr="006C504D">
        <w:rPr>
          <w:rFonts w:ascii="Arial" w:hAnsi="Arial" w:cs="Arial"/>
          <w:sz w:val="22"/>
          <w:lang w:val="en-US"/>
        </w:rPr>
        <w:t>1</w:t>
      </w:r>
      <w:r w:rsidR="007426AC">
        <w:rPr>
          <w:rFonts w:ascii="Arial" w:hAnsi="Arial" w:cs="Arial"/>
          <w:sz w:val="22"/>
          <w:lang w:val="en-US"/>
        </w:rPr>
        <w:t>1</w:t>
      </w:r>
      <w:r w:rsidRPr="006C504D">
        <w:rPr>
          <w:rFonts w:ascii="Arial" w:hAnsi="Arial" w:cs="Arial"/>
          <w:sz w:val="22"/>
          <w:lang w:val="en-US"/>
        </w:rPr>
        <w:t>.</w:t>
      </w:r>
      <w:r w:rsidRPr="006C504D">
        <w:rPr>
          <w:rFonts w:ascii="Arial" w:hAnsi="Arial" w:cs="Arial"/>
          <w:sz w:val="22"/>
          <w:lang w:val="en-US"/>
        </w:rPr>
        <w:tab/>
        <w:t>The licence may be suspended, revoked or not renewed by the Council:</w:t>
      </w:r>
    </w:p>
    <w:p w:rsidR="004A6227" w:rsidRPr="006C504D" w:rsidRDefault="004A6227" w:rsidP="004A6227">
      <w:pPr>
        <w:jc w:val="both"/>
        <w:rPr>
          <w:rFonts w:ascii="Arial" w:hAnsi="Arial" w:cs="Arial"/>
          <w:sz w:val="22"/>
          <w:lang w:val="en-US"/>
        </w:rPr>
      </w:pPr>
    </w:p>
    <w:p w:rsidR="004A6227" w:rsidRPr="006C504D" w:rsidRDefault="004A6227" w:rsidP="004A6227">
      <w:pPr>
        <w:numPr>
          <w:ilvl w:val="0"/>
          <w:numId w:val="2"/>
        </w:numPr>
        <w:jc w:val="both"/>
        <w:rPr>
          <w:rFonts w:ascii="Arial" w:hAnsi="Arial" w:cs="Arial"/>
          <w:sz w:val="22"/>
          <w:lang w:val="en-US"/>
        </w:rPr>
      </w:pPr>
      <w:r w:rsidRPr="006C504D">
        <w:rPr>
          <w:rFonts w:ascii="Arial" w:hAnsi="Arial" w:cs="Arial"/>
          <w:sz w:val="22"/>
          <w:lang w:val="en-US"/>
        </w:rPr>
        <w:t xml:space="preserve">if the driver commits an offence or otherwise fails to comply with the provisions of Part II of the Local Government (Miscellaneous Provisions) Act 1976; </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t xml:space="preserve">(ii) </w:t>
      </w:r>
      <w:r w:rsidRPr="006C504D">
        <w:rPr>
          <w:rFonts w:ascii="Arial" w:hAnsi="Arial" w:cs="Arial"/>
          <w:sz w:val="22"/>
          <w:lang w:val="en-US"/>
        </w:rPr>
        <w:tab/>
      </w:r>
      <w:proofErr w:type="gramStart"/>
      <w:r w:rsidRPr="006C504D">
        <w:rPr>
          <w:rFonts w:ascii="Arial" w:hAnsi="Arial" w:cs="Arial"/>
          <w:sz w:val="22"/>
          <w:lang w:val="en-US"/>
        </w:rPr>
        <w:t>if</w:t>
      </w:r>
      <w:proofErr w:type="gramEnd"/>
      <w:r w:rsidRPr="006C504D">
        <w:rPr>
          <w:rFonts w:ascii="Arial" w:hAnsi="Arial" w:cs="Arial"/>
          <w:sz w:val="22"/>
          <w:lang w:val="en-US"/>
        </w:rPr>
        <w:t xml:space="preserve"> the driver has been convicted of an offence involving dishonesty, indecency or violence;</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t xml:space="preserve">(iii) </w:t>
      </w:r>
      <w:r w:rsidRPr="006C504D">
        <w:rPr>
          <w:rFonts w:ascii="Arial" w:hAnsi="Arial" w:cs="Arial"/>
          <w:sz w:val="22"/>
          <w:lang w:val="en-US"/>
        </w:rPr>
        <w:tab/>
      </w:r>
      <w:proofErr w:type="gramStart"/>
      <w:r w:rsidRPr="006C504D">
        <w:rPr>
          <w:rFonts w:ascii="Arial" w:hAnsi="Arial" w:cs="Arial"/>
          <w:sz w:val="22"/>
          <w:lang w:val="en-US"/>
        </w:rPr>
        <w:t>on</w:t>
      </w:r>
      <w:proofErr w:type="gramEnd"/>
      <w:r w:rsidRPr="006C504D">
        <w:rPr>
          <w:rFonts w:ascii="Arial" w:hAnsi="Arial" w:cs="Arial"/>
          <w:sz w:val="22"/>
          <w:lang w:val="en-US"/>
        </w:rPr>
        <w:t xml:space="preserve"> any other reasonable grounds.</w:t>
      </w:r>
    </w:p>
    <w:p w:rsidR="004A6227" w:rsidRPr="006C504D" w:rsidRDefault="004A6227" w:rsidP="004A6227">
      <w:pPr>
        <w:jc w:val="both"/>
        <w:rPr>
          <w:rFonts w:ascii="Arial" w:hAnsi="Arial" w:cs="Arial"/>
          <w:sz w:val="22"/>
          <w:lang w:val="en-US"/>
        </w:rPr>
      </w:pPr>
    </w:p>
    <w:p w:rsidR="004A6227" w:rsidRPr="006C504D" w:rsidRDefault="004A6227" w:rsidP="004A6227">
      <w:pPr>
        <w:ind w:left="720" w:hanging="660"/>
        <w:jc w:val="both"/>
        <w:rPr>
          <w:rFonts w:ascii="Arial" w:hAnsi="Arial" w:cs="Arial"/>
          <w:sz w:val="22"/>
          <w:lang w:val="en-US"/>
        </w:rPr>
      </w:pPr>
      <w:r w:rsidRPr="006C504D">
        <w:rPr>
          <w:rFonts w:ascii="Arial" w:hAnsi="Arial" w:cs="Arial"/>
          <w:sz w:val="22"/>
          <w:lang w:val="en-US"/>
        </w:rPr>
        <w:t>1</w:t>
      </w:r>
      <w:r w:rsidR="007426AC">
        <w:rPr>
          <w:rFonts w:ascii="Arial" w:hAnsi="Arial" w:cs="Arial"/>
          <w:sz w:val="22"/>
          <w:lang w:val="en-US"/>
        </w:rPr>
        <w:t>2</w:t>
      </w:r>
      <w:r w:rsidRPr="006C504D">
        <w:rPr>
          <w:rFonts w:ascii="Arial" w:hAnsi="Arial" w:cs="Arial"/>
          <w:sz w:val="22"/>
          <w:lang w:val="en-US"/>
        </w:rPr>
        <w:t xml:space="preserve">.  </w:t>
      </w:r>
      <w:r w:rsidRPr="006C504D">
        <w:rPr>
          <w:rFonts w:ascii="Arial" w:hAnsi="Arial" w:cs="Arial"/>
          <w:sz w:val="22"/>
          <w:lang w:val="en-US"/>
        </w:rPr>
        <w:tab/>
        <w:t>If the driver becomes disqualified for driving under any Road Traffic Act the licence shall be automatically suspended for the period of disqualification.</w:t>
      </w:r>
    </w:p>
    <w:p w:rsidR="004A6227" w:rsidRPr="006C504D" w:rsidRDefault="004A6227" w:rsidP="004A6227">
      <w:pPr>
        <w:jc w:val="both"/>
        <w:rPr>
          <w:rFonts w:ascii="Arial" w:hAnsi="Arial" w:cs="Arial"/>
          <w:sz w:val="22"/>
          <w:lang w:val="en-US"/>
        </w:rPr>
      </w:pPr>
    </w:p>
    <w:p w:rsidR="004A6227" w:rsidRPr="006C504D" w:rsidRDefault="004A6227" w:rsidP="004A6227">
      <w:pPr>
        <w:ind w:left="720" w:hanging="660"/>
        <w:jc w:val="both"/>
        <w:rPr>
          <w:rFonts w:ascii="Arial" w:hAnsi="Arial" w:cs="Arial"/>
          <w:sz w:val="22"/>
          <w:lang w:val="en-US"/>
        </w:rPr>
      </w:pPr>
      <w:r w:rsidRPr="006C504D">
        <w:rPr>
          <w:rFonts w:ascii="Arial" w:hAnsi="Arial" w:cs="Arial"/>
          <w:sz w:val="22"/>
          <w:lang w:val="en-US"/>
        </w:rPr>
        <w:t>1</w:t>
      </w:r>
      <w:r w:rsidR="007426AC">
        <w:rPr>
          <w:rFonts w:ascii="Arial" w:hAnsi="Arial" w:cs="Arial"/>
          <w:sz w:val="22"/>
          <w:lang w:val="en-US"/>
        </w:rPr>
        <w:t>3</w:t>
      </w:r>
      <w:r w:rsidRPr="006C504D">
        <w:rPr>
          <w:rFonts w:ascii="Arial" w:hAnsi="Arial" w:cs="Arial"/>
          <w:sz w:val="22"/>
          <w:lang w:val="en-US"/>
        </w:rPr>
        <w:t xml:space="preserve">.  </w:t>
      </w:r>
      <w:r w:rsidRPr="006C504D">
        <w:rPr>
          <w:rFonts w:ascii="Arial" w:hAnsi="Arial" w:cs="Arial"/>
          <w:sz w:val="22"/>
          <w:lang w:val="en-US"/>
        </w:rPr>
        <w:tab/>
        <w:t>Any person who commits an offence against any of the provisions of these conditions or Part II of the Local Government (Miscellaneous Provisions) Act 1976 in respect of which no penalty is expressly provided, shall be liable on summary conviction to a fine not exceeding one hundred pounds.</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p>
    <w:p w:rsidR="004A6227" w:rsidRPr="006C504D" w:rsidRDefault="004A6227" w:rsidP="004A6227">
      <w:pPr>
        <w:ind w:left="720" w:hanging="720"/>
        <w:jc w:val="both"/>
        <w:rPr>
          <w:rFonts w:ascii="Arial" w:hAnsi="Arial" w:cs="Arial"/>
          <w:sz w:val="22"/>
          <w:lang w:val="en-US"/>
        </w:rPr>
      </w:pPr>
      <w:r w:rsidRPr="006C504D">
        <w:rPr>
          <w:rFonts w:ascii="Arial" w:hAnsi="Arial" w:cs="Arial"/>
          <w:sz w:val="22"/>
          <w:lang w:val="en-US"/>
        </w:rPr>
        <w:t xml:space="preserve"> 1</w:t>
      </w:r>
      <w:r w:rsidR="007426AC">
        <w:rPr>
          <w:rFonts w:ascii="Arial" w:hAnsi="Arial" w:cs="Arial"/>
          <w:sz w:val="22"/>
          <w:lang w:val="en-US"/>
        </w:rPr>
        <w:t>4</w:t>
      </w:r>
      <w:r w:rsidRPr="006C504D">
        <w:rPr>
          <w:rFonts w:ascii="Arial" w:hAnsi="Arial" w:cs="Arial"/>
          <w:sz w:val="22"/>
          <w:lang w:val="en-US"/>
        </w:rPr>
        <w:t xml:space="preserve">.  </w:t>
      </w:r>
      <w:r w:rsidRPr="006C504D">
        <w:rPr>
          <w:rFonts w:ascii="Arial" w:hAnsi="Arial" w:cs="Arial"/>
          <w:sz w:val="22"/>
          <w:lang w:val="en-US"/>
        </w:rPr>
        <w:tab/>
        <w:t xml:space="preserve">Private hire drivers are reminded that they are </w:t>
      </w:r>
      <w:r w:rsidR="00003155">
        <w:rPr>
          <w:rFonts w:ascii="Arial" w:hAnsi="Arial" w:cs="Arial"/>
          <w:sz w:val="22"/>
          <w:lang w:val="en-US"/>
        </w:rPr>
        <w:t>only</w:t>
      </w:r>
      <w:r w:rsidRPr="006C504D">
        <w:rPr>
          <w:rFonts w:ascii="Arial" w:hAnsi="Arial" w:cs="Arial"/>
          <w:sz w:val="22"/>
          <w:lang w:val="en-US"/>
        </w:rPr>
        <w:t xml:space="preserve"> allowed to take passengers who have pre-booked their journey via a licensed operator.  They are </w:t>
      </w:r>
      <w:r w:rsidR="00003155">
        <w:rPr>
          <w:rFonts w:ascii="Arial" w:hAnsi="Arial" w:cs="Arial"/>
          <w:sz w:val="22"/>
          <w:lang w:val="en-US"/>
        </w:rPr>
        <w:t>not</w:t>
      </w:r>
      <w:bookmarkStart w:id="0" w:name="_GoBack"/>
      <w:bookmarkEnd w:id="0"/>
      <w:r w:rsidRPr="006C504D">
        <w:rPr>
          <w:rFonts w:ascii="Arial" w:hAnsi="Arial" w:cs="Arial"/>
          <w:sz w:val="22"/>
          <w:lang w:val="en-US"/>
        </w:rPr>
        <w:t xml:space="preserve"> allowed to ply for hire in the same way as hackney carriages and will be guilty of an offence if they do so.  Private hire drivers may also commit an offence if they display signs etc. in or on the car which suggest the car is for hire.</w:t>
      </w:r>
    </w:p>
    <w:p w:rsidR="004A6227" w:rsidRPr="006C504D" w:rsidRDefault="004A6227" w:rsidP="004A6227">
      <w:pPr>
        <w:jc w:val="both"/>
        <w:rPr>
          <w:rFonts w:ascii="Arial" w:hAnsi="Arial" w:cs="Arial"/>
          <w:sz w:val="22"/>
          <w:lang w:val="en-US"/>
        </w:rPr>
      </w:pPr>
    </w:p>
    <w:p w:rsidR="004A6227" w:rsidRPr="006C504D" w:rsidRDefault="004A6227" w:rsidP="004A6227">
      <w:pPr>
        <w:ind w:left="720" w:hanging="660"/>
        <w:jc w:val="both"/>
        <w:rPr>
          <w:rFonts w:ascii="Arial" w:hAnsi="Arial" w:cs="Arial"/>
          <w:sz w:val="22"/>
          <w:lang w:val="en-US"/>
        </w:rPr>
      </w:pPr>
      <w:r w:rsidRPr="006C504D">
        <w:rPr>
          <w:rFonts w:ascii="Arial" w:hAnsi="Arial" w:cs="Arial"/>
          <w:sz w:val="22"/>
          <w:lang w:val="en-US"/>
        </w:rPr>
        <w:t>1</w:t>
      </w:r>
      <w:r w:rsidR="007426AC">
        <w:rPr>
          <w:rFonts w:ascii="Arial" w:hAnsi="Arial" w:cs="Arial"/>
          <w:sz w:val="22"/>
          <w:lang w:val="en-US"/>
        </w:rPr>
        <w:t>5</w:t>
      </w:r>
      <w:r w:rsidRPr="006C504D">
        <w:rPr>
          <w:rFonts w:ascii="Arial" w:hAnsi="Arial" w:cs="Arial"/>
          <w:sz w:val="22"/>
          <w:lang w:val="en-US"/>
        </w:rPr>
        <w:t xml:space="preserve">.  </w:t>
      </w:r>
      <w:r w:rsidRPr="006C504D">
        <w:rPr>
          <w:rFonts w:ascii="Arial" w:hAnsi="Arial" w:cs="Arial"/>
          <w:sz w:val="22"/>
          <w:lang w:val="en-US"/>
        </w:rPr>
        <w:tab/>
        <w:t>The Council has the power to suspend, revoke or refuse to renew the licence on the appropriate grounds.  Where a licence has been obtained by giving false or incomplete information, consideration will be given to using these powers as well as prosecuting the offence committed.</w:t>
      </w:r>
    </w:p>
    <w:p w:rsidR="004A6227" w:rsidRPr="006C504D" w:rsidRDefault="004A6227" w:rsidP="004A6227">
      <w:pPr>
        <w:jc w:val="both"/>
        <w:rPr>
          <w:rFonts w:ascii="Arial" w:hAnsi="Arial" w:cs="Arial"/>
          <w:sz w:val="22"/>
          <w:lang w:val="en-US"/>
        </w:rPr>
      </w:pPr>
    </w:p>
    <w:p w:rsidR="004A6227" w:rsidRPr="006C504D" w:rsidRDefault="004A6227" w:rsidP="004A6227">
      <w:pPr>
        <w:ind w:left="720" w:hanging="660"/>
        <w:jc w:val="both"/>
        <w:rPr>
          <w:rFonts w:ascii="Arial" w:hAnsi="Arial" w:cs="Arial"/>
          <w:sz w:val="22"/>
          <w:lang w:val="en-US"/>
        </w:rPr>
      </w:pPr>
      <w:r w:rsidRPr="006C504D">
        <w:rPr>
          <w:rFonts w:ascii="Arial" w:hAnsi="Arial" w:cs="Arial"/>
          <w:sz w:val="22"/>
          <w:lang w:val="en-US"/>
        </w:rPr>
        <w:t>1</w:t>
      </w:r>
      <w:r w:rsidR="007426AC">
        <w:rPr>
          <w:rFonts w:ascii="Arial" w:hAnsi="Arial" w:cs="Arial"/>
          <w:sz w:val="22"/>
          <w:lang w:val="en-US"/>
        </w:rPr>
        <w:t>6</w:t>
      </w:r>
      <w:r w:rsidRPr="006C504D">
        <w:rPr>
          <w:rFonts w:ascii="Arial" w:hAnsi="Arial" w:cs="Arial"/>
          <w:sz w:val="22"/>
          <w:lang w:val="en-US"/>
        </w:rPr>
        <w:t xml:space="preserve">.  </w:t>
      </w:r>
      <w:r w:rsidRPr="006C504D">
        <w:rPr>
          <w:rFonts w:ascii="Arial" w:hAnsi="Arial" w:cs="Arial"/>
          <w:sz w:val="22"/>
          <w:lang w:val="en-US"/>
        </w:rPr>
        <w:tab/>
        <w:t>The renewal of a licence should be made in advance to ensure continuity.  There is no automatic period of grace.  Unlicensed driving is an offence.</w:t>
      </w: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p>
    <w:p w:rsidR="004A6227" w:rsidRPr="006C504D" w:rsidRDefault="004A6227" w:rsidP="004A6227">
      <w:pPr>
        <w:ind w:left="720" w:hanging="720"/>
        <w:jc w:val="both"/>
        <w:rPr>
          <w:rFonts w:ascii="Arial" w:hAnsi="Arial" w:cs="Arial"/>
          <w:sz w:val="22"/>
          <w:lang w:val="en-US"/>
        </w:rPr>
      </w:pPr>
      <w:r w:rsidRPr="006C504D">
        <w:rPr>
          <w:rFonts w:ascii="Arial" w:hAnsi="Arial" w:cs="Arial"/>
          <w:sz w:val="22"/>
          <w:lang w:val="en-US"/>
        </w:rPr>
        <w:t xml:space="preserve"> 1</w:t>
      </w:r>
      <w:r w:rsidR="007426AC">
        <w:rPr>
          <w:rFonts w:ascii="Arial" w:hAnsi="Arial" w:cs="Arial"/>
          <w:sz w:val="22"/>
          <w:lang w:val="en-US"/>
        </w:rPr>
        <w:t>7</w:t>
      </w:r>
      <w:r w:rsidRPr="006C504D">
        <w:rPr>
          <w:rFonts w:ascii="Arial" w:hAnsi="Arial" w:cs="Arial"/>
          <w:sz w:val="22"/>
          <w:lang w:val="en-US"/>
        </w:rPr>
        <w:t xml:space="preserve">.  </w:t>
      </w:r>
      <w:r w:rsidRPr="006C504D">
        <w:rPr>
          <w:rFonts w:ascii="Arial" w:hAnsi="Arial" w:cs="Arial"/>
          <w:sz w:val="22"/>
          <w:lang w:val="en-US"/>
        </w:rPr>
        <w:tab/>
        <w:t xml:space="preserve">The licensee shall, at the request of any </w:t>
      </w:r>
      <w:proofErr w:type="spellStart"/>
      <w:r w:rsidRPr="006C504D">
        <w:rPr>
          <w:rFonts w:ascii="Arial" w:hAnsi="Arial" w:cs="Arial"/>
          <w:sz w:val="22"/>
          <w:lang w:val="en-US"/>
        </w:rPr>
        <w:t>authorised</w:t>
      </w:r>
      <w:proofErr w:type="spellEnd"/>
      <w:r w:rsidRPr="006C504D">
        <w:rPr>
          <w:rFonts w:ascii="Arial" w:hAnsi="Arial" w:cs="Arial"/>
          <w:sz w:val="22"/>
          <w:lang w:val="en-US"/>
        </w:rPr>
        <w:t xml:space="preserve"> officer of the Council or any Constable, produce for inspection his driver's licence either forthwith or before the expiration of 5 days, beginning with the date of request:-</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rPr>
          <w:rFonts w:ascii="Arial" w:hAnsi="Arial" w:cs="Arial"/>
          <w:sz w:val="22"/>
          <w:lang w:val="en-US"/>
        </w:rPr>
      </w:pPr>
      <w:r w:rsidRPr="006C504D">
        <w:rPr>
          <w:rFonts w:ascii="Arial" w:hAnsi="Arial" w:cs="Arial"/>
          <w:sz w:val="22"/>
          <w:lang w:val="en-US"/>
        </w:rPr>
        <w:t>(</w:t>
      </w:r>
      <w:proofErr w:type="spellStart"/>
      <w:r w:rsidRPr="006C504D">
        <w:rPr>
          <w:rFonts w:ascii="Arial" w:hAnsi="Arial" w:cs="Arial"/>
          <w:sz w:val="22"/>
          <w:lang w:val="en-US"/>
        </w:rPr>
        <w:t>i</w:t>
      </w:r>
      <w:proofErr w:type="spellEnd"/>
      <w:r w:rsidRPr="006C504D">
        <w:rPr>
          <w:rFonts w:ascii="Arial" w:hAnsi="Arial" w:cs="Arial"/>
          <w:sz w:val="22"/>
          <w:lang w:val="en-US"/>
        </w:rPr>
        <w:t xml:space="preserve">)  </w:t>
      </w:r>
      <w:r w:rsidRPr="006C504D">
        <w:rPr>
          <w:rFonts w:ascii="Arial" w:hAnsi="Arial" w:cs="Arial"/>
          <w:sz w:val="22"/>
          <w:lang w:val="en-US"/>
        </w:rPr>
        <w:tab/>
      </w:r>
      <w:proofErr w:type="gramStart"/>
      <w:r w:rsidRPr="006C504D">
        <w:rPr>
          <w:rFonts w:ascii="Arial" w:hAnsi="Arial" w:cs="Arial"/>
          <w:sz w:val="22"/>
          <w:lang w:val="en-US"/>
        </w:rPr>
        <w:t>in</w:t>
      </w:r>
      <w:proofErr w:type="gramEnd"/>
      <w:r w:rsidRPr="006C504D">
        <w:rPr>
          <w:rFonts w:ascii="Arial" w:hAnsi="Arial" w:cs="Arial"/>
          <w:sz w:val="22"/>
          <w:lang w:val="en-US"/>
        </w:rPr>
        <w:t xml:space="preserve"> the case of a request of an </w:t>
      </w:r>
      <w:proofErr w:type="spellStart"/>
      <w:r w:rsidRPr="006C504D">
        <w:rPr>
          <w:rFonts w:ascii="Arial" w:hAnsi="Arial" w:cs="Arial"/>
          <w:sz w:val="22"/>
          <w:lang w:val="en-US"/>
        </w:rPr>
        <w:t>authorised</w:t>
      </w:r>
      <w:proofErr w:type="spellEnd"/>
      <w:r w:rsidRPr="006C504D">
        <w:rPr>
          <w:rFonts w:ascii="Arial" w:hAnsi="Arial" w:cs="Arial"/>
          <w:sz w:val="22"/>
          <w:lang w:val="en-US"/>
        </w:rPr>
        <w:t xml:space="preserve"> officer to the</w:t>
      </w:r>
      <w:r w:rsidRPr="00F13D93">
        <w:rPr>
          <w:rFonts w:ascii="Arial" w:hAnsi="Arial"/>
          <w:sz w:val="22"/>
          <w:szCs w:val="22"/>
          <w:lang w:val="en-US"/>
        </w:rPr>
        <w:t xml:space="preserve"> </w:t>
      </w:r>
      <w:r>
        <w:rPr>
          <w:rFonts w:ascii="Arial" w:hAnsi="Arial"/>
          <w:sz w:val="22"/>
          <w:szCs w:val="22"/>
          <w:lang w:val="en-US"/>
        </w:rPr>
        <w:t xml:space="preserve">Head of Legal and Regulatory Services </w:t>
      </w:r>
      <w:r w:rsidRPr="006C504D">
        <w:rPr>
          <w:rFonts w:ascii="Arial" w:hAnsi="Arial" w:cs="Arial"/>
          <w:sz w:val="22"/>
          <w:lang w:val="en-US"/>
        </w:rPr>
        <w:t>of the Council at the Council Offices;</w:t>
      </w:r>
    </w:p>
    <w:p w:rsidR="004A6227" w:rsidRPr="006C504D" w:rsidRDefault="004A6227" w:rsidP="004A6227">
      <w:pPr>
        <w:jc w:val="both"/>
        <w:rPr>
          <w:rFonts w:ascii="Arial" w:hAnsi="Arial" w:cs="Arial"/>
          <w:sz w:val="22"/>
          <w:lang w:val="en-US"/>
        </w:rPr>
      </w:pPr>
    </w:p>
    <w:p w:rsidR="004A6227" w:rsidRPr="006C504D" w:rsidRDefault="004A6227" w:rsidP="004A6227">
      <w:pPr>
        <w:ind w:left="1440" w:hanging="720"/>
        <w:jc w:val="both"/>
        <w:rPr>
          <w:rFonts w:ascii="Arial" w:hAnsi="Arial" w:cs="Arial"/>
          <w:sz w:val="22"/>
          <w:lang w:val="en-US"/>
        </w:rPr>
      </w:pPr>
      <w:r w:rsidRPr="006C504D">
        <w:rPr>
          <w:rFonts w:ascii="Arial" w:hAnsi="Arial" w:cs="Arial"/>
          <w:sz w:val="22"/>
          <w:lang w:val="en-US"/>
        </w:rPr>
        <w:lastRenderedPageBreak/>
        <w:t>(ii)</w:t>
      </w:r>
      <w:r w:rsidRPr="006C504D">
        <w:rPr>
          <w:rFonts w:ascii="Arial" w:hAnsi="Arial" w:cs="Arial"/>
          <w:sz w:val="22"/>
          <w:lang w:val="en-US"/>
        </w:rPr>
        <w:tab/>
      </w:r>
      <w:proofErr w:type="gramStart"/>
      <w:r w:rsidRPr="006C504D">
        <w:rPr>
          <w:rFonts w:ascii="Arial" w:hAnsi="Arial" w:cs="Arial"/>
          <w:sz w:val="22"/>
          <w:lang w:val="en-US"/>
        </w:rPr>
        <w:t>in</w:t>
      </w:r>
      <w:proofErr w:type="gramEnd"/>
      <w:r w:rsidRPr="006C504D">
        <w:rPr>
          <w:rFonts w:ascii="Arial" w:hAnsi="Arial" w:cs="Arial"/>
          <w:sz w:val="22"/>
          <w:lang w:val="en-US"/>
        </w:rPr>
        <w:t xml:space="preserve"> the case of a request of a police constable at any police station within the Council's area and which is nominated by the constable when the request is  made.</w:t>
      </w:r>
    </w:p>
    <w:p w:rsidR="004A6227" w:rsidRPr="006C504D" w:rsidRDefault="004A6227" w:rsidP="004A6227">
      <w:pPr>
        <w:jc w:val="both"/>
        <w:rPr>
          <w:rFonts w:ascii="Arial" w:hAnsi="Arial" w:cs="Arial"/>
          <w:sz w:val="22"/>
          <w:lang w:val="en-US"/>
        </w:rPr>
      </w:pPr>
    </w:p>
    <w:p w:rsidR="004A6227" w:rsidRPr="006C504D" w:rsidRDefault="004A6227" w:rsidP="004A6227">
      <w:pPr>
        <w:ind w:firstLine="720"/>
        <w:jc w:val="both"/>
        <w:rPr>
          <w:rFonts w:ascii="Arial" w:hAnsi="Arial" w:cs="Arial"/>
          <w:sz w:val="22"/>
          <w:lang w:val="en-US"/>
        </w:rPr>
      </w:pPr>
      <w:r w:rsidRPr="006C504D">
        <w:rPr>
          <w:rFonts w:ascii="Arial" w:hAnsi="Arial" w:cs="Arial"/>
          <w:sz w:val="22"/>
          <w:lang w:val="en-US"/>
        </w:rPr>
        <w:t>In this condition:</w:t>
      </w:r>
    </w:p>
    <w:p w:rsidR="004A6227" w:rsidRPr="006C504D" w:rsidRDefault="004A6227" w:rsidP="004A6227">
      <w:pPr>
        <w:jc w:val="both"/>
        <w:rPr>
          <w:rFonts w:ascii="Arial" w:hAnsi="Arial" w:cs="Arial"/>
          <w:sz w:val="22"/>
          <w:lang w:val="en-US"/>
        </w:rPr>
      </w:pPr>
    </w:p>
    <w:p w:rsidR="004A6227" w:rsidRPr="006C504D" w:rsidRDefault="004A6227" w:rsidP="004A6227">
      <w:pPr>
        <w:ind w:left="720"/>
        <w:jc w:val="both"/>
        <w:rPr>
          <w:rFonts w:ascii="Arial" w:hAnsi="Arial" w:cs="Arial"/>
          <w:sz w:val="22"/>
          <w:lang w:val="en-US"/>
        </w:rPr>
      </w:pPr>
      <w:r w:rsidRPr="006C504D">
        <w:rPr>
          <w:rFonts w:ascii="Arial" w:hAnsi="Arial" w:cs="Arial"/>
          <w:sz w:val="22"/>
          <w:lang w:val="en-US"/>
        </w:rPr>
        <w:t>"</w:t>
      </w:r>
      <w:proofErr w:type="spellStart"/>
      <w:proofErr w:type="gramStart"/>
      <w:r w:rsidRPr="006C504D">
        <w:rPr>
          <w:rFonts w:ascii="Arial" w:hAnsi="Arial" w:cs="Arial"/>
          <w:sz w:val="22"/>
          <w:lang w:val="en-US"/>
        </w:rPr>
        <w:t>authorised</w:t>
      </w:r>
      <w:proofErr w:type="spellEnd"/>
      <w:proofErr w:type="gramEnd"/>
      <w:r w:rsidRPr="006C504D">
        <w:rPr>
          <w:rFonts w:ascii="Arial" w:hAnsi="Arial" w:cs="Arial"/>
          <w:sz w:val="22"/>
          <w:lang w:val="en-US"/>
        </w:rPr>
        <w:t xml:space="preserve"> officer" means any officer of the Council </w:t>
      </w:r>
      <w:proofErr w:type="spellStart"/>
      <w:r w:rsidRPr="006C504D">
        <w:rPr>
          <w:rFonts w:ascii="Arial" w:hAnsi="Arial" w:cs="Arial"/>
          <w:sz w:val="22"/>
          <w:lang w:val="en-US"/>
        </w:rPr>
        <w:t>authorised</w:t>
      </w:r>
      <w:proofErr w:type="spellEnd"/>
      <w:r w:rsidRPr="006C504D">
        <w:rPr>
          <w:rFonts w:ascii="Arial" w:hAnsi="Arial" w:cs="Arial"/>
          <w:sz w:val="22"/>
          <w:lang w:val="en-US"/>
        </w:rPr>
        <w:t xml:space="preserve"> in writing by the </w:t>
      </w:r>
      <w:r>
        <w:rPr>
          <w:rFonts w:ascii="Arial" w:hAnsi="Arial" w:cs="Arial"/>
          <w:sz w:val="22"/>
          <w:lang w:val="en-US"/>
        </w:rPr>
        <w:t xml:space="preserve">Head of Legal and Regulatory Services or predecessor of the </w:t>
      </w:r>
      <w:r w:rsidRPr="006C504D">
        <w:rPr>
          <w:rFonts w:ascii="Arial" w:hAnsi="Arial" w:cs="Arial"/>
          <w:sz w:val="22"/>
          <w:lang w:val="en-US"/>
        </w:rPr>
        <w:t>Council for the purposes of these conditions.</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r w:rsidRPr="006C504D">
        <w:rPr>
          <w:rFonts w:ascii="Arial" w:hAnsi="Arial" w:cs="Arial"/>
          <w:sz w:val="22"/>
          <w:lang w:val="en-US"/>
        </w:rPr>
        <w:t xml:space="preserve">     </w:t>
      </w:r>
      <w:r w:rsidRPr="006C504D">
        <w:rPr>
          <w:rFonts w:ascii="Arial" w:hAnsi="Arial" w:cs="Arial"/>
          <w:sz w:val="22"/>
          <w:lang w:val="en-US"/>
        </w:rPr>
        <w:tab/>
        <w:t>"</w:t>
      </w:r>
      <w:proofErr w:type="gramStart"/>
      <w:r w:rsidRPr="006C504D">
        <w:rPr>
          <w:rFonts w:ascii="Arial" w:hAnsi="Arial" w:cs="Arial"/>
          <w:sz w:val="22"/>
          <w:lang w:val="en-US"/>
        </w:rPr>
        <w:t>the</w:t>
      </w:r>
      <w:proofErr w:type="gramEnd"/>
      <w:r w:rsidRPr="006C504D">
        <w:rPr>
          <w:rFonts w:ascii="Arial" w:hAnsi="Arial" w:cs="Arial"/>
          <w:sz w:val="22"/>
          <w:lang w:val="en-US"/>
        </w:rPr>
        <w:t xml:space="preserve"> Council" means the Council of the County Borough of Bridgend.</w:t>
      </w:r>
    </w:p>
    <w:p w:rsidR="004A6227" w:rsidRPr="006C504D" w:rsidRDefault="004A6227" w:rsidP="004A6227">
      <w:pPr>
        <w:jc w:val="both"/>
        <w:rPr>
          <w:rFonts w:ascii="Arial" w:hAnsi="Arial" w:cs="Arial"/>
          <w:sz w:val="22"/>
          <w:lang w:val="en-US"/>
        </w:rPr>
      </w:pPr>
    </w:p>
    <w:p w:rsidR="004A6227" w:rsidRPr="006C504D" w:rsidRDefault="007426AC" w:rsidP="004A6227">
      <w:pPr>
        <w:ind w:left="720" w:hanging="720"/>
        <w:jc w:val="both"/>
        <w:rPr>
          <w:rFonts w:ascii="Arial" w:hAnsi="Arial" w:cs="Arial"/>
          <w:sz w:val="22"/>
          <w:lang w:val="en-US"/>
        </w:rPr>
      </w:pPr>
      <w:r>
        <w:rPr>
          <w:rFonts w:ascii="Arial" w:hAnsi="Arial" w:cs="Arial"/>
          <w:sz w:val="22"/>
          <w:lang w:val="en-US"/>
        </w:rPr>
        <w:t>18</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when driving a private hire vehicle, wear in a conspicuous position on the upper part of the body, not at the waist the driver's badge issued to the licensee by the Council bearing the number corresponding  with the number assigned to the licensee in the register kept by the Council.  Badges must be returned to the Council immediately the driver ceases to be licensed by the Council.</w:t>
      </w:r>
    </w:p>
    <w:p w:rsidR="004A6227" w:rsidRPr="006C504D" w:rsidRDefault="004A6227" w:rsidP="004A6227">
      <w:pPr>
        <w:jc w:val="both"/>
        <w:rPr>
          <w:rFonts w:ascii="Arial" w:hAnsi="Arial" w:cs="Arial"/>
          <w:sz w:val="22"/>
          <w:lang w:val="en-US"/>
        </w:rPr>
      </w:pPr>
    </w:p>
    <w:p w:rsidR="004A6227" w:rsidRPr="006C504D" w:rsidRDefault="007426AC" w:rsidP="004A6227">
      <w:pPr>
        <w:ind w:left="720" w:hanging="720"/>
        <w:jc w:val="both"/>
        <w:rPr>
          <w:rFonts w:ascii="Arial" w:hAnsi="Arial" w:cs="Arial"/>
          <w:sz w:val="22"/>
          <w:lang w:val="en-US"/>
        </w:rPr>
      </w:pPr>
      <w:r>
        <w:rPr>
          <w:rFonts w:ascii="Arial" w:hAnsi="Arial" w:cs="Arial"/>
          <w:sz w:val="22"/>
          <w:lang w:val="en-US"/>
        </w:rPr>
        <w:t>19.</w:t>
      </w:r>
      <w:r w:rsidR="004A6227" w:rsidRPr="006C504D">
        <w:rPr>
          <w:rFonts w:ascii="Arial" w:hAnsi="Arial" w:cs="Arial"/>
          <w:sz w:val="22"/>
          <w:lang w:val="en-US"/>
        </w:rPr>
        <w:t xml:space="preserve">.  </w:t>
      </w:r>
      <w:r w:rsidR="004A6227" w:rsidRPr="006C504D">
        <w:rPr>
          <w:rFonts w:ascii="Arial" w:hAnsi="Arial" w:cs="Arial"/>
          <w:sz w:val="22"/>
          <w:lang w:val="en-US"/>
        </w:rPr>
        <w:tab/>
        <w:t>The driver's badge referred to above shall remain the property of the Council and if the driver's licence is not renewed or is otherwise revoked or suspended, such badge shall be returned by the licensee to the Council within seven days of a Notice by the</w:t>
      </w:r>
      <w:r w:rsidR="004A6227" w:rsidRPr="00F13D93">
        <w:rPr>
          <w:rFonts w:ascii="Arial" w:hAnsi="Arial"/>
          <w:sz w:val="22"/>
          <w:szCs w:val="22"/>
          <w:lang w:val="en-US"/>
        </w:rPr>
        <w:t xml:space="preserve"> </w:t>
      </w:r>
      <w:r w:rsidR="004A6227">
        <w:rPr>
          <w:rFonts w:ascii="Arial" w:hAnsi="Arial"/>
          <w:sz w:val="22"/>
          <w:szCs w:val="22"/>
          <w:lang w:val="en-US"/>
        </w:rPr>
        <w:t xml:space="preserve">Head of Legal and Regulatory Services </w:t>
      </w:r>
      <w:r w:rsidR="004A6227" w:rsidRPr="006C504D">
        <w:rPr>
          <w:rFonts w:ascii="Arial" w:hAnsi="Arial" w:cs="Arial"/>
          <w:sz w:val="22"/>
          <w:lang w:val="en-US"/>
        </w:rPr>
        <w:t>of the Council requesting the driver to do so.</w:t>
      </w:r>
    </w:p>
    <w:p w:rsidR="004A6227" w:rsidRPr="006C504D" w:rsidRDefault="004A6227" w:rsidP="004A6227">
      <w:pPr>
        <w:jc w:val="both"/>
        <w:rPr>
          <w:rFonts w:ascii="Arial" w:hAnsi="Arial" w:cs="Arial"/>
          <w:sz w:val="22"/>
          <w:lang w:val="en-US"/>
        </w:rPr>
      </w:pPr>
    </w:p>
    <w:p w:rsidR="004A6227" w:rsidRPr="006C504D" w:rsidRDefault="007426AC" w:rsidP="004A6227">
      <w:pPr>
        <w:ind w:left="720" w:hanging="720"/>
        <w:jc w:val="both"/>
        <w:rPr>
          <w:rFonts w:ascii="Arial" w:hAnsi="Arial" w:cs="Arial"/>
          <w:sz w:val="22"/>
          <w:lang w:val="en-US"/>
        </w:rPr>
      </w:pPr>
      <w:r>
        <w:rPr>
          <w:rFonts w:ascii="Arial" w:hAnsi="Arial" w:cs="Arial"/>
          <w:sz w:val="22"/>
          <w:lang w:val="en-US"/>
        </w:rPr>
        <w:t>20.</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not cause a private hire vehicle to wait at a hackney carriage stand.</w:t>
      </w:r>
    </w:p>
    <w:p w:rsidR="004A6227" w:rsidRPr="006C504D" w:rsidRDefault="004A6227" w:rsidP="004A6227">
      <w:pPr>
        <w:jc w:val="both"/>
        <w:rPr>
          <w:rFonts w:ascii="Arial" w:hAnsi="Arial" w:cs="Arial"/>
          <w:sz w:val="22"/>
          <w:lang w:val="en-US"/>
        </w:rPr>
      </w:pPr>
    </w:p>
    <w:p w:rsidR="004A6227" w:rsidRPr="006C504D" w:rsidRDefault="007426AC" w:rsidP="004A6227">
      <w:pPr>
        <w:ind w:left="720" w:hanging="720"/>
        <w:jc w:val="both"/>
        <w:rPr>
          <w:rFonts w:ascii="Arial" w:hAnsi="Arial" w:cs="Arial"/>
          <w:sz w:val="22"/>
          <w:lang w:val="en-US"/>
        </w:rPr>
      </w:pPr>
      <w:r>
        <w:rPr>
          <w:rFonts w:ascii="Arial" w:hAnsi="Arial" w:cs="Arial"/>
          <w:sz w:val="22"/>
          <w:lang w:val="en-US"/>
        </w:rPr>
        <w:t>21</w:t>
      </w:r>
      <w:r w:rsidR="004A6227" w:rsidRPr="006C504D">
        <w:rPr>
          <w:rFonts w:ascii="Arial" w:hAnsi="Arial" w:cs="Arial"/>
          <w:sz w:val="22"/>
          <w:lang w:val="en-US"/>
        </w:rPr>
        <w:t xml:space="preserve">.  </w:t>
      </w:r>
      <w:r w:rsidR="004A6227" w:rsidRPr="006C504D">
        <w:rPr>
          <w:rFonts w:ascii="Arial" w:hAnsi="Arial" w:cs="Arial"/>
          <w:sz w:val="22"/>
          <w:lang w:val="en-US"/>
        </w:rPr>
        <w:tab/>
        <w:t>The driver shall notify the Council in writing of any change of their address during the period of the licence within seven days of such change taking place.</w:t>
      </w: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sz w:val="22"/>
          <w:lang w:val="en-US"/>
        </w:rPr>
      </w:pPr>
    </w:p>
    <w:p w:rsidR="004A6227" w:rsidRPr="006C504D" w:rsidRDefault="004A6227" w:rsidP="004A6227">
      <w:pPr>
        <w:jc w:val="both"/>
        <w:rPr>
          <w:rFonts w:ascii="Arial" w:hAnsi="Arial" w:cs="Arial"/>
          <w:b/>
          <w:bCs/>
          <w:sz w:val="22"/>
          <w:lang w:val="en-US"/>
        </w:rPr>
      </w:pPr>
    </w:p>
    <w:p w:rsidR="004A6227" w:rsidRPr="006C504D" w:rsidRDefault="00997A7E" w:rsidP="004A6227">
      <w:pPr>
        <w:jc w:val="both"/>
        <w:rPr>
          <w:rFonts w:ascii="Arial" w:hAnsi="Arial" w:cs="Arial"/>
          <w:b/>
          <w:bCs/>
          <w:sz w:val="22"/>
          <w:lang w:val="en-US"/>
        </w:rPr>
      </w:pPr>
      <w:r w:rsidRPr="006C504D">
        <w:rPr>
          <w:rFonts w:ascii="Arial" w:hAnsi="Arial" w:cs="Arial"/>
          <w:b/>
          <w:bCs/>
          <w:sz w:val="22"/>
          <w:lang w:val="en-US"/>
        </w:rPr>
        <w:t>Dated</w:t>
      </w:r>
      <w:r w:rsidR="004A6227" w:rsidRPr="006C504D">
        <w:rPr>
          <w:rFonts w:ascii="Arial" w:hAnsi="Arial" w:cs="Arial"/>
          <w:b/>
          <w:bCs/>
          <w:sz w:val="22"/>
          <w:lang w:val="en-US"/>
        </w:rPr>
        <w:t xml:space="preserve">: </w:t>
      </w:r>
      <w:r w:rsidR="007426AC">
        <w:rPr>
          <w:rFonts w:ascii="Arial" w:hAnsi="Arial" w:cs="Arial"/>
          <w:b/>
          <w:bCs/>
          <w:sz w:val="22"/>
          <w:lang w:val="en-US"/>
        </w:rPr>
        <w:t>September 2019</w:t>
      </w:r>
    </w:p>
    <w:p w:rsidR="004A6227" w:rsidRPr="006C504D" w:rsidRDefault="004A6227" w:rsidP="004A6227">
      <w:pPr>
        <w:tabs>
          <w:tab w:val="left" w:pos="5278"/>
        </w:tabs>
        <w:rPr>
          <w:rFonts w:ascii="Arial" w:hAnsi="Arial" w:cs="Arial"/>
          <w:sz w:val="24"/>
          <w:szCs w:val="24"/>
        </w:rPr>
      </w:pPr>
    </w:p>
    <w:p w:rsidR="00F60110" w:rsidRDefault="00F60110"/>
    <w:sectPr w:rsidR="00F6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B31E7F"/>
    <w:multiLevelType w:val="hybridMultilevel"/>
    <w:tmpl w:val="5C162CAE"/>
    <w:lvl w:ilvl="0" w:tplc="A3321D3E">
      <w:start w:val="1"/>
      <w:numFmt w:val="lowerRoman"/>
      <w:lvlText w:val="(%1)"/>
      <w:lvlJc w:val="left"/>
      <w:pPr>
        <w:tabs>
          <w:tab w:val="num" w:pos="1935"/>
        </w:tabs>
        <w:ind w:left="1935" w:hanging="72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1" w15:restartNumberingAfterBreak="1">
    <w:nsid w:val="12073FB3"/>
    <w:multiLevelType w:val="hybridMultilevel"/>
    <w:tmpl w:val="26EA2268"/>
    <w:lvl w:ilvl="0" w:tplc="779E6A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1">
    <w:nsid w:val="2EBC3027"/>
    <w:multiLevelType w:val="hybridMultilevel"/>
    <w:tmpl w:val="C5D28396"/>
    <w:lvl w:ilvl="0" w:tplc="429CA5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7"/>
    <w:rsid w:val="00003155"/>
    <w:rsid w:val="001A3C45"/>
    <w:rsid w:val="004A6227"/>
    <w:rsid w:val="004B452C"/>
    <w:rsid w:val="007426AC"/>
    <w:rsid w:val="0091448E"/>
    <w:rsid w:val="00997A7E"/>
    <w:rsid w:val="00BC66C7"/>
    <w:rsid w:val="00C020E6"/>
    <w:rsid w:val="00F21397"/>
    <w:rsid w:val="00F60110"/>
    <w:rsid w:val="00FB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98F8"/>
  <w15:chartTrackingRefBased/>
  <w15:docId w15:val="{EEF5CC1A-BF83-4514-B2A5-25F9878E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E312-4791-49DE-A55A-8A9BB370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Driver Conditions Knowledge Test Only English</vt:lpstr>
    </vt:vector>
  </TitlesOfParts>
  <Company>Bridgend CBC</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Conditions Knowledge Test Only English</dc:title>
  <dc:subject/>
  <dc:creator>Sharon Jones (Licensing)</dc:creator>
  <cp:keywords>Driver Conditions Knowledge Test Only English</cp:keywords>
  <dc:description/>
  <cp:lastModifiedBy>Yvonne Witchell</cp:lastModifiedBy>
  <cp:revision>4</cp:revision>
  <dcterms:created xsi:type="dcterms:W3CDTF">2019-11-01T14:24:00Z</dcterms:created>
  <dcterms:modified xsi:type="dcterms:W3CDTF">2019-11-12T17:34:00Z</dcterms:modified>
</cp:coreProperties>
</file>