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61" w:rsidRPr="00032311" w:rsidRDefault="002068CF" w:rsidP="00435D61">
      <w:pPr>
        <w:pStyle w:val="Default"/>
        <w:rPr>
          <w:b/>
          <w:bCs/>
          <w:sz w:val="23"/>
          <w:szCs w:val="23"/>
          <w:lang w:val="cy-GB"/>
        </w:rPr>
      </w:pPr>
      <w:r w:rsidRPr="00032311">
        <w:rPr>
          <w:b/>
          <w:bCs/>
          <w:sz w:val="23"/>
          <w:szCs w:val="23"/>
          <w:lang w:val="cy-GB"/>
        </w:rPr>
        <w:t>Datganiad ar brosesu</w:t>
      </w:r>
      <w:r w:rsidR="00B4537A" w:rsidRPr="00032311">
        <w:rPr>
          <w:b/>
          <w:bCs/>
          <w:sz w:val="23"/>
          <w:szCs w:val="23"/>
          <w:lang w:val="cy-GB"/>
        </w:rPr>
        <w:t xml:space="preserve"> </w:t>
      </w:r>
      <w:r w:rsidRPr="00032311">
        <w:rPr>
          <w:b/>
          <w:bCs/>
          <w:sz w:val="23"/>
          <w:szCs w:val="23"/>
          <w:lang w:val="cy-GB"/>
        </w:rPr>
        <w:t>teg/preifatrwydd</w:t>
      </w:r>
    </w:p>
    <w:p w:rsidR="00435D61" w:rsidRPr="00032311" w:rsidRDefault="00435D61" w:rsidP="00435D61">
      <w:pPr>
        <w:pStyle w:val="Default"/>
        <w:rPr>
          <w:sz w:val="23"/>
          <w:szCs w:val="23"/>
          <w:lang w:val="cy-GB"/>
        </w:rPr>
      </w:pPr>
      <w:bookmarkStart w:id="0" w:name="_GoBack"/>
      <w:bookmarkEnd w:id="0"/>
    </w:p>
    <w:p w:rsidR="00435D61" w:rsidRPr="00032311" w:rsidRDefault="00B4537A" w:rsidP="00435D61">
      <w:pPr>
        <w:pStyle w:val="Default"/>
        <w:rPr>
          <w:sz w:val="23"/>
          <w:szCs w:val="23"/>
          <w:lang w:val="cy-GB"/>
        </w:rPr>
      </w:pPr>
      <w:r w:rsidRPr="00032311">
        <w:rPr>
          <w:sz w:val="23"/>
          <w:szCs w:val="23"/>
          <w:lang w:val="cy-GB"/>
        </w:rPr>
        <w:t>Beth sy’n digwydd i’r wybodaeth sy’n cael ei chadw amdanoch chi</w:t>
      </w:r>
      <w:r w:rsidR="00435D61" w:rsidRPr="00032311">
        <w:rPr>
          <w:sz w:val="23"/>
          <w:szCs w:val="23"/>
          <w:lang w:val="cy-GB"/>
        </w:rPr>
        <w:t xml:space="preserve">? </w:t>
      </w:r>
      <w:r w:rsidRPr="00032311">
        <w:rPr>
          <w:sz w:val="23"/>
          <w:szCs w:val="23"/>
          <w:lang w:val="cy-GB"/>
        </w:rPr>
        <w:t xml:space="preserve">Eich hawliau a’n rhwymedigaethau i chi. </w:t>
      </w:r>
    </w:p>
    <w:p w:rsidR="00435D61" w:rsidRPr="00032311" w:rsidRDefault="00435D61" w:rsidP="00435D61">
      <w:pPr>
        <w:pStyle w:val="Default"/>
        <w:rPr>
          <w:sz w:val="23"/>
          <w:szCs w:val="23"/>
          <w:lang w:val="cy-GB"/>
        </w:rPr>
      </w:pPr>
    </w:p>
    <w:p w:rsidR="00435D61" w:rsidRPr="00032311" w:rsidRDefault="00B4537A" w:rsidP="00435D61">
      <w:pPr>
        <w:pStyle w:val="Default"/>
        <w:rPr>
          <w:b/>
          <w:bCs/>
          <w:sz w:val="23"/>
          <w:szCs w:val="23"/>
          <w:lang w:val="cy-GB"/>
        </w:rPr>
      </w:pPr>
      <w:r w:rsidRPr="00032311">
        <w:rPr>
          <w:b/>
          <w:bCs/>
          <w:sz w:val="23"/>
          <w:szCs w:val="23"/>
          <w:lang w:val="cy-GB"/>
        </w:rPr>
        <w:t xml:space="preserve">Y </w:t>
      </w:r>
      <w:r w:rsidR="004D2824" w:rsidRPr="00032311">
        <w:rPr>
          <w:b/>
          <w:bCs/>
          <w:sz w:val="23"/>
          <w:szCs w:val="23"/>
          <w:lang w:val="cy-GB"/>
        </w:rPr>
        <w:t>F</w:t>
      </w:r>
      <w:r w:rsidRPr="00032311">
        <w:rPr>
          <w:b/>
          <w:bCs/>
          <w:sz w:val="23"/>
          <w:szCs w:val="23"/>
          <w:lang w:val="cy-GB"/>
        </w:rPr>
        <w:t xml:space="preserve">fordd Rydym yn Defnyddio Data Personol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Mae’r ddogfen hon yn egluro’r ffordd y mae Gwasanaeth</w:t>
      </w:r>
      <w:r w:rsidR="00A94245" w:rsidRPr="00032311">
        <w:rPr>
          <w:sz w:val="23"/>
          <w:szCs w:val="23"/>
          <w:lang w:val="cy-GB"/>
        </w:rPr>
        <w:t xml:space="preserve"> </w:t>
      </w:r>
      <w:r w:rsidRPr="00032311">
        <w:rPr>
          <w:sz w:val="23"/>
          <w:szCs w:val="23"/>
          <w:lang w:val="cy-GB"/>
        </w:rPr>
        <w:t>Budd-daliadau Cyngor Bwrdeistref Sirol Pen-y-bont ar Ogwr (CBSP) yn cael</w:t>
      </w:r>
      <w:r w:rsidR="00A94245" w:rsidRPr="00032311">
        <w:rPr>
          <w:sz w:val="23"/>
          <w:szCs w:val="23"/>
          <w:lang w:val="cy-GB"/>
        </w:rPr>
        <w:t xml:space="preserve"> </w:t>
      </w:r>
      <w:r w:rsidRPr="00032311">
        <w:rPr>
          <w:sz w:val="23"/>
          <w:szCs w:val="23"/>
          <w:lang w:val="cy-GB"/>
        </w:rPr>
        <w:t xml:space="preserve">gafael ar wybodaeth am bobl (eu data personol), yn ei gadw, ei ddefnyddio a’i ddatgelu, y camau rydym yn eu cymryd er mwyn sicrhau ei fod wedi’i ddiogelu, ac </w:t>
      </w:r>
      <w:r w:rsidR="00A94245" w:rsidRPr="00032311">
        <w:rPr>
          <w:sz w:val="23"/>
          <w:szCs w:val="23"/>
          <w:lang w:val="cy-GB"/>
        </w:rPr>
        <w:t>mae’n</w:t>
      </w:r>
      <w:r w:rsidRPr="00032311">
        <w:rPr>
          <w:sz w:val="23"/>
          <w:szCs w:val="23"/>
          <w:lang w:val="cy-GB"/>
        </w:rPr>
        <w:t xml:space="preserve"> disgrifio hefyd hawliau unigolion mewn perthynas â’r</w:t>
      </w:r>
      <w:r w:rsidR="00A94245" w:rsidRPr="00032311">
        <w:rPr>
          <w:sz w:val="23"/>
          <w:szCs w:val="23"/>
          <w:lang w:val="cy-GB"/>
        </w:rPr>
        <w:t xml:space="preserve"> </w:t>
      </w:r>
      <w:r w:rsidRPr="00032311">
        <w:rPr>
          <w:sz w:val="23"/>
          <w:szCs w:val="23"/>
          <w:lang w:val="cy-GB"/>
        </w:rPr>
        <w:t xml:space="preserve">data </w:t>
      </w:r>
      <w:r w:rsidR="00A94245" w:rsidRPr="00032311">
        <w:rPr>
          <w:sz w:val="23"/>
          <w:szCs w:val="23"/>
          <w:lang w:val="cy-GB"/>
        </w:rPr>
        <w:t xml:space="preserve">personol </w:t>
      </w:r>
      <w:r w:rsidRPr="00032311">
        <w:rPr>
          <w:sz w:val="23"/>
          <w:szCs w:val="23"/>
          <w:lang w:val="cy-GB"/>
        </w:rPr>
        <w:t>sydd gan CBSP amdanynt.</w:t>
      </w:r>
    </w:p>
    <w:p w:rsidR="00435D61" w:rsidRPr="00032311" w:rsidRDefault="00435D61" w:rsidP="00435D61">
      <w:pPr>
        <w:pStyle w:val="Default"/>
        <w:rPr>
          <w:sz w:val="23"/>
          <w:szCs w:val="23"/>
          <w:lang w:val="cy-GB"/>
        </w:rPr>
      </w:pPr>
      <w:r w:rsidRPr="00032311">
        <w:rPr>
          <w:sz w:val="23"/>
          <w:szCs w:val="23"/>
          <w:lang w:val="cy-GB"/>
        </w:rPr>
        <w:t xml:space="preserve"> </w:t>
      </w:r>
    </w:p>
    <w:p w:rsidR="00435D61" w:rsidRPr="00032311" w:rsidRDefault="00A01051" w:rsidP="00435D61">
      <w:pPr>
        <w:pStyle w:val="Default"/>
        <w:rPr>
          <w:sz w:val="23"/>
          <w:szCs w:val="23"/>
          <w:lang w:val="cy-GB"/>
        </w:rPr>
      </w:pPr>
      <w:r w:rsidRPr="00032311">
        <w:rPr>
          <w:sz w:val="23"/>
          <w:szCs w:val="23"/>
          <w:lang w:val="cy-GB"/>
        </w:rPr>
        <w:t>Mae’r broses o ddefnyddio a datgelu data personol yn cael ei llywodraethu gan ddeddfwriaeth Diogelu Data. Felly mae yna rwymedigaeth ar CBSP i sicrhau ei fod yn ymdrin â phob data personol yn unol â’r ddeddfwriaeth.</w:t>
      </w:r>
    </w:p>
    <w:p w:rsidR="00435D61" w:rsidRPr="00032311" w:rsidRDefault="00435D61" w:rsidP="00435D61">
      <w:pPr>
        <w:pStyle w:val="Default"/>
        <w:rPr>
          <w:sz w:val="23"/>
          <w:szCs w:val="23"/>
          <w:lang w:val="cy-GB"/>
        </w:rPr>
      </w:pPr>
      <w:r w:rsidRPr="00032311">
        <w:rPr>
          <w:sz w:val="23"/>
          <w:szCs w:val="23"/>
          <w:lang w:val="cy-GB"/>
        </w:rPr>
        <w:t xml:space="preserve"> </w:t>
      </w:r>
    </w:p>
    <w:p w:rsidR="00435D61" w:rsidRPr="00032311" w:rsidRDefault="00A01051" w:rsidP="00435D61">
      <w:pPr>
        <w:pStyle w:val="Default"/>
        <w:rPr>
          <w:sz w:val="23"/>
          <w:szCs w:val="23"/>
          <w:lang w:val="cy-GB"/>
        </w:rPr>
      </w:pPr>
      <w:r w:rsidRPr="00032311">
        <w:rPr>
          <w:sz w:val="23"/>
          <w:szCs w:val="23"/>
          <w:lang w:val="cy-GB"/>
        </w:rPr>
        <w:t>Mae CBSP y</w:t>
      </w:r>
      <w:r w:rsidR="00A94245" w:rsidRPr="00032311">
        <w:rPr>
          <w:sz w:val="23"/>
          <w:szCs w:val="23"/>
          <w:lang w:val="cy-GB"/>
        </w:rPr>
        <w:t xml:space="preserve">n </w:t>
      </w:r>
      <w:r w:rsidR="004D2824" w:rsidRPr="00032311">
        <w:rPr>
          <w:sz w:val="23"/>
          <w:szCs w:val="23"/>
          <w:lang w:val="cy-GB"/>
        </w:rPr>
        <w:t xml:space="preserve">cymryd </w:t>
      </w:r>
      <w:r w:rsidR="00A94245" w:rsidRPr="00032311">
        <w:rPr>
          <w:sz w:val="23"/>
          <w:szCs w:val="23"/>
          <w:lang w:val="cy-GB"/>
        </w:rPr>
        <w:t>y cyfrifoldeb hwnnw</w:t>
      </w:r>
      <w:r w:rsidR="004D2824" w:rsidRPr="00032311">
        <w:rPr>
          <w:sz w:val="23"/>
          <w:szCs w:val="23"/>
          <w:lang w:val="cy-GB"/>
        </w:rPr>
        <w:t xml:space="preserve"> o ddifrif </w:t>
      </w:r>
      <w:r w:rsidRPr="00032311">
        <w:rPr>
          <w:sz w:val="23"/>
          <w:szCs w:val="23"/>
          <w:lang w:val="cy-GB"/>
        </w:rPr>
        <w:t xml:space="preserve">ac yn cymryd cryn ofal i sicrhau yr ymdrinnir â data personol yn briodol er </w:t>
      </w:r>
      <w:r w:rsidR="00A94245" w:rsidRPr="00032311">
        <w:rPr>
          <w:sz w:val="23"/>
          <w:szCs w:val="23"/>
          <w:lang w:val="cy-GB"/>
        </w:rPr>
        <w:t>mwyn gwarchod a chynnal ymddiriedaeth a hyder</w:t>
      </w:r>
      <w:r w:rsidRPr="00032311">
        <w:rPr>
          <w:sz w:val="23"/>
          <w:szCs w:val="23"/>
          <w:lang w:val="cy-GB"/>
        </w:rPr>
        <w:t xml:space="preserve"> unigolion yn y Cyngor.</w:t>
      </w:r>
    </w:p>
    <w:p w:rsidR="00435D61" w:rsidRPr="00032311" w:rsidRDefault="00435D61" w:rsidP="00435D61">
      <w:pPr>
        <w:pStyle w:val="Default"/>
        <w:rPr>
          <w:sz w:val="23"/>
          <w:szCs w:val="23"/>
          <w:lang w:val="cy-GB"/>
        </w:rPr>
      </w:pPr>
      <w:r w:rsidRPr="00032311">
        <w:rPr>
          <w:sz w:val="23"/>
          <w:szCs w:val="23"/>
          <w:lang w:val="cy-GB"/>
        </w:rPr>
        <w:t xml:space="preserve"> </w:t>
      </w:r>
    </w:p>
    <w:p w:rsidR="00435D61" w:rsidRPr="00032311" w:rsidRDefault="00924404" w:rsidP="00435D61">
      <w:pPr>
        <w:pStyle w:val="Default"/>
        <w:rPr>
          <w:sz w:val="23"/>
          <w:szCs w:val="23"/>
          <w:lang w:val="cy-GB"/>
        </w:rPr>
      </w:pPr>
      <w:r w:rsidRPr="00032311">
        <w:rPr>
          <w:sz w:val="23"/>
          <w:szCs w:val="23"/>
          <w:lang w:val="cy-GB"/>
        </w:rPr>
        <w:t>Dan y ddeddfwriaeth mae’n ofynnol i</w:t>
      </w:r>
      <w:r w:rsidR="00435D61" w:rsidRPr="00032311">
        <w:rPr>
          <w:sz w:val="23"/>
          <w:szCs w:val="23"/>
          <w:lang w:val="cy-GB"/>
        </w:rPr>
        <w:t xml:space="preserve"> </w:t>
      </w:r>
      <w:r w:rsidRPr="00032311">
        <w:rPr>
          <w:sz w:val="23"/>
          <w:szCs w:val="23"/>
          <w:lang w:val="cy-GB"/>
        </w:rPr>
        <w:t>CBSP</w:t>
      </w:r>
      <w:r w:rsidR="00435D61" w:rsidRPr="00032311">
        <w:rPr>
          <w:sz w:val="23"/>
          <w:szCs w:val="23"/>
          <w:lang w:val="cy-GB"/>
        </w:rPr>
        <w:t xml:space="preserve"> </w:t>
      </w:r>
      <w:r w:rsidRPr="00032311">
        <w:rPr>
          <w:sz w:val="23"/>
          <w:szCs w:val="23"/>
          <w:lang w:val="cy-GB"/>
        </w:rPr>
        <w:t xml:space="preserve">fod â sail gyfreithiol dros brosesu data personol yn ddibynnol ar y gwasanaeth a ddarperir. </w:t>
      </w:r>
    </w:p>
    <w:p w:rsidR="00435D61" w:rsidRPr="00032311" w:rsidRDefault="00435D61" w:rsidP="00435D61">
      <w:pPr>
        <w:pStyle w:val="Default"/>
        <w:rPr>
          <w:sz w:val="23"/>
          <w:szCs w:val="23"/>
          <w:lang w:val="cy-GB"/>
        </w:rPr>
      </w:pPr>
      <w:r w:rsidRPr="00032311">
        <w:rPr>
          <w:sz w:val="23"/>
          <w:szCs w:val="23"/>
          <w:lang w:val="cy-GB"/>
        </w:rPr>
        <w:t xml:space="preserve"> </w:t>
      </w:r>
    </w:p>
    <w:p w:rsidR="00435D61" w:rsidRPr="00032311" w:rsidRDefault="00435D61" w:rsidP="00435D61">
      <w:pPr>
        <w:pStyle w:val="Default"/>
        <w:rPr>
          <w:sz w:val="23"/>
          <w:szCs w:val="23"/>
          <w:lang w:val="cy-GB"/>
        </w:rPr>
      </w:pPr>
      <w:r w:rsidRPr="00032311">
        <w:rPr>
          <w:sz w:val="23"/>
          <w:szCs w:val="23"/>
          <w:lang w:val="cy-GB"/>
        </w:rPr>
        <w:t xml:space="preserve">1. </w:t>
      </w:r>
      <w:r w:rsidR="008339C1" w:rsidRPr="00032311">
        <w:rPr>
          <w:b/>
          <w:bCs/>
          <w:sz w:val="23"/>
          <w:szCs w:val="23"/>
          <w:lang w:val="cy-GB"/>
        </w:rPr>
        <w:t>Pam ydym yn ymdrin â data personol</w:t>
      </w:r>
      <w:r w:rsidRPr="00032311">
        <w:rPr>
          <w:b/>
          <w:bCs/>
          <w:sz w:val="23"/>
          <w:szCs w:val="23"/>
          <w:lang w:val="cy-GB"/>
        </w:rPr>
        <w:t xml:space="preserve">? </w:t>
      </w:r>
    </w:p>
    <w:p w:rsidR="00435D61" w:rsidRPr="00032311" w:rsidRDefault="00435D61" w:rsidP="00435D61">
      <w:pPr>
        <w:pStyle w:val="Default"/>
        <w:rPr>
          <w:sz w:val="23"/>
          <w:szCs w:val="23"/>
          <w:lang w:val="cy-GB"/>
        </w:rPr>
      </w:pPr>
    </w:p>
    <w:p w:rsidR="002D5EFF" w:rsidRPr="00032311" w:rsidRDefault="008339C1" w:rsidP="002D5EFF">
      <w:pPr>
        <w:pStyle w:val="Default"/>
        <w:rPr>
          <w:sz w:val="23"/>
          <w:szCs w:val="23"/>
          <w:lang w:val="cy-GB"/>
        </w:rPr>
      </w:pPr>
      <w:r w:rsidRPr="00032311">
        <w:rPr>
          <w:sz w:val="23"/>
          <w:szCs w:val="23"/>
          <w:lang w:val="cy-GB"/>
        </w:rPr>
        <w:t xml:space="preserve">Bydd Gwasanaeth Budd-daliadau </w:t>
      </w:r>
      <w:r w:rsidR="00924404" w:rsidRPr="00032311">
        <w:rPr>
          <w:sz w:val="23"/>
          <w:szCs w:val="23"/>
          <w:lang w:val="cy-GB"/>
        </w:rPr>
        <w:t>CBSP</w:t>
      </w:r>
      <w:r w:rsidR="002D5EFF" w:rsidRPr="00032311">
        <w:rPr>
          <w:sz w:val="23"/>
          <w:szCs w:val="23"/>
          <w:lang w:val="cy-GB"/>
        </w:rPr>
        <w:t xml:space="preserve"> </w:t>
      </w:r>
      <w:r w:rsidRPr="00032311">
        <w:rPr>
          <w:sz w:val="23"/>
          <w:szCs w:val="23"/>
          <w:lang w:val="cy-GB"/>
        </w:rPr>
        <w:t>yn casglu, prosesu a storio gwybodaeth bersonol amdanoch chi ac aelodau eraill eich aelwyd</w:t>
      </w:r>
      <w:r w:rsidR="00754F82" w:rsidRPr="00032311">
        <w:rPr>
          <w:sz w:val="23"/>
          <w:szCs w:val="23"/>
          <w:lang w:val="cy-GB"/>
        </w:rPr>
        <w:t xml:space="preserve"> er mwyn prosesu eich hawliad am</w:t>
      </w:r>
      <w:r w:rsidRPr="00032311">
        <w:rPr>
          <w:sz w:val="23"/>
          <w:szCs w:val="23"/>
          <w:lang w:val="cy-GB"/>
        </w:rPr>
        <w:t xml:space="preserve"> </w:t>
      </w:r>
      <w:r w:rsidR="00754F82" w:rsidRPr="00032311">
        <w:rPr>
          <w:sz w:val="23"/>
          <w:szCs w:val="23"/>
          <w:lang w:val="cy-GB"/>
        </w:rPr>
        <w:t>F</w:t>
      </w:r>
      <w:r w:rsidRPr="00032311">
        <w:rPr>
          <w:sz w:val="23"/>
          <w:szCs w:val="23"/>
          <w:lang w:val="cy-GB"/>
        </w:rPr>
        <w:t>udd-dal Tai, Lwfans Tai Lleol</w:t>
      </w:r>
      <w:r w:rsidR="003C2FCC" w:rsidRPr="00032311">
        <w:rPr>
          <w:rFonts w:eastAsia="Times New Roman"/>
          <w:sz w:val="23"/>
          <w:szCs w:val="23"/>
          <w:lang w:val="cy-GB" w:eastAsia="en-GB"/>
        </w:rPr>
        <w:t xml:space="preserve">, </w:t>
      </w:r>
      <w:r w:rsidRPr="00032311">
        <w:rPr>
          <w:rFonts w:eastAsia="Times New Roman"/>
          <w:sz w:val="23"/>
          <w:szCs w:val="23"/>
          <w:lang w:val="cy-GB" w:eastAsia="en-GB"/>
        </w:rPr>
        <w:t>Cynllun Gostyngiadau’r Dreth Gyngor</w:t>
      </w:r>
      <w:r w:rsidR="003C2FCC" w:rsidRPr="00032311">
        <w:rPr>
          <w:rFonts w:eastAsia="Times New Roman"/>
          <w:sz w:val="23"/>
          <w:szCs w:val="23"/>
          <w:lang w:val="cy-GB" w:eastAsia="en-GB"/>
        </w:rPr>
        <w:t xml:space="preserve">, </w:t>
      </w:r>
      <w:r w:rsidRPr="00032311">
        <w:rPr>
          <w:rFonts w:eastAsia="Times New Roman"/>
          <w:sz w:val="23"/>
          <w:szCs w:val="23"/>
          <w:lang w:val="cy-GB" w:eastAsia="en-GB"/>
        </w:rPr>
        <w:t>prydau ysgol am ddim</w:t>
      </w:r>
      <w:r w:rsidR="008E4C51" w:rsidRPr="00032311">
        <w:rPr>
          <w:rFonts w:eastAsia="Times New Roman"/>
          <w:sz w:val="23"/>
          <w:szCs w:val="23"/>
          <w:lang w:val="cy-GB" w:eastAsia="en-GB"/>
        </w:rPr>
        <w:t>,</w:t>
      </w:r>
      <w:r w:rsidR="003C2FCC" w:rsidRPr="00032311">
        <w:rPr>
          <w:rFonts w:eastAsia="Times New Roman"/>
          <w:sz w:val="23"/>
          <w:szCs w:val="23"/>
          <w:lang w:val="cy-GB" w:eastAsia="en-GB"/>
        </w:rPr>
        <w:t xml:space="preserve"> </w:t>
      </w:r>
      <w:r w:rsidRPr="00032311">
        <w:rPr>
          <w:rFonts w:eastAsia="Times New Roman"/>
          <w:sz w:val="23"/>
          <w:szCs w:val="23"/>
          <w:lang w:val="cy-GB" w:eastAsia="en-GB"/>
        </w:rPr>
        <w:t>Grant Datblygu Disgyblion</w:t>
      </w:r>
      <w:r w:rsidRPr="00032311">
        <w:rPr>
          <w:rFonts w:eastAsia="Times New Roman" w:cstheme="minorHAnsi"/>
          <w:lang w:val="cy-GB" w:eastAsia="en-GB"/>
        </w:rPr>
        <w:t xml:space="preserve"> – Mynediad </w:t>
      </w:r>
      <w:r w:rsidR="00707F01" w:rsidRPr="00032311">
        <w:rPr>
          <w:rFonts w:eastAsia="Times New Roman" w:cstheme="minorHAnsi"/>
          <w:lang w:val="cy-GB" w:eastAsia="en-GB"/>
        </w:rPr>
        <w:t>(</w:t>
      </w:r>
      <w:r w:rsidRPr="00032311">
        <w:rPr>
          <w:rFonts w:eastAsia="Times New Roman" w:cstheme="minorHAnsi"/>
          <w:lang w:val="cy-GB" w:eastAsia="en-GB"/>
        </w:rPr>
        <w:t>grant gwisg ysgol</w:t>
      </w:r>
      <w:r w:rsidR="00707F01" w:rsidRPr="00032311">
        <w:rPr>
          <w:rFonts w:eastAsia="Times New Roman" w:cstheme="minorHAnsi"/>
          <w:lang w:val="cy-GB" w:eastAsia="en-GB"/>
        </w:rPr>
        <w:t>)</w:t>
      </w:r>
      <w:r w:rsidR="003C2FCC" w:rsidRPr="00032311">
        <w:rPr>
          <w:rFonts w:eastAsia="Times New Roman"/>
          <w:sz w:val="23"/>
          <w:szCs w:val="23"/>
          <w:lang w:val="cy-GB" w:eastAsia="en-GB"/>
        </w:rPr>
        <w:t xml:space="preserve"> </w:t>
      </w:r>
      <w:r w:rsidR="008E4C51" w:rsidRPr="00032311">
        <w:rPr>
          <w:rFonts w:eastAsia="Times New Roman"/>
          <w:sz w:val="23"/>
          <w:szCs w:val="23"/>
          <w:lang w:val="cy-GB" w:eastAsia="en-GB"/>
        </w:rPr>
        <w:t xml:space="preserve">a </w:t>
      </w:r>
      <w:r w:rsidRPr="00032311">
        <w:rPr>
          <w:rFonts w:eastAsia="Times New Roman"/>
          <w:sz w:val="23"/>
          <w:szCs w:val="23"/>
          <w:lang w:val="cy-GB" w:eastAsia="en-GB"/>
        </w:rPr>
        <w:t xml:space="preserve">Grant Cyfleusterau i’r Anabl </w:t>
      </w:r>
      <w:r w:rsidR="003C2FCC" w:rsidRPr="00032311">
        <w:rPr>
          <w:rFonts w:eastAsia="Times New Roman"/>
          <w:sz w:val="23"/>
          <w:szCs w:val="23"/>
          <w:lang w:val="cy-GB" w:eastAsia="en-GB"/>
        </w:rPr>
        <w:t>(</w:t>
      </w:r>
      <w:r w:rsidR="00D96CD4" w:rsidRPr="00032311">
        <w:rPr>
          <w:rFonts w:eastAsia="Times New Roman"/>
          <w:sz w:val="23"/>
          <w:szCs w:val="23"/>
          <w:lang w:val="cy-GB" w:eastAsia="en-GB"/>
        </w:rPr>
        <w:t>fel y bo’n berthnasol i chi</w:t>
      </w:r>
      <w:r w:rsidR="003C2FCC" w:rsidRPr="00032311">
        <w:rPr>
          <w:rFonts w:eastAsia="Times New Roman"/>
          <w:sz w:val="23"/>
          <w:szCs w:val="23"/>
          <w:lang w:val="cy-GB" w:eastAsia="en-GB"/>
        </w:rPr>
        <w:t>)</w:t>
      </w:r>
      <w:r w:rsidR="003C2FCC" w:rsidRPr="00032311">
        <w:rPr>
          <w:sz w:val="23"/>
          <w:szCs w:val="23"/>
          <w:lang w:val="cy-GB"/>
        </w:rPr>
        <w:t xml:space="preserve">. </w:t>
      </w:r>
      <w:r w:rsidR="00D96CD4" w:rsidRPr="00032311">
        <w:rPr>
          <w:sz w:val="23"/>
          <w:szCs w:val="23"/>
          <w:lang w:val="cy-GB"/>
        </w:rPr>
        <w:t xml:space="preserve">Pan fyddwch yn darparu gwybodaeth am aelodau o’r aelwyd, rydym yn tybio eich bod yn gwneud hynny gyda’u gwybodaeth a’u caniatâd llawn. </w:t>
      </w:r>
    </w:p>
    <w:p w:rsidR="003C2FCC" w:rsidRPr="00032311" w:rsidRDefault="003C2FCC" w:rsidP="002D5EFF">
      <w:pPr>
        <w:pStyle w:val="Default"/>
        <w:rPr>
          <w:sz w:val="23"/>
          <w:szCs w:val="23"/>
          <w:lang w:val="cy-GB"/>
        </w:rPr>
      </w:pPr>
    </w:p>
    <w:p w:rsidR="002D5EFF" w:rsidRPr="00032311" w:rsidRDefault="00C34EF0" w:rsidP="002D5EFF">
      <w:pPr>
        <w:pStyle w:val="Default"/>
        <w:rPr>
          <w:sz w:val="23"/>
          <w:szCs w:val="23"/>
          <w:lang w:val="cy-GB"/>
        </w:rPr>
      </w:pPr>
      <w:r w:rsidRPr="00032311">
        <w:rPr>
          <w:sz w:val="23"/>
          <w:szCs w:val="23"/>
          <w:lang w:val="cy-GB"/>
        </w:rPr>
        <w:t>Byddwn yn defnyddio eich gwybodaeth i</w:t>
      </w:r>
      <w:r w:rsidR="003C2FCC" w:rsidRPr="00032311">
        <w:rPr>
          <w:sz w:val="23"/>
          <w:szCs w:val="23"/>
          <w:lang w:val="cy-GB"/>
        </w:rPr>
        <w:t>:</w:t>
      </w:r>
    </w:p>
    <w:p w:rsidR="003C2FCC" w:rsidRPr="00032311" w:rsidRDefault="003C2FCC" w:rsidP="002D5EFF">
      <w:pPr>
        <w:pStyle w:val="Default"/>
        <w:rPr>
          <w:sz w:val="23"/>
          <w:szCs w:val="23"/>
          <w:lang w:val="cy-GB"/>
        </w:rPr>
      </w:pPr>
    </w:p>
    <w:p w:rsidR="0031194E" w:rsidRPr="00032311" w:rsidRDefault="00A8736E" w:rsidP="0031194E">
      <w:pPr>
        <w:pStyle w:val="Default"/>
        <w:numPr>
          <w:ilvl w:val="0"/>
          <w:numId w:val="12"/>
        </w:numPr>
        <w:rPr>
          <w:sz w:val="23"/>
          <w:szCs w:val="23"/>
          <w:lang w:val="cy-GB"/>
        </w:rPr>
      </w:pPr>
      <w:r w:rsidRPr="00032311">
        <w:rPr>
          <w:sz w:val="23"/>
          <w:szCs w:val="23"/>
          <w:lang w:val="cy-GB"/>
        </w:rPr>
        <w:t>g</w:t>
      </w:r>
      <w:r w:rsidR="00C34EF0" w:rsidRPr="00032311">
        <w:rPr>
          <w:sz w:val="23"/>
          <w:szCs w:val="23"/>
          <w:lang w:val="cy-GB"/>
        </w:rPr>
        <w:t xml:space="preserve">yflawni ein rhwymedigaethau cyfreithiol dan Ddeddf Cyllid Llywodraeth Leol </w:t>
      </w:r>
      <w:r w:rsidR="0031194E" w:rsidRPr="00032311">
        <w:rPr>
          <w:sz w:val="23"/>
          <w:szCs w:val="23"/>
          <w:lang w:val="cy-GB"/>
        </w:rPr>
        <w:t xml:space="preserve">1992 a </w:t>
      </w:r>
      <w:r w:rsidR="00C34EF0" w:rsidRPr="00032311">
        <w:rPr>
          <w:sz w:val="23"/>
          <w:szCs w:val="23"/>
          <w:lang w:val="cy-GB"/>
        </w:rPr>
        <w:t xml:space="preserve">Deddf Addysg </w:t>
      </w:r>
      <w:r w:rsidR="0031194E" w:rsidRPr="00032311">
        <w:rPr>
          <w:sz w:val="23"/>
          <w:szCs w:val="23"/>
          <w:lang w:val="cy-GB"/>
        </w:rPr>
        <w:t>1996</w:t>
      </w:r>
    </w:p>
    <w:p w:rsidR="00443D60" w:rsidRPr="00032311" w:rsidRDefault="00A8736E" w:rsidP="00443D60">
      <w:pPr>
        <w:pStyle w:val="Default"/>
        <w:numPr>
          <w:ilvl w:val="0"/>
          <w:numId w:val="12"/>
        </w:numPr>
        <w:spacing w:after="36"/>
        <w:rPr>
          <w:sz w:val="23"/>
          <w:szCs w:val="23"/>
          <w:lang w:val="cy-GB"/>
        </w:rPr>
      </w:pPr>
      <w:r w:rsidRPr="00032311">
        <w:rPr>
          <w:sz w:val="23"/>
          <w:szCs w:val="23"/>
          <w:lang w:val="cy-GB"/>
        </w:rPr>
        <w:t xml:space="preserve">gweinyddu asesiadau </w:t>
      </w:r>
      <w:r w:rsidR="003752AE" w:rsidRPr="00032311">
        <w:rPr>
          <w:sz w:val="23"/>
          <w:szCs w:val="23"/>
          <w:lang w:val="cy-GB"/>
        </w:rPr>
        <w:t xml:space="preserve">ar gyfer </w:t>
      </w:r>
      <w:r w:rsidRPr="00032311">
        <w:rPr>
          <w:sz w:val="23"/>
          <w:szCs w:val="23"/>
          <w:lang w:val="cy-GB"/>
        </w:rPr>
        <w:t>budd-daliadau a grantiau</w:t>
      </w:r>
      <w:r w:rsidR="00A94245" w:rsidRPr="00032311">
        <w:rPr>
          <w:sz w:val="23"/>
          <w:szCs w:val="23"/>
          <w:lang w:val="cy-GB"/>
        </w:rPr>
        <w:t xml:space="preserve"> </w:t>
      </w:r>
    </w:p>
    <w:p w:rsidR="002D5EFF" w:rsidRPr="00032311" w:rsidRDefault="00A01051" w:rsidP="003C2FCC">
      <w:pPr>
        <w:pStyle w:val="Default"/>
        <w:numPr>
          <w:ilvl w:val="0"/>
          <w:numId w:val="12"/>
        </w:numPr>
        <w:spacing w:after="36"/>
        <w:rPr>
          <w:sz w:val="23"/>
          <w:szCs w:val="23"/>
          <w:lang w:val="cy-GB"/>
        </w:rPr>
      </w:pPr>
      <w:r w:rsidRPr="00032311">
        <w:rPr>
          <w:sz w:val="23"/>
          <w:szCs w:val="23"/>
          <w:lang w:val="cy-GB"/>
        </w:rPr>
        <w:t>dilysu’r wybodaeth a ddarparwyd i gadarnhau cymhwysedd i gael cymorth</w:t>
      </w:r>
    </w:p>
    <w:p w:rsidR="00535718" w:rsidRPr="00032311" w:rsidRDefault="00E85B09" w:rsidP="003C2FCC">
      <w:pPr>
        <w:pStyle w:val="Default"/>
        <w:numPr>
          <w:ilvl w:val="0"/>
          <w:numId w:val="12"/>
        </w:numPr>
        <w:spacing w:after="36"/>
        <w:rPr>
          <w:sz w:val="23"/>
          <w:szCs w:val="23"/>
          <w:lang w:val="cy-GB"/>
        </w:rPr>
      </w:pPr>
      <w:r w:rsidRPr="00032311">
        <w:rPr>
          <w:sz w:val="23"/>
          <w:szCs w:val="23"/>
          <w:lang w:val="cy-GB"/>
        </w:rPr>
        <w:t>rhannu gwybodaeth â’ch landlord pan fo caniatâd wedi’i roi (gellir diddymu caniatâd unrhyw bryd)</w:t>
      </w:r>
    </w:p>
    <w:p w:rsidR="00AE4CB3" w:rsidRPr="00032311" w:rsidRDefault="00A8736E" w:rsidP="00AE4CB3">
      <w:pPr>
        <w:pStyle w:val="Default"/>
        <w:numPr>
          <w:ilvl w:val="0"/>
          <w:numId w:val="12"/>
        </w:numPr>
        <w:spacing w:after="36"/>
        <w:rPr>
          <w:sz w:val="23"/>
          <w:szCs w:val="23"/>
          <w:lang w:val="cy-GB"/>
        </w:rPr>
      </w:pPr>
      <w:r w:rsidRPr="00032311">
        <w:rPr>
          <w:sz w:val="23"/>
          <w:szCs w:val="23"/>
          <w:lang w:val="cy-GB"/>
        </w:rPr>
        <w:t>cynnal ein cyfrifo</w:t>
      </w:r>
      <w:r w:rsidR="004D2824" w:rsidRPr="00032311">
        <w:rPr>
          <w:sz w:val="23"/>
          <w:szCs w:val="23"/>
          <w:lang w:val="cy-GB"/>
        </w:rPr>
        <w:t>n</w:t>
      </w:r>
      <w:r w:rsidRPr="00032311">
        <w:rPr>
          <w:sz w:val="23"/>
          <w:szCs w:val="23"/>
          <w:lang w:val="cy-GB"/>
        </w:rPr>
        <w:t xml:space="preserve"> a’n cofnodion ein hunain </w:t>
      </w:r>
      <w:r w:rsidR="00AE4CB3" w:rsidRPr="00032311">
        <w:rPr>
          <w:sz w:val="23"/>
          <w:szCs w:val="23"/>
          <w:lang w:val="cy-GB"/>
        </w:rPr>
        <w:t xml:space="preserve"> </w:t>
      </w:r>
    </w:p>
    <w:p w:rsidR="0031194E" w:rsidRPr="00032311" w:rsidRDefault="00E85B09" w:rsidP="0031194E">
      <w:pPr>
        <w:pStyle w:val="Default"/>
        <w:numPr>
          <w:ilvl w:val="0"/>
          <w:numId w:val="12"/>
        </w:numPr>
        <w:rPr>
          <w:sz w:val="23"/>
          <w:szCs w:val="23"/>
          <w:lang w:val="cy-GB"/>
        </w:rPr>
      </w:pPr>
      <w:r w:rsidRPr="00032311">
        <w:rPr>
          <w:sz w:val="23"/>
          <w:szCs w:val="23"/>
          <w:lang w:val="cy-GB"/>
        </w:rPr>
        <w:t>cynnal dadansoddiadau a gwaith ymchwil a allai helpu Llywodraeth Cymru i bennu'r ddarpariaeth o gymorth ychwanegol ac anghenion cyllid ar gyfer y dyfodol, yn ogystal â’r ffordd orau o gefnogi awdurdodau lleol a’u preswylwyr.</w:t>
      </w:r>
    </w:p>
    <w:p w:rsidR="0031194E" w:rsidRPr="00032311" w:rsidRDefault="003752AE" w:rsidP="0031194E">
      <w:pPr>
        <w:pStyle w:val="Default"/>
        <w:numPr>
          <w:ilvl w:val="0"/>
          <w:numId w:val="12"/>
        </w:numPr>
        <w:rPr>
          <w:sz w:val="23"/>
          <w:szCs w:val="23"/>
          <w:lang w:val="cy-GB"/>
        </w:rPr>
      </w:pPr>
      <w:r w:rsidRPr="00032311">
        <w:rPr>
          <w:sz w:val="23"/>
          <w:szCs w:val="23"/>
          <w:lang w:val="cy-GB"/>
        </w:rPr>
        <w:t>c</w:t>
      </w:r>
      <w:r w:rsidR="00B906D4" w:rsidRPr="00032311">
        <w:rPr>
          <w:sz w:val="23"/>
          <w:szCs w:val="23"/>
          <w:lang w:val="cy-GB"/>
        </w:rPr>
        <w:t>ynnal arolygon</w:t>
      </w:r>
      <w:r w:rsidR="004D2824" w:rsidRPr="00032311">
        <w:rPr>
          <w:sz w:val="23"/>
          <w:szCs w:val="23"/>
          <w:lang w:val="cy-GB"/>
        </w:rPr>
        <w:t xml:space="preserve">, </w:t>
      </w:r>
      <w:r w:rsidR="00B906D4" w:rsidRPr="00032311">
        <w:rPr>
          <w:sz w:val="23"/>
          <w:szCs w:val="23"/>
          <w:lang w:val="cy-GB"/>
        </w:rPr>
        <w:t xml:space="preserve">er enghraifft, arolygon bodlonrwydd cwsmeriaid </w:t>
      </w:r>
    </w:p>
    <w:p w:rsidR="00435D61" w:rsidRPr="00032311" w:rsidRDefault="00B906D4" w:rsidP="00435D61">
      <w:pPr>
        <w:pStyle w:val="Default"/>
        <w:numPr>
          <w:ilvl w:val="0"/>
          <w:numId w:val="12"/>
        </w:numPr>
        <w:spacing w:after="36"/>
        <w:rPr>
          <w:sz w:val="23"/>
          <w:szCs w:val="23"/>
          <w:lang w:val="cy-GB"/>
        </w:rPr>
      </w:pPr>
      <w:r w:rsidRPr="00032311">
        <w:rPr>
          <w:sz w:val="23"/>
          <w:szCs w:val="23"/>
          <w:lang w:val="cy-GB"/>
        </w:rPr>
        <w:t xml:space="preserve">mentrau twyll lleol </w:t>
      </w:r>
      <w:r w:rsidR="00435D61" w:rsidRPr="00032311">
        <w:rPr>
          <w:sz w:val="23"/>
          <w:szCs w:val="23"/>
          <w:lang w:val="cy-GB"/>
        </w:rPr>
        <w:t xml:space="preserve"> </w:t>
      </w:r>
    </w:p>
    <w:p w:rsidR="00435D61" w:rsidRPr="00032311" w:rsidRDefault="00A01051" w:rsidP="0031194E">
      <w:pPr>
        <w:pStyle w:val="Default"/>
        <w:numPr>
          <w:ilvl w:val="0"/>
          <w:numId w:val="12"/>
        </w:numPr>
        <w:rPr>
          <w:sz w:val="23"/>
          <w:szCs w:val="23"/>
          <w:lang w:val="cy-GB"/>
        </w:rPr>
      </w:pPr>
      <w:r w:rsidRPr="00032311">
        <w:rPr>
          <w:sz w:val="23"/>
          <w:szCs w:val="23"/>
          <w:lang w:val="cy-GB"/>
        </w:rPr>
        <w:t>helpu i atal troseddu ac erlyn troseddwyr</w:t>
      </w:r>
    </w:p>
    <w:p w:rsidR="00435D61" w:rsidRPr="00032311" w:rsidRDefault="00B906D4" w:rsidP="00435D61">
      <w:pPr>
        <w:pStyle w:val="Default"/>
        <w:numPr>
          <w:ilvl w:val="0"/>
          <w:numId w:val="12"/>
        </w:numPr>
        <w:spacing w:after="36"/>
        <w:rPr>
          <w:sz w:val="23"/>
          <w:szCs w:val="23"/>
          <w:lang w:val="cy-GB"/>
        </w:rPr>
      </w:pPr>
      <w:r w:rsidRPr="00032311">
        <w:rPr>
          <w:sz w:val="23"/>
          <w:szCs w:val="23"/>
          <w:lang w:val="cy-GB"/>
        </w:rPr>
        <w:t xml:space="preserve">cymorth ariannol mewnol a swyddogaethau corfforaethol </w:t>
      </w:r>
    </w:p>
    <w:p w:rsidR="00435D61" w:rsidRPr="00032311" w:rsidRDefault="006B3688" w:rsidP="00435D61">
      <w:pPr>
        <w:pStyle w:val="Default"/>
        <w:numPr>
          <w:ilvl w:val="0"/>
          <w:numId w:val="12"/>
        </w:numPr>
        <w:rPr>
          <w:sz w:val="23"/>
          <w:szCs w:val="23"/>
          <w:lang w:val="cy-GB"/>
        </w:rPr>
      </w:pPr>
      <w:r w:rsidRPr="00032311">
        <w:rPr>
          <w:sz w:val="23"/>
          <w:szCs w:val="23"/>
          <w:lang w:val="cy-GB"/>
        </w:rPr>
        <w:t>cynnal ymarf</w:t>
      </w:r>
      <w:r w:rsidR="000A4DA3" w:rsidRPr="00032311">
        <w:rPr>
          <w:sz w:val="23"/>
          <w:szCs w:val="23"/>
          <w:lang w:val="cy-GB"/>
        </w:rPr>
        <w:t xml:space="preserve">erion paru data dan fentrau </w:t>
      </w:r>
      <w:r w:rsidRPr="00032311">
        <w:rPr>
          <w:sz w:val="23"/>
          <w:szCs w:val="23"/>
          <w:lang w:val="cy-GB"/>
        </w:rPr>
        <w:t>lleol a chenedlaethol</w:t>
      </w:r>
      <w:r w:rsidR="000A4DA3" w:rsidRPr="00032311">
        <w:rPr>
          <w:sz w:val="23"/>
          <w:szCs w:val="23"/>
          <w:lang w:val="cy-GB"/>
        </w:rPr>
        <w:t xml:space="preserve"> yn ymwneud â thwyll </w:t>
      </w:r>
      <w:r w:rsidRPr="00032311">
        <w:rPr>
          <w:sz w:val="23"/>
          <w:szCs w:val="23"/>
          <w:lang w:val="cy-GB"/>
        </w:rPr>
        <w:t xml:space="preserve"> </w:t>
      </w:r>
      <w:r w:rsidR="00435D61" w:rsidRPr="00032311">
        <w:rPr>
          <w:sz w:val="23"/>
          <w:szCs w:val="23"/>
          <w:lang w:val="cy-GB"/>
        </w:rPr>
        <w:t xml:space="preserve"> </w:t>
      </w:r>
    </w:p>
    <w:p w:rsidR="00435D61" w:rsidRPr="00032311" w:rsidRDefault="00435D61" w:rsidP="00435D61">
      <w:pPr>
        <w:pStyle w:val="Default"/>
        <w:rPr>
          <w:sz w:val="23"/>
          <w:szCs w:val="23"/>
          <w:lang w:val="cy-GB"/>
        </w:rPr>
      </w:pPr>
    </w:p>
    <w:p w:rsidR="00435D61" w:rsidRPr="00032311" w:rsidRDefault="008A1997" w:rsidP="00435D61">
      <w:pPr>
        <w:pStyle w:val="Default"/>
        <w:rPr>
          <w:sz w:val="23"/>
          <w:szCs w:val="23"/>
          <w:lang w:val="cy-GB"/>
        </w:rPr>
      </w:pPr>
      <w:r w:rsidRPr="00032311">
        <w:rPr>
          <w:sz w:val="23"/>
          <w:szCs w:val="23"/>
          <w:lang w:val="cy-GB"/>
        </w:rPr>
        <w:t xml:space="preserve">2. </w:t>
      </w:r>
      <w:r w:rsidRPr="00032311">
        <w:rPr>
          <w:b/>
          <w:bCs/>
          <w:sz w:val="23"/>
          <w:szCs w:val="23"/>
          <w:lang w:val="cy-GB"/>
        </w:rPr>
        <w:t xml:space="preserve">Pa fath/dosbarth </w:t>
      </w:r>
      <w:r w:rsidR="00435D61" w:rsidRPr="00032311">
        <w:rPr>
          <w:b/>
          <w:bCs/>
          <w:sz w:val="23"/>
          <w:szCs w:val="23"/>
          <w:lang w:val="cy-GB"/>
        </w:rPr>
        <w:t xml:space="preserve">o </w:t>
      </w:r>
      <w:r w:rsidRPr="00032311">
        <w:rPr>
          <w:b/>
          <w:bCs/>
          <w:sz w:val="23"/>
          <w:szCs w:val="23"/>
          <w:lang w:val="cy-GB"/>
        </w:rPr>
        <w:t xml:space="preserve">ddata </w:t>
      </w:r>
      <w:r w:rsidR="00435D61" w:rsidRPr="00032311">
        <w:rPr>
          <w:b/>
          <w:bCs/>
          <w:sz w:val="23"/>
          <w:szCs w:val="23"/>
          <w:lang w:val="cy-GB"/>
        </w:rPr>
        <w:t>person</w:t>
      </w:r>
      <w:r w:rsidRPr="00032311">
        <w:rPr>
          <w:b/>
          <w:bCs/>
          <w:sz w:val="23"/>
          <w:szCs w:val="23"/>
          <w:lang w:val="cy-GB"/>
        </w:rPr>
        <w:t>o</w:t>
      </w:r>
      <w:r w:rsidR="00435D61" w:rsidRPr="00032311">
        <w:rPr>
          <w:b/>
          <w:bCs/>
          <w:sz w:val="23"/>
          <w:szCs w:val="23"/>
          <w:lang w:val="cy-GB"/>
        </w:rPr>
        <w:t xml:space="preserve">l </w:t>
      </w:r>
      <w:r w:rsidR="003752AE" w:rsidRPr="00032311">
        <w:rPr>
          <w:b/>
          <w:bCs/>
          <w:sz w:val="23"/>
          <w:szCs w:val="23"/>
          <w:lang w:val="cy-GB"/>
        </w:rPr>
        <w:t>r</w:t>
      </w:r>
      <w:r w:rsidRPr="00032311">
        <w:rPr>
          <w:b/>
          <w:bCs/>
          <w:sz w:val="23"/>
          <w:szCs w:val="23"/>
          <w:lang w:val="cy-GB"/>
        </w:rPr>
        <w:t>ydym yn ymdrin ag ef</w:t>
      </w:r>
      <w:r w:rsidR="00435D61"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CD2CFF" w:rsidP="00435D61">
      <w:pPr>
        <w:pStyle w:val="Default"/>
        <w:rPr>
          <w:sz w:val="23"/>
          <w:szCs w:val="23"/>
          <w:lang w:val="cy-GB"/>
        </w:rPr>
      </w:pPr>
      <w:r w:rsidRPr="00032311">
        <w:rPr>
          <w:sz w:val="23"/>
          <w:szCs w:val="23"/>
          <w:lang w:val="cy-GB"/>
        </w:rPr>
        <w:t>Er mwyn cyflawni’r dibenion</w:t>
      </w:r>
      <w:r w:rsidR="008A1997" w:rsidRPr="00032311">
        <w:rPr>
          <w:sz w:val="23"/>
          <w:szCs w:val="23"/>
          <w:lang w:val="cy-GB"/>
        </w:rPr>
        <w:t xml:space="preserve"> a ddisgrifir dan adran 1 uchod</w:t>
      </w:r>
      <w:r w:rsidR="00CD14BA" w:rsidRPr="00032311">
        <w:rPr>
          <w:sz w:val="23"/>
          <w:szCs w:val="23"/>
          <w:lang w:val="cy-GB"/>
        </w:rPr>
        <w:t>,</w:t>
      </w:r>
      <w:r w:rsidR="00435D61" w:rsidRPr="00032311">
        <w:rPr>
          <w:sz w:val="23"/>
          <w:szCs w:val="23"/>
          <w:lang w:val="cy-GB"/>
        </w:rPr>
        <w:t xml:space="preserve"> </w:t>
      </w:r>
      <w:r w:rsidR="008A1997" w:rsidRPr="00032311">
        <w:rPr>
          <w:sz w:val="23"/>
          <w:szCs w:val="23"/>
          <w:lang w:val="cy-GB"/>
        </w:rPr>
        <w:t xml:space="preserve">gall </w:t>
      </w:r>
      <w:r w:rsidR="00924404" w:rsidRPr="00032311">
        <w:rPr>
          <w:sz w:val="23"/>
          <w:szCs w:val="23"/>
          <w:lang w:val="cy-GB"/>
        </w:rPr>
        <w:t>CBSP</w:t>
      </w:r>
      <w:r w:rsidRPr="00032311">
        <w:rPr>
          <w:sz w:val="23"/>
          <w:szCs w:val="23"/>
          <w:lang w:val="cy-GB"/>
        </w:rPr>
        <w:t xml:space="preserve"> gael gafael ar</w:t>
      </w:r>
      <w:r w:rsidR="008A1997" w:rsidRPr="00032311">
        <w:rPr>
          <w:sz w:val="23"/>
          <w:szCs w:val="23"/>
          <w:lang w:val="cy-GB"/>
        </w:rPr>
        <w:t xml:space="preserve"> </w:t>
      </w:r>
      <w:r w:rsidRPr="00032311">
        <w:rPr>
          <w:sz w:val="23"/>
          <w:szCs w:val="23"/>
          <w:lang w:val="cy-GB"/>
        </w:rPr>
        <w:t>d</w:t>
      </w:r>
      <w:r w:rsidR="008A1997" w:rsidRPr="00032311">
        <w:rPr>
          <w:sz w:val="23"/>
          <w:szCs w:val="23"/>
          <w:lang w:val="cy-GB"/>
        </w:rPr>
        <w:t>data personol, ei ddefnyddio, a</w:t>
      </w:r>
      <w:r w:rsidRPr="00032311">
        <w:rPr>
          <w:sz w:val="23"/>
          <w:szCs w:val="23"/>
          <w:lang w:val="cy-GB"/>
        </w:rPr>
        <w:t>’</w:t>
      </w:r>
      <w:r w:rsidR="008A1997" w:rsidRPr="00032311">
        <w:rPr>
          <w:sz w:val="23"/>
          <w:szCs w:val="23"/>
          <w:lang w:val="cy-GB"/>
        </w:rPr>
        <w:t>i ddatgelu gan gynnwys y canlynol</w:t>
      </w:r>
      <w:r w:rsidR="00435D61" w:rsidRPr="00032311">
        <w:rPr>
          <w:sz w:val="23"/>
          <w:szCs w:val="23"/>
          <w:lang w:val="cy-GB"/>
        </w:rPr>
        <w:t xml:space="preserve">: </w:t>
      </w:r>
    </w:p>
    <w:p w:rsidR="00435D61" w:rsidRPr="00032311" w:rsidRDefault="00435D61" w:rsidP="00435D61">
      <w:pPr>
        <w:pStyle w:val="Default"/>
        <w:rPr>
          <w:sz w:val="23"/>
          <w:szCs w:val="23"/>
          <w:lang w:val="cy-GB"/>
        </w:rPr>
      </w:pPr>
    </w:p>
    <w:p w:rsidR="00AE4CB3" w:rsidRPr="00032311" w:rsidRDefault="00362A71" w:rsidP="0007779D">
      <w:pPr>
        <w:pStyle w:val="Default"/>
        <w:numPr>
          <w:ilvl w:val="0"/>
          <w:numId w:val="9"/>
        </w:numPr>
        <w:spacing w:after="36"/>
        <w:rPr>
          <w:sz w:val="23"/>
          <w:szCs w:val="23"/>
          <w:lang w:val="cy-GB"/>
        </w:rPr>
      </w:pPr>
      <w:r w:rsidRPr="00032311">
        <w:rPr>
          <w:sz w:val="23"/>
          <w:szCs w:val="23"/>
          <w:lang w:val="cy-GB"/>
        </w:rPr>
        <w:lastRenderedPageBreak/>
        <w:t>Manylion p</w:t>
      </w:r>
      <w:r w:rsidR="00435D61" w:rsidRPr="00032311">
        <w:rPr>
          <w:sz w:val="23"/>
          <w:szCs w:val="23"/>
          <w:lang w:val="cy-GB"/>
        </w:rPr>
        <w:t>erson</w:t>
      </w:r>
      <w:r w:rsidRPr="00032311">
        <w:rPr>
          <w:sz w:val="23"/>
          <w:szCs w:val="23"/>
          <w:lang w:val="cy-GB"/>
        </w:rPr>
        <w:t>o</w:t>
      </w:r>
      <w:r w:rsidR="00435D61" w:rsidRPr="00032311">
        <w:rPr>
          <w:sz w:val="23"/>
          <w:szCs w:val="23"/>
          <w:lang w:val="cy-GB"/>
        </w:rPr>
        <w:t xml:space="preserve">l </w:t>
      </w:r>
      <w:r w:rsidR="00A648F1" w:rsidRPr="00032311">
        <w:rPr>
          <w:sz w:val="23"/>
          <w:szCs w:val="23"/>
          <w:lang w:val="cy-GB"/>
        </w:rPr>
        <w:t xml:space="preserve">– </w:t>
      </w:r>
      <w:r w:rsidRPr="00032311">
        <w:rPr>
          <w:sz w:val="23"/>
          <w:szCs w:val="23"/>
          <w:lang w:val="cy-GB"/>
        </w:rPr>
        <w:t>e</w:t>
      </w:r>
      <w:r w:rsidR="00A648F1" w:rsidRPr="00032311">
        <w:rPr>
          <w:sz w:val="23"/>
          <w:szCs w:val="23"/>
          <w:lang w:val="cy-GB"/>
        </w:rPr>
        <w:t>n</w:t>
      </w:r>
      <w:r w:rsidRPr="00032311">
        <w:rPr>
          <w:sz w:val="23"/>
          <w:szCs w:val="23"/>
          <w:lang w:val="cy-GB"/>
        </w:rPr>
        <w:t>w</w:t>
      </w:r>
      <w:r w:rsidR="00A648F1" w:rsidRPr="00032311">
        <w:rPr>
          <w:sz w:val="23"/>
          <w:szCs w:val="23"/>
          <w:lang w:val="cy-GB"/>
        </w:rPr>
        <w:t xml:space="preserve">, </w:t>
      </w:r>
      <w:r w:rsidRPr="00032311">
        <w:rPr>
          <w:sz w:val="23"/>
          <w:szCs w:val="23"/>
          <w:lang w:val="cy-GB"/>
        </w:rPr>
        <w:t>cyfeiriad</w:t>
      </w:r>
      <w:r w:rsidR="00A648F1" w:rsidRPr="00032311">
        <w:rPr>
          <w:sz w:val="23"/>
          <w:szCs w:val="23"/>
          <w:lang w:val="cy-GB"/>
        </w:rPr>
        <w:t>, d</w:t>
      </w:r>
      <w:r w:rsidRPr="00032311">
        <w:rPr>
          <w:sz w:val="23"/>
          <w:szCs w:val="23"/>
          <w:lang w:val="cy-GB"/>
        </w:rPr>
        <w:t>yddiad geni ac oedran</w:t>
      </w:r>
      <w:r w:rsidR="00A648F1" w:rsidRPr="00032311">
        <w:rPr>
          <w:sz w:val="23"/>
          <w:szCs w:val="23"/>
          <w:lang w:val="cy-GB"/>
        </w:rPr>
        <w:t xml:space="preserve">, </w:t>
      </w:r>
      <w:r w:rsidRPr="00032311">
        <w:rPr>
          <w:sz w:val="23"/>
          <w:szCs w:val="23"/>
          <w:lang w:val="cy-GB"/>
        </w:rPr>
        <w:t>rhyw</w:t>
      </w:r>
      <w:r w:rsidR="00A648F1" w:rsidRPr="00032311">
        <w:rPr>
          <w:sz w:val="23"/>
          <w:szCs w:val="23"/>
          <w:lang w:val="cy-GB"/>
        </w:rPr>
        <w:t xml:space="preserve">, </w:t>
      </w:r>
      <w:r w:rsidRPr="00032311">
        <w:rPr>
          <w:sz w:val="23"/>
          <w:szCs w:val="23"/>
          <w:lang w:val="cy-GB"/>
        </w:rPr>
        <w:t>rhif Yswiriant Gwladol</w:t>
      </w:r>
      <w:r w:rsidR="00A648F1" w:rsidRPr="00032311">
        <w:rPr>
          <w:sz w:val="23"/>
          <w:szCs w:val="23"/>
          <w:lang w:val="cy-GB"/>
        </w:rPr>
        <w:t xml:space="preserve">, </w:t>
      </w:r>
      <w:r w:rsidRPr="00032311">
        <w:rPr>
          <w:sz w:val="23"/>
          <w:szCs w:val="23"/>
          <w:lang w:val="cy-GB"/>
        </w:rPr>
        <w:t>tystiolaeth o hunaniaeth</w:t>
      </w:r>
      <w:r w:rsidR="00443D60" w:rsidRPr="00032311">
        <w:rPr>
          <w:sz w:val="23"/>
          <w:szCs w:val="23"/>
          <w:lang w:val="cy-GB"/>
        </w:rPr>
        <w:t xml:space="preserve">, </w:t>
      </w:r>
      <w:r w:rsidRPr="00032311">
        <w:rPr>
          <w:sz w:val="23"/>
          <w:szCs w:val="23"/>
          <w:lang w:val="cy-GB"/>
        </w:rPr>
        <w:t>rhif ffôn</w:t>
      </w:r>
      <w:r w:rsidR="00A648F1" w:rsidRPr="00032311">
        <w:rPr>
          <w:sz w:val="23"/>
          <w:szCs w:val="23"/>
          <w:lang w:val="cy-GB"/>
        </w:rPr>
        <w:t xml:space="preserve">, </w:t>
      </w:r>
      <w:r w:rsidRPr="00032311">
        <w:rPr>
          <w:sz w:val="23"/>
          <w:szCs w:val="23"/>
          <w:lang w:val="cy-GB"/>
        </w:rPr>
        <w:t xml:space="preserve">cyfeiriad e-bost </w:t>
      </w:r>
    </w:p>
    <w:p w:rsidR="00AE4CB3" w:rsidRPr="00032311" w:rsidRDefault="00362A71" w:rsidP="0007779D">
      <w:pPr>
        <w:pStyle w:val="Default"/>
        <w:numPr>
          <w:ilvl w:val="0"/>
          <w:numId w:val="9"/>
        </w:numPr>
        <w:spacing w:after="36"/>
        <w:rPr>
          <w:sz w:val="23"/>
          <w:szCs w:val="23"/>
          <w:lang w:val="cy-GB"/>
        </w:rPr>
      </w:pPr>
      <w:r w:rsidRPr="00032311">
        <w:rPr>
          <w:sz w:val="23"/>
          <w:szCs w:val="23"/>
          <w:lang w:val="cy-GB"/>
        </w:rPr>
        <w:t xml:space="preserve">Manylion yr aelwyd </w:t>
      </w:r>
      <w:r w:rsidR="00AE4CB3" w:rsidRPr="00032311">
        <w:rPr>
          <w:sz w:val="23"/>
          <w:szCs w:val="23"/>
          <w:lang w:val="cy-GB"/>
        </w:rPr>
        <w:t xml:space="preserve">– </w:t>
      </w:r>
      <w:r w:rsidRPr="00032311">
        <w:rPr>
          <w:sz w:val="23"/>
          <w:szCs w:val="23"/>
          <w:lang w:val="cy-GB"/>
        </w:rPr>
        <w:t>yn cynnwys data personol a strwythur teulu’r unigolion sy’n byw yn yr aelwyd sydd wedi’u cynnwys yn y cais am gymorth</w:t>
      </w:r>
      <w:r w:rsidR="00AE4CB3" w:rsidRPr="00032311">
        <w:rPr>
          <w:sz w:val="23"/>
          <w:szCs w:val="23"/>
          <w:lang w:val="cy-GB"/>
        </w:rPr>
        <w:t xml:space="preserve"> </w:t>
      </w:r>
    </w:p>
    <w:p w:rsidR="00AE4CB3" w:rsidRPr="00032311" w:rsidRDefault="00362A71" w:rsidP="00435D61">
      <w:pPr>
        <w:pStyle w:val="Default"/>
        <w:numPr>
          <w:ilvl w:val="0"/>
          <w:numId w:val="9"/>
        </w:numPr>
        <w:spacing w:after="36"/>
        <w:rPr>
          <w:sz w:val="23"/>
          <w:szCs w:val="23"/>
          <w:lang w:val="cy-GB"/>
        </w:rPr>
      </w:pPr>
      <w:r w:rsidRPr="00032311">
        <w:rPr>
          <w:sz w:val="23"/>
          <w:szCs w:val="23"/>
          <w:lang w:val="cy-GB"/>
        </w:rPr>
        <w:t xml:space="preserve">Statws mewnfudo </w:t>
      </w:r>
    </w:p>
    <w:p w:rsidR="00435D61" w:rsidRPr="00032311" w:rsidRDefault="00362A71" w:rsidP="00435D61">
      <w:pPr>
        <w:pStyle w:val="Default"/>
        <w:numPr>
          <w:ilvl w:val="0"/>
          <w:numId w:val="9"/>
        </w:numPr>
        <w:spacing w:after="36"/>
        <w:rPr>
          <w:sz w:val="23"/>
          <w:szCs w:val="23"/>
          <w:lang w:val="cy-GB"/>
        </w:rPr>
      </w:pPr>
      <w:r w:rsidRPr="00032311">
        <w:rPr>
          <w:sz w:val="23"/>
          <w:szCs w:val="23"/>
          <w:lang w:val="cy-GB"/>
        </w:rPr>
        <w:t xml:space="preserve">Ffordd o fyw ac amgylchiadau cymdeithasol </w:t>
      </w:r>
      <w:r w:rsidR="00435D61" w:rsidRPr="00032311">
        <w:rPr>
          <w:sz w:val="23"/>
          <w:szCs w:val="23"/>
          <w:lang w:val="cy-GB"/>
        </w:rPr>
        <w:t xml:space="preserve"> </w:t>
      </w:r>
    </w:p>
    <w:p w:rsidR="00AE4CB3" w:rsidRPr="00032311" w:rsidRDefault="00362A71" w:rsidP="00603778">
      <w:pPr>
        <w:pStyle w:val="Default"/>
        <w:numPr>
          <w:ilvl w:val="0"/>
          <w:numId w:val="9"/>
        </w:numPr>
        <w:spacing w:after="36"/>
        <w:rPr>
          <w:sz w:val="23"/>
          <w:szCs w:val="23"/>
          <w:lang w:val="cy-GB"/>
        </w:rPr>
      </w:pPr>
      <w:r w:rsidRPr="00032311">
        <w:rPr>
          <w:sz w:val="23"/>
          <w:szCs w:val="23"/>
          <w:lang w:val="cy-GB"/>
        </w:rPr>
        <w:t xml:space="preserve">Manylion ariannol </w:t>
      </w:r>
    </w:p>
    <w:p w:rsidR="00603778" w:rsidRPr="00032311" w:rsidRDefault="00603778" w:rsidP="00603778">
      <w:pPr>
        <w:pStyle w:val="Default"/>
        <w:numPr>
          <w:ilvl w:val="0"/>
          <w:numId w:val="9"/>
        </w:numPr>
        <w:spacing w:after="36"/>
        <w:rPr>
          <w:sz w:val="23"/>
          <w:szCs w:val="23"/>
          <w:lang w:val="cy-GB"/>
        </w:rPr>
      </w:pPr>
      <w:r w:rsidRPr="00032311">
        <w:rPr>
          <w:sz w:val="23"/>
          <w:szCs w:val="23"/>
          <w:lang w:val="cy-GB"/>
        </w:rPr>
        <w:t>Tenan</w:t>
      </w:r>
      <w:r w:rsidR="00362A71" w:rsidRPr="00032311">
        <w:rPr>
          <w:sz w:val="23"/>
          <w:szCs w:val="23"/>
          <w:lang w:val="cy-GB"/>
        </w:rPr>
        <w:t xml:space="preserve">tiaeth a gwybodaeth am eiddo </w:t>
      </w:r>
    </w:p>
    <w:p w:rsidR="00603778" w:rsidRPr="00032311" w:rsidRDefault="00362A71" w:rsidP="00603778">
      <w:pPr>
        <w:pStyle w:val="Default"/>
        <w:numPr>
          <w:ilvl w:val="0"/>
          <w:numId w:val="9"/>
        </w:numPr>
        <w:spacing w:after="36"/>
        <w:rPr>
          <w:sz w:val="23"/>
          <w:szCs w:val="23"/>
          <w:lang w:val="cy-GB"/>
        </w:rPr>
      </w:pPr>
      <w:r w:rsidRPr="00032311">
        <w:rPr>
          <w:sz w:val="23"/>
          <w:szCs w:val="23"/>
          <w:lang w:val="cy-GB"/>
        </w:rPr>
        <w:t>Manylion l</w:t>
      </w:r>
      <w:r w:rsidR="00603778" w:rsidRPr="00032311">
        <w:rPr>
          <w:sz w:val="23"/>
          <w:szCs w:val="23"/>
          <w:lang w:val="cy-GB"/>
        </w:rPr>
        <w:t>andlord</w:t>
      </w:r>
    </w:p>
    <w:p w:rsidR="00435D61" w:rsidRPr="00032311" w:rsidRDefault="00CD2CFF" w:rsidP="00435D61">
      <w:pPr>
        <w:pStyle w:val="Default"/>
        <w:numPr>
          <w:ilvl w:val="0"/>
          <w:numId w:val="9"/>
        </w:numPr>
        <w:spacing w:after="36"/>
        <w:rPr>
          <w:sz w:val="23"/>
          <w:szCs w:val="23"/>
          <w:lang w:val="cy-GB"/>
        </w:rPr>
      </w:pPr>
      <w:r w:rsidRPr="00032311">
        <w:rPr>
          <w:sz w:val="23"/>
          <w:szCs w:val="23"/>
          <w:lang w:val="cy-GB"/>
        </w:rPr>
        <w:t>Manylion d</w:t>
      </w:r>
      <w:r w:rsidR="00362A71" w:rsidRPr="00032311">
        <w:rPr>
          <w:sz w:val="23"/>
          <w:szCs w:val="23"/>
          <w:lang w:val="cy-GB"/>
        </w:rPr>
        <w:t xml:space="preserve">yled sy’n gysylltiedig â thenantiaeth ac unrhyw ddyled arall </w:t>
      </w:r>
    </w:p>
    <w:p w:rsidR="00603778" w:rsidRPr="00032311" w:rsidRDefault="00362A71" w:rsidP="00435D61">
      <w:pPr>
        <w:pStyle w:val="Default"/>
        <w:numPr>
          <w:ilvl w:val="0"/>
          <w:numId w:val="9"/>
        </w:numPr>
        <w:spacing w:after="36"/>
        <w:rPr>
          <w:sz w:val="23"/>
          <w:szCs w:val="23"/>
          <w:lang w:val="cy-GB"/>
        </w:rPr>
      </w:pPr>
      <w:r w:rsidRPr="00032311">
        <w:rPr>
          <w:sz w:val="23"/>
          <w:szCs w:val="23"/>
          <w:lang w:val="cy-GB"/>
        </w:rPr>
        <w:t>Cyfeiriad</w:t>
      </w:r>
      <w:r w:rsidR="00CD2CFF" w:rsidRPr="00032311">
        <w:rPr>
          <w:sz w:val="23"/>
          <w:szCs w:val="23"/>
          <w:lang w:val="cy-GB"/>
        </w:rPr>
        <w:t>a</w:t>
      </w:r>
      <w:r w:rsidRPr="00032311">
        <w:rPr>
          <w:sz w:val="23"/>
          <w:szCs w:val="23"/>
          <w:lang w:val="cy-GB"/>
        </w:rPr>
        <w:t xml:space="preserve">u blaenorol </w:t>
      </w:r>
    </w:p>
    <w:p w:rsidR="00435D61" w:rsidRPr="00032311" w:rsidRDefault="00362A71" w:rsidP="00435D61">
      <w:pPr>
        <w:pStyle w:val="Default"/>
        <w:numPr>
          <w:ilvl w:val="0"/>
          <w:numId w:val="9"/>
        </w:numPr>
        <w:spacing w:after="36"/>
        <w:rPr>
          <w:sz w:val="23"/>
          <w:szCs w:val="23"/>
          <w:lang w:val="cy-GB"/>
        </w:rPr>
      </w:pPr>
      <w:r w:rsidRPr="00032311">
        <w:rPr>
          <w:sz w:val="23"/>
          <w:szCs w:val="23"/>
          <w:lang w:val="cy-GB"/>
        </w:rPr>
        <w:t xml:space="preserve">Manylion cyflogaeth ac addysg </w:t>
      </w:r>
      <w:r w:rsidR="00435D61" w:rsidRPr="00032311">
        <w:rPr>
          <w:sz w:val="23"/>
          <w:szCs w:val="23"/>
          <w:lang w:val="cy-GB"/>
        </w:rPr>
        <w:t xml:space="preserve"> </w:t>
      </w:r>
    </w:p>
    <w:p w:rsidR="00435D61" w:rsidRPr="00032311" w:rsidRDefault="00362A71" w:rsidP="00435D61">
      <w:pPr>
        <w:pStyle w:val="Default"/>
        <w:numPr>
          <w:ilvl w:val="0"/>
          <w:numId w:val="9"/>
        </w:numPr>
        <w:spacing w:after="36"/>
        <w:rPr>
          <w:sz w:val="23"/>
          <w:szCs w:val="23"/>
          <w:lang w:val="cy-GB"/>
        </w:rPr>
      </w:pPr>
      <w:r w:rsidRPr="00032311">
        <w:rPr>
          <w:sz w:val="23"/>
          <w:szCs w:val="23"/>
          <w:lang w:val="cy-GB"/>
        </w:rPr>
        <w:t xml:space="preserve">Cofnodion myfyrwyr a disgyblion </w:t>
      </w:r>
      <w:r w:rsidR="00435D61" w:rsidRPr="00032311">
        <w:rPr>
          <w:sz w:val="23"/>
          <w:szCs w:val="23"/>
          <w:lang w:val="cy-GB"/>
        </w:rPr>
        <w:t xml:space="preserve"> </w:t>
      </w:r>
    </w:p>
    <w:p w:rsidR="00435D61" w:rsidRPr="00032311" w:rsidRDefault="00362A71" w:rsidP="00435D61">
      <w:pPr>
        <w:pStyle w:val="Default"/>
        <w:numPr>
          <w:ilvl w:val="0"/>
          <w:numId w:val="9"/>
        </w:numPr>
        <w:spacing w:after="36"/>
        <w:rPr>
          <w:sz w:val="23"/>
          <w:szCs w:val="23"/>
          <w:lang w:val="cy-GB"/>
        </w:rPr>
      </w:pPr>
      <w:r w:rsidRPr="00032311">
        <w:rPr>
          <w:sz w:val="23"/>
          <w:szCs w:val="23"/>
          <w:lang w:val="cy-GB"/>
        </w:rPr>
        <w:t xml:space="preserve">Gwybodaeth am ffeiliau achos </w:t>
      </w:r>
      <w:r w:rsidR="00435D61" w:rsidRPr="00032311">
        <w:rPr>
          <w:sz w:val="23"/>
          <w:szCs w:val="23"/>
          <w:lang w:val="cy-GB"/>
        </w:rPr>
        <w:t xml:space="preserve"> </w:t>
      </w:r>
    </w:p>
    <w:p w:rsidR="000923F0" w:rsidRPr="00032311" w:rsidRDefault="00362A71" w:rsidP="00435D61">
      <w:pPr>
        <w:pStyle w:val="Default"/>
        <w:numPr>
          <w:ilvl w:val="0"/>
          <w:numId w:val="9"/>
        </w:numPr>
        <w:spacing w:after="36"/>
        <w:rPr>
          <w:sz w:val="23"/>
          <w:szCs w:val="23"/>
          <w:lang w:val="cy-GB"/>
        </w:rPr>
      </w:pPr>
      <w:r w:rsidRPr="00032311">
        <w:rPr>
          <w:sz w:val="23"/>
          <w:szCs w:val="23"/>
          <w:lang w:val="cy-GB"/>
        </w:rPr>
        <w:t xml:space="preserve">Manylion iechyd corfforol neu iechyd meddwl </w:t>
      </w:r>
    </w:p>
    <w:p w:rsidR="000923F0" w:rsidRPr="00032311" w:rsidRDefault="00362A71" w:rsidP="000923F0">
      <w:pPr>
        <w:pStyle w:val="Default"/>
        <w:numPr>
          <w:ilvl w:val="0"/>
          <w:numId w:val="9"/>
        </w:numPr>
        <w:spacing w:after="36"/>
        <w:rPr>
          <w:sz w:val="23"/>
          <w:szCs w:val="23"/>
          <w:lang w:val="cy-GB"/>
        </w:rPr>
      </w:pPr>
      <w:r w:rsidRPr="00032311">
        <w:rPr>
          <w:sz w:val="23"/>
          <w:szCs w:val="23"/>
          <w:lang w:val="cy-GB"/>
        </w:rPr>
        <w:t xml:space="preserve">Gwybodaeth am anabledd </w:t>
      </w:r>
      <w:r w:rsidR="000923F0" w:rsidRPr="00032311">
        <w:rPr>
          <w:sz w:val="23"/>
          <w:szCs w:val="23"/>
          <w:lang w:val="cy-GB"/>
        </w:rPr>
        <w:t xml:space="preserve"> </w:t>
      </w:r>
    </w:p>
    <w:p w:rsidR="00435D61" w:rsidRPr="00032311" w:rsidRDefault="00362A71" w:rsidP="00435D61">
      <w:pPr>
        <w:pStyle w:val="Default"/>
        <w:numPr>
          <w:ilvl w:val="0"/>
          <w:numId w:val="9"/>
        </w:numPr>
        <w:spacing w:after="36"/>
        <w:rPr>
          <w:sz w:val="23"/>
          <w:szCs w:val="23"/>
          <w:lang w:val="cy-GB"/>
        </w:rPr>
      </w:pPr>
      <w:r w:rsidRPr="00032311">
        <w:rPr>
          <w:sz w:val="23"/>
          <w:szCs w:val="23"/>
          <w:lang w:val="cy-GB"/>
        </w:rPr>
        <w:t xml:space="preserve">Manylion/diagnosis meddygol </w:t>
      </w:r>
      <w:r w:rsidR="00435D61" w:rsidRPr="00032311">
        <w:rPr>
          <w:sz w:val="23"/>
          <w:szCs w:val="23"/>
          <w:lang w:val="cy-GB"/>
        </w:rPr>
        <w:t xml:space="preserve"> </w:t>
      </w:r>
    </w:p>
    <w:p w:rsidR="00873FF1" w:rsidRPr="00032311" w:rsidRDefault="00362A71" w:rsidP="00873FF1">
      <w:pPr>
        <w:pStyle w:val="Default"/>
        <w:numPr>
          <w:ilvl w:val="0"/>
          <w:numId w:val="9"/>
        </w:numPr>
        <w:spacing w:after="36"/>
        <w:rPr>
          <w:sz w:val="23"/>
          <w:szCs w:val="23"/>
          <w:lang w:val="cy-GB"/>
        </w:rPr>
      </w:pPr>
      <w:r w:rsidRPr="00032311">
        <w:rPr>
          <w:sz w:val="23"/>
          <w:szCs w:val="23"/>
          <w:lang w:val="cy-GB"/>
        </w:rPr>
        <w:t xml:space="preserve">Tarddiad hiliol neu ethnig </w:t>
      </w:r>
      <w:r w:rsidR="00435D61" w:rsidRPr="00032311">
        <w:rPr>
          <w:sz w:val="23"/>
          <w:szCs w:val="23"/>
          <w:lang w:val="cy-GB"/>
        </w:rPr>
        <w:t xml:space="preserve"> </w:t>
      </w:r>
    </w:p>
    <w:p w:rsidR="00435D61" w:rsidRPr="00032311" w:rsidRDefault="00873FF1" w:rsidP="00873FF1">
      <w:pPr>
        <w:pStyle w:val="Default"/>
        <w:numPr>
          <w:ilvl w:val="0"/>
          <w:numId w:val="9"/>
        </w:numPr>
        <w:spacing w:after="36"/>
        <w:rPr>
          <w:sz w:val="23"/>
          <w:szCs w:val="23"/>
          <w:lang w:val="cy-GB"/>
        </w:rPr>
      </w:pPr>
      <w:r w:rsidRPr="00032311">
        <w:rPr>
          <w:sz w:val="23"/>
          <w:szCs w:val="23"/>
          <w:lang w:val="cy-GB"/>
        </w:rPr>
        <w:t xml:space="preserve">Iaith o ddewis </w:t>
      </w:r>
      <w:r w:rsidR="00435D61" w:rsidRPr="00032311">
        <w:rPr>
          <w:sz w:val="23"/>
          <w:szCs w:val="23"/>
          <w:lang w:val="cy-GB"/>
        </w:rPr>
        <w:t xml:space="preserve"> </w:t>
      </w:r>
    </w:p>
    <w:p w:rsidR="000923F0" w:rsidRPr="00032311" w:rsidRDefault="00A01051" w:rsidP="000923F0">
      <w:pPr>
        <w:pStyle w:val="Default"/>
        <w:numPr>
          <w:ilvl w:val="0"/>
          <w:numId w:val="9"/>
        </w:numPr>
        <w:spacing w:after="36"/>
        <w:rPr>
          <w:sz w:val="23"/>
          <w:szCs w:val="23"/>
          <w:lang w:val="cy-GB"/>
        </w:rPr>
      </w:pPr>
      <w:r w:rsidRPr="00032311">
        <w:rPr>
          <w:sz w:val="23"/>
          <w:szCs w:val="23"/>
          <w:lang w:val="cy-GB"/>
        </w:rPr>
        <w:t>Manylion cerbyd</w:t>
      </w:r>
    </w:p>
    <w:p w:rsidR="000923F0" w:rsidRPr="00032311" w:rsidRDefault="00A01051" w:rsidP="000923F0">
      <w:pPr>
        <w:pStyle w:val="Default"/>
        <w:numPr>
          <w:ilvl w:val="0"/>
          <w:numId w:val="9"/>
        </w:numPr>
        <w:spacing w:after="36"/>
        <w:rPr>
          <w:sz w:val="23"/>
          <w:szCs w:val="23"/>
          <w:lang w:val="cy-GB"/>
        </w:rPr>
      </w:pPr>
      <w:r w:rsidRPr="00032311">
        <w:rPr>
          <w:sz w:val="23"/>
          <w:szCs w:val="23"/>
          <w:lang w:val="cy-GB"/>
        </w:rPr>
        <w:t>Delwedd</w:t>
      </w:r>
      <w:r w:rsidR="00CD2CFF" w:rsidRPr="00032311">
        <w:rPr>
          <w:sz w:val="23"/>
          <w:szCs w:val="23"/>
          <w:lang w:val="cy-GB"/>
        </w:rPr>
        <w:t>au</w:t>
      </w:r>
      <w:r w:rsidRPr="00032311">
        <w:rPr>
          <w:sz w:val="23"/>
          <w:szCs w:val="23"/>
          <w:lang w:val="cy-GB"/>
        </w:rPr>
        <w:t xml:space="preserve"> </w:t>
      </w:r>
      <w:r w:rsidR="00CD2CFF" w:rsidRPr="00032311">
        <w:rPr>
          <w:sz w:val="23"/>
          <w:szCs w:val="23"/>
          <w:lang w:val="cy-GB"/>
        </w:rPr>
        <w:t>g</w:t>
      </w:r>
      <w:r w:rsidRPr="00032311">
        <w:rPr>
          <w:sz w:val="23"/>
          <w:szCs w:val="23"/>
          <w:lang w:val="cy-GB"/>
        </w:rPr>
        <w:t xml:space="preserve">weledol, ymddangosiad personol ac ymddygiad  </w:t>
      </w:r>
    </w:p>
    <w:p w:rsidR="00435D61" w:rsidRPr="00032311" w:rsidRDefault="00873FF1" w:rsidP="00435D61">
      <w:pPr>
        <w:pStyle w:val="Default"/>
        <w:numPr>
          <w:ilvl w:val="0"/>
          <w:numId w:val="9"/>
        </w:numPr>
        <w:spacing w:after="36"/>
        <w:rPr>
          <w:sz w:val="23"/>
          <w:szCs w:val="23"/>
          <w:lang w:val="cy-GB"/>
        </w:rPr>
      </w:pPr>
      <w:r w:rsidRPr="00032311">
        <w:rPr>
          <w:sz w:val="23"/>
          <w:szCs w:val="23"/>
          <w:lang w:val="cy-GB"/>
        </w:rPr>
        <w:t xml:space="preserve">Troseddau </w:t>
      </w:r>
      <w:r w:rsidR="00435D61" w:rsidRPr="00032311">
        <w:rPr>
          <w:sz w:val="23"/>
          <w:szCs w:val="23"/>
          <w:lang w:val="cy-GB"/>
        </w:rPr>
        <w:t>(</w:t>
      </w:r>
      <w:r w:rsidRPr="00032311">
        <w:rPr>
          <w:sz w:val="23"/>
          <w:szCs w:val="23"/>
          <w:lang w:val="cy-GB"/>
        </w:rPr>
        <w:t>gan gynnwys troseddau honedig</w:t>
      </w:r>
      <w:r w:rsidR="00435D61" w:rsidRPr="00032311">
        <w:rPr>
          <w:sz w:val="23"/>
          <w:szCs w:val="23"/>
          <w:lang w:val="cy-GB"/>
        </w:rPr>
        <w:t xml:space="preserve">) </w:t>
      </w:r>
    </w:p>
    <w:p w:rsidR="00435D61" w:rsidRPr="00032311" w:rsidRDefault="00873FF1" w:rsidP="000923F0">
      <w:pPr>
        <w:pStyle w:val="Default"/>
        <w:numPr>
          <w:ilvl w:val="0"/>
          <w:numId w:val="9"/>
        </w:numPr>
        <w:spacing w:after="36"/>
        <w:rPr>
          <w:sz w:val="23"/>
          <w:szCs w:val="23"/>
          <w:lang w:val="cy-GB"/>
        </w:rPr>
      </w:pPr>
      <w:r w:rsidRPr="00032311">
        <w:rPr>
          <w:sz w:val="23"/>
          <w:szCs w:val="23"/>
          <w:lang w:val="cy-GB"/>
        </w:rPr>
        <w:t>Achosion troseddol</w:t>
      </w:r>
      <w:r w:rsidR="00435D61" w:rsidRPr="00032311">
        <w:rPr>
          <w:sz w:val="23"/>
          <w:szCs w:val="23"/>
          <w:lang w:val="cy-GB"/>
        </w:rPr>
        <w:t>,</w:t>
      </w:r>
      <w:r w:rsidRPr="00032311">
        <w:rPr>
          <w:sz w:val="23"/>
          <w:szCs w:val="23"/>
          <w:lang w:val="cy-GB"/>
        </w:rPr>
        <w:t xml:space="preserve"> canlyniadau a dedfrydau</w:t>
      </w:r>
      <w:r w:rsidR="00435D61" w:rsidRPr="00032311">
        <w:rPr>
          <w:sz w:val="23"/>
          <w:szCs w:val="23"/>
          <w:lang w:val="cy-GB"/>
        </w:rPr>
        <w:t xml:space="preserve">. </w:t>
      </w:r>
    </w:p>
    <w:p w:rsidR="00435D61" w:rsidRPr="00032311" w:rsidRDefault="00435D61" w:rsidP="00435D61">
      <w:pPr>
        <w:pStyle w:val="Default"/>
        <w:rPr>
          <w:sz w:val="20"/>
          <w:szCs w:val="20"/>
          <w:lang w:val="cy-GB"/>
        </w:rPr>
      </w:pPr>
    </w:p>
    <w:p w:rsidR="00435D61" w:rsidRPr="00032311" w:rsidRDefault="00CD2CFF" w:rsidP="00435D61">
      <w:pPr>
        <w:pStyle w:val="Default"/>
        <w:rPr>
          <w:sz w:val="23"/>
          <w:szCs w:val="23"/>
          <w:lang w:val="cy-GB"/>
        </w:rPr>
      </w:pPr>
      <w:r w:rsidRPr="00032311">
        <w:rPr>
          <w:sz w:val="23"/>
          <w:szCs w:val="23"/>
          <w:lang w:val="cy-GB"/>
        </w:rPr>
        <w:t>Bydd CBSP ond yn defnyddio data personol priodol ac angenrheidiol er mwyn</w:t>
      </w:r>
      <w:r w:rsidR="00A01051" w:rsidRPr="00032311">
        <w:rPr>
          <w:sz w:val="23"/>
          <w:szCs w:val="23"/>
          <w:lang w:val="cy-GB"/>
        </w:rPr>
        <w:t xml:space="preserve"> </w:t>
      </w:r>
      <w:r w:rsidRPr="00032311">
        <w:rPr>
          <w:sz w:val="23"/>
          <w:szCs w:val="23"/>
          <w:lang w:val="cy-GB"/>
        </w:rPr>
        <w:t>c</w:t>
      </w:r>
      <w:r w:rsidR="00A01051" w:rsidRPr="00032311">
        <w:rPr>
          <w:sz w:val="23"/>
          <w:szCs w:val="23"/>
          <w:lang w:val="cy-GB"/>
        </w:rPr>
        <w:t xml:space="preserve">yflawni diben neu ddibenion penodol. Gall data personol gynnwys gwybodaeth a gedwir ar gyfrifiadur, mewn cofnod papur h.y. ffeil, </w:t>
      </w:r>
      <w:r w:rsidRPr="00032311">
        <w:rPr>
          <w:sz w:val="23"/>
          <w:szCs w:val="23"/>
          <w:lang w:val="cy-GB"/>
        </w:rPr>
        <w:t xml:space="preserve">fel </w:t>
      </w:r>
      <w:r w:rsidR="00A01051" w:rsidRPr="00032311">
        <w:rPr>
          <w:sz w:val="23"/>
          <w:szCs w:val="23"/>
          <w:lang w:val="cy-GB"/>
        </w:rPr>
        <w:t>delweddau, ond gall gynnwys mathau eraill o wybodaeth a gedwir yn electronig e.e. delweddau teledu cylch cyfyng.</w:t>
      </w:r>
    </w:p>
    <w:p w:rsidR="00435D61" w:rsidRPr="00032311" w:rsidRDefault="00435D61" w:rsidP="00435D61">
      <w:pPr>
        <w:pStyle w:val="Default"/>
        <w:rPr>
          <w:sz w:val="23"/>
          <w:szCs w:val="23"/>
          <w:lang w:val="cy-GB"/>
        </w:rPr>
      </w:pPr>
    </w:p>
    <w:p w:rsidR="00435D61" w:rsidRPr="00032311" w:rsidRDefault="00435D61" w:rsidP="00435D61">
      <w:pPr>
        <w:pStyle w:val="Default"/>
        <w:rPr>
          <w:sz w:val="23"/>
          <w:szCs w:val="23"/>
          <w:lang w:val="cy-GB"/>
        </w:rPr>
      </w:pPr>
      <w:r w:rsidRPr="00032311">
        <w:rPr>
          <w:sz w:val="23"/>
          <w:szCs w:val="23"/>
          <w:lang w:val="cy-GB"/>
        </w:rPr>
        <w:t>3.</w:t>
      </w:r>
      <w:r w:rsidR="00CD2CFF" w:rsidRPr="00032311">
        <w:rPr>
          <w:b/>
          <w:bCs/>
          <w:sz w:val="23"/>
          <w:szCs w:val="23"/>
          <w:lang w:val="cy-GB"/>
        </w:rPr>
        <w:t xml:space="preserve"> Gwybodaeth am bwy </w:t>
      </w:r>
      <w:r w:rsidR="00B747A9" w:rsidRPr="00032311">
        <w:rPr>
          <w:b/>
          <w:bCs/>
          <w:sz w:val="23"/>
          <w:szCs w:val="23"/>
          <w:lang w:val="cy-GB"/>
        </w:rPr>
        <w:t>g</w:t>
      </w:r>
      <w:r w:rsidR="00CD2CFF" w:rsidRPr="00032311">
        <w:rPr>
          <w:b/>
          <w:bCs/>
          <w:sz w:val="23"/>
          <w:szCs w:val="23"/>
          <w:lang w:val="cy-GB"/>
        </w:rPr>
        <w:t xml:space="preserve">aiff ei </w:t>
      </w:r>
      <w:r w:rsidR="00873FF1" w:rsidRPr="00032311">
        <w:rPr>
          <w:b/>
          <w:bCs/>
          <w:sz w:val="23"/>
          <w:szCs w:val="23"/>
          <w:lang w:val="cy-GB"/>
        </w:rPr>
        <w:t xml:space="preserve">phrosesu </w:t>
      </w:r>
      <w:r w:rsidRPr="00032311">
        <w:rPr>
          <w:b/>
          <w:bCs/>
          <w:sz w:val="23"/>
          <w:szCs w:val="23"/>
          <w:lang w:val="cy-GB"/>
        </w:rPr>
        <w:t xml:space="preserve"> </w:t>
      </w:r>
    </w:p>
    <w:p w:rsidR="00435D61" w:rsidRPr="00032311" w:rsidRDefault="00435D61" w:rsidP="00435D61">
      <w:pPr>
        <w:pStyle w:val="Default"/>
        <w:rPr>
          <w:sz w:val="20"/>
          <w:szCs w:val="20"/>
          <w:lang w:val="cy-GB"/>
        </w:rPr>
      </w:pPr>
    </w:p>
    <w:p w:rsidR="00435D61" w:rsidRPr="00032311" w:rsidRDefault="00A01051" w:rsidP="00435D61">
      <w:pPr>
        <w:pStyle w:val="Default"/>
        <w:rPr>
          <w:sz w:val="23"/>
          <w:szCs w:val="23"/>
          <w:lang w:val="cy-GB"/>
        </w:rPr>
      </w:pPr>
      <w:r w:rsidRPr="00032311">
        <w:rPr>
          <w:sz w:val="23"/>
          <w:szCs w:val="23"/>
          <w:lang w:val="cy-GB"/>
        </w:rPr>
        <w:t>Er mwyn cyflawni’r dibenion a ddisgrifir dan adran 1 uchod, gall CBSP gael gafael ar ddata personol</w:t>
      </w:r>
      <w:r w:rsidR="00CD2CFF" w:rsidRPr="00032311">
        <w:rPr>
          <w:sz w:val="23"/>
          <w:szCs w:val="23"/>
          <w:lang w:val="cy-GB"/>
        </w:rPr>
        <w:t>, ei ddefnyddio a’i ddatgelu gan gynnwys y canlynol</w:t>
      </w:r>
      <w:r w:rsidRPr="00032311">
        <w:rPr>
          <w:sz w:val="23"/>
          <w:szCs w:val="23"/>
          <w:lang w:val="cy-GB"/>
        </w:rPr>
        <w:t>:</w:t>
      </w:r>
    </w:p>
    <w:p w:rsidR="00435D61" w:rsidRPr="00032311" w:rsidRDefault="00435D61" w:rsidP="00435D61">
      <w:pPr>
        <w:pStyle w:val="Default"/>
        <w:rPr>
          <w:sz w:val="20"/>
          <w:szCs w:val="20"/>
          <w:lang w:val="cy-GB"/>
        </w:rPr>
      </w:pPr>
    </w:p>
    <w:p w:rsidR="00435D61" w:rsidRPr="00032311" w:rsidRDefault="00873FF1" w:rsidP="00435D61">
      <w:pPr>
        <w:pStyle w:val="Default"/>
        <w:numPr>
          <w:ilvl w:val="0"/>
          <w:numId w:val="6"/>
        </w:numPr>
        <w:spacing w:after="33"/>
        <w:rPr>
          <w:sz w:val="23"/>
          <w:szCs w:val="23"/>
          <w:lang w:val="cy-GB"/>
        </w:rPr>
      </w:pPr>
      <w:r w:rsidRPr="00032311">
        <w:rPr>
          <w:sz w:val="23"/>
          <w:szCs w:val="23"/>
          <w:lang w:val="cy-GB"/>
        </w:rPr>
        <w:t>Cwsmeriaid</w:t>
      </w:r>
      <w:r w:rsidR="00435D61" w:rsidRPr="00032311">
        <w:rPr>
          <w:sz w:val="23"/>
          <w:szCs w:val="23"/>
          <w:lang w:val="cy-GB"/>
        </w:rPr>
        <w:t xml:space="preserve"> </w:t>
      </w:r>
    </w:p>
    <w:p w:rsidR="00435D61" w:rsidRPr="00032311" w:rsidRDefault="00A01051" w:rsidP="00435D61">
      <w:pPr>
        <w:pStyle w:val="Default"/>
        <w:numPr>
          <w:ilvl w:val="0"/>
          <w:numId w:val="6"/>
        </w:numPr>
        <w:spacing w:after="33"/>
        <w:rPr>
          <w:sz w:val="23"/>
          <w:szCs w:val="23"/>
          <w:lang w:val="cy-GB"/>
        </w:rPr>
      </w:pPr>
      <w:r w:rsidRPr="00032311">
        <w:rPr>
          <w:sz w:val="23"/>
          <w:szCs w:val="23"/>
          <w:lang w:val="cy-GB"/>
        </w:rPr>
        <w:t>Staff, u</w:t>
      </w:r>
      <w:r w:rsidR="00CD2CFF" w:rsidRPr="00032311">
        <w:rPr>
          <w:sz w:val="23"/>
          <w:szCs w:val="23"/>
          <w:lang w:val="cy-GB"/>
        </w:rPr>
        <w:t>nigolion sydd wedi’u contractio</w:t>
      </w:r>
      <w:r w:rsidRPr="00032311">
        <w:rPr>
          <w:sz w:val="23"/>
          <w:szCs w:val="23"/>
          <w:lang w:val="cy-GB"/>
        </w:rPr>
        <w:t xml:space="preserve"> i ddarparu gwasanaeth  </w:t>
      </w:r>
    </w:p>
    <w:p w:rsidR="00435D61" w:rsidRPr="00032311" w:rsidRDefault="00873FF1" w:rsidP="00435D61">
      <w:pPr>
        <w:pStyle w:val="Default"/>
        <w:numPr>
          <w:ilvl w:val="0"/>
          <w:numId w:val="6"/>
        </w:numPr>
        <w:spacing w:after="33"/>
        <w:rPr>
          <w:sz w:val="23"/>
          <w:szCs w:val="23"/>
          <w:lang w:val="cy-GB"/>
        </w:rPr>
      </w:pPr>
      <w:r w:rsidRPr="00032311">
        <w:rPr>
          <w:sz w:val="23"/>
          <w:szCs w:val="23"/>
          <w:lang w:val="cy-GB"/>
        </w:rPr>
        <w:t xml:space="preserve">Hawlwyr </w:t>
      </w:r>
      <w:r w:rsidR="00435D61" w:rsidRPr="00032311">
        <w:rPr>
          <w:sz w:val="23"/>
          <w:szCs w:val="23"/>
          <w:lang w:val="cy-GB"/>
        </w:rPr>
        <w:t xml:space="preserve"> </w:t>
      </w:r>
    </w:p>
    <w:p w:rsidR="00435D61" w:rsidRPr="00032311" w:rsidRDefault="00873FF1" w:rsidP="00435D61">
      <w:pPr>
        <w:pStyle w:val="Default"/>
        <w:numPr>
          <w:ilvl w:val="0"/>
          <w:numId w:val="6"/>
        </w:numPr>
        <w:rPr>
          <w:sz w:val="23"/>
          <w:szCs w:val="23"/>
          <w:lang w:val="cy-GB"/>
        </w:rPr>
      </w:pPr>
      <w:r w:rsidRPr="00032311">
        <w:rPr>
          <w:sz w:val="23"/>
          <w:szCs w:val="23"/>
          <w:lang w:val="cy-GB"/>
        </w:rPr>
        <w:t xml:space="preserve">Pobl sy’n cwyno neu’n ymholi neu eu cynrychiolwyr </w:t>
      </w:r>
      <w:r w:rsidR="00435D61" w:rsidRPr="00032311">
        <w:rPr>
          <w:sz w:val="23"/>
          <w:szCs w:val="23"/>
          <w:lang w:val="cy-GB"/>
        </w:rPr>
        <w:t xml:space="preserve"> </w:t>
      </w:r>
    </w:p>
    <w:p w:rsidR="00435D61" w:rsidRPr="00032311" w:rsidRDefault="00873FF1" w:rsidP="00435D61">
      <w:pPr>
        <w:pStyle w:val="Default"/>
        <w:numPr>
          <w:ilvl w:val="0"/>
          <w:numId w:val="3"/>
        </w:numPr>
        <w:spacing w:after="36"/>
        <w:rPr>
          <w:sz w:val="23"/>
          <w:szCs w:val="23"/>
          <w:lang w:val="cy-GB"/>
        </w:rPr>
      </w:pPr>
      <w:r w:rsidRPr="00032311">
        <w:rPr>
          <w:sz w:val="23"/>
          <w:szCs w:val="23"/>
          <w:lang w:val="cy-GB"/>
        </w:rPr>
        <w:t xml:space="preserve">Cynghorwyr ac ymgynghorwyr proffesiynol </w:t>
      </w:r>
      <w:r w:rsidR="00435D61" w:rsidRPr="00032311">
        <w:rPr>
          <w:sz w:val="23"/>
          <w:szCs w:val="23"/>
          <w:lang w:val="cy-GB"/>
        </w:rPr>
        <w:t xml:space="preserve"> </w:t>
      </w:r>
    </w:p>
    <w:p w:rsidR="00435D61" w:rsidRPr="00032311" w:rsidRDefault="00873FF1" w:rsidP="00435D61">
      <w:pPr>
        <w:pStyle w:val="Default"/>
        <w:numPr>
          <w:ilvl w:val="0"/>
          <w:numId w:val="3"/>
        </w:numPr>
        <w:spacing w:after="36"/>
        <w:rPr>
          <w:sz w:val="23"/>
          <w:szCs w:val="23"/>
          <w:lang w:val="cy-GB"/>
        </w:rPr>
      </w:pPr>
      <w:r w:rsidRPr="00032311">
        <w:rPr>
          <w:sz w:val="23"/>
          <w:szCs w:val="23"/>
          <w:lang w:val="cy-GB"/>
        </w:rPr>
        <w:t xml:space="preserve">Myfyrwyr a disgyblion </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Gofalwyr neu gynrychiolwyr </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Landlordiaid</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Pobl sy’n derbyn budd-daliadau </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Tystion </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Troseddwyr a throseddwyr </w:t>
      </w:r>
      <w:r w:rsidR="00B747A9" w:rsidRPr="00032311">
        <w:rPr>
          <w:sz w:val="23"/>
          <w:szCs w:val="23"/>
          <w:lang w:val="cy-GB"/>
        </w:rPr>
        <w:t xml:space="preserve">dan </w:t>
      </w:r>
      <w:r w:rsidRPr="00032311">
        <w:rPr>
          <w:sz w:val="23"/>
          <w:szCs w:val="23"/>
          <w:lang w:val="cy-GB"/>
        </w:rPr>
        <w:t>amheuaeth</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Deiliad trwydded a </w:t>
      </w:r>
      <w:r w:rsidR="00B747A9" w:rsidRPr="00032311">
        <w:rPr>
          <w:sz w:val="23"/>
          <w:szCs w:val="23"/>
          <w:lang w:val="cy-GB"/>
        </w:rPr>
        <w:t xml:space="preserve">thocynnau </w:t>
      </w:r>
      <w:r w:rsidRPr="00032311">
        <w:rPr>
          <w:sz w:val="23"/>
          <w:szCs w:val="23"/>
          <w:lang w:val="cy-GB"/>
        </w:rPr>
        <w:t xml:space="preserve">parcio </w:t>
      </w:r>
      <w:r w:rsidR="00435D61" w:rsidRPr="00032311">
        <w:rPr>
          <w:sz w:val="23"/>
          <w:szCs w:val="23"/>
          <w:lang w:val="cy-GB"/>
        </w:rPr>
        <w:t xml:space="preserve"> </w:t>
      </w:r>
    </w:p>
    <w:p w:rsidR="00435D61" w:rsidRPr="00032311" w:rsidRDefault="002378D8" w:rsidP="00435D61">
      <w:pPr>
        <w:pStyle w:val="Default"/>
        <w:numPr>
          <w:ilvl w:val="0"/>
          <w:numId w:val="3"/>
        </w:numPr>
        <w:spacing w:after="36"/>
        <w:rPr>
          <w:sz w:val="23"/>
          <w:szCs w:val="23"/>
          <w:lang w:val="cy-GB"/>
        </w:rPr>
      </w:pPr>
      <w:r w:rsidRPr="00032311">
        <w:rPr>
          <w:sz w:val="23"/>
          <w:szCs w:val="23"/>
          <w:lang w:val="cy-GB"/>
        </w:rPr>
        <w:t xml:space="preserve">Cynrychiolwyr sefydliadau eraill </w:t>
      </w:r>
      <w:r w:rsidR="00435D61" w:rsidRPr="00032311">
        <w:rPr>
          <w:sz w:val="23"/>
          <w:szCs w:val="23"/>
          <w:lang w:val="cy-GB"/>
        </w:rPr>
        <w:t xml:space="preserve"> </w:t>
      </w:r>
    </w:p>
    <w:p w:rsidR="00435D61" w:rsidRPr="00032311" w:rsidRDefault="00435D61" w:rsidP="00435D61">
      <w:pPr>
        <w:pStyle w:val="Default"/>
        <w:rPr>
          <w:sz w:val="20"/>
          <w:szCs w:val="20"/>
          <w:lang w:val="cy-GB"/>
        </w:rPr>
      </w:pPr>
    </w:p>
    <w:p w:rsidR="008E4C51" w:rsidRPr="00032311" w:rsidRDefault="00A01051" w:rsidP="00435D61">
      <w:pPr>
        <w:pStyle w:val="Default"/>
        <w:rPr>
          <w:rFonts w:eastAsia="Times New Roman"/>
          <w:sz w:val="23"/>
          <w:szCs w:val="23"/>
          <w:lang w:val="cy-GB" w:eastAsia="en-GB"/>
        </w:rPr>
      </w:pPr>
      <w:r w:rsidRPr="00032311">
        <w:rPr>
          <w:sz w:val="23"/>
          <w:szCs w:val="23"/>
          <w:lang w:val="cy-GB"/>
        </w:rPr>
        <w:t>Bydd CBSP ond yn defnyd</w:t>
      </w:r>
      <w:r w:rsidR="00CD2CFF" w:rsidRPr="00032311">
        <w:rPr>
          <w:sz w:val="23"/>
          <w:szCs w:val="23"/>
          <w:lang w:val="cy-GB"/>
        </w:rPr>
        <w:t>dio’r data personol priodol ac</w:t>
      </w:r>
      <w:r w:rsidRPr="00032311">
        <w:rPr>
          <w:sz w:val="23"/>
          <w:szCs w:val="23"/>
          <w:lang w:val="cy-GB"/>
        </w:rPr>
        <w:t xml:space="preserve"> angenrheidiol </w:t>
      </w:r>
      <w:r w:rsidR="00CD2CFF" w:rsidRPr="00032311">
        <w:rPr>
          <w:sz w:val="23"/>
          <w:szCs w:val="23"/>
          <w:lang w:val="cy-GB"/>
        </w:rPr>
        <w:t>er mwyn</w:t>
      </w:r>
      <w:r w:rsidRPr="00032311">
        <w:rPr>
          <w:sz w:val="23"/>
          <w:szCs w:val="23"/>
          <w:lang w:val="cy-GB"/>
        </w:rPr>
        <w:t xml:space="preserve"> </w:t>
      </w:r>
      <w:r w:rsidR="00CD2CFF" w:rsidRPr="00032311">
        <w:rPr>
          <w:sz w:val="23"/>
          <w:szCs w:val="23"/>
          <w:lang w:val="cy-GB"/>
        </w:rPr>
        <w:t>c</w:t>
      </w:r>
      <w:r w:rsidRPr="00032311">
        <w:rPr>
          <w:sz w:val="23"/>
          <w:szCs w:val="23"/>
          <w:lang w:val="cy-GB"/>
        </w:rPr>
        <w:t>yflawni diben neu ddibenion penodol gan gynnwys prosesu eich hawl i:</w:t>
      </w:r>
    </w:p>
    <w:p w:rsidR="008E4C51" w:rsidRPr="00032311" w:rsidRDefault="008E4C51" w:rsidP="00435D61">
      <w:pPr>
        <w:pStyle w:val="Default"/>
        <w:rPr>
          <w:rFonts w:eastAsia="Times New Roman"/>
          <w:sz w:val="20"/>
          <w:szCs w:val="20"/>
          <w:lang w:val="cy-GB" w:eastAsia="en-GB"/>
        </w:rPr>
      </w:pPr>
    </w:p>
    <w:p w:rsidR="008E4C51" w:rsidRPr="00032311" w:rsidRDefault="00A01051" w:rsidP="008E4C51">
      <w:pPr>
        <w:pStyle w:val="Default"/>
        <w:numPr>
          <w:ilvl w:val="0"/>
          <w:numId w:val="32"/>
        </w:numPr>
        <w:rPr>
          <w:sz w:val="23"/>
          <w:szCs w:val="23"/>
          <w:lang w:val="cy-GB"/>
        </w:rPr>
      </w:pPr>
      <w:r w:rsidRPr="00032311">
        <w:rPr>
          <w:sz w:val="23"/>
          <w:szCs w:val="23"/>
          <w:lang w:val="cy-GB"/>
        </w:rPr>
        <w:t>Budd-dal Tai</w:t>
      </w:r>
    </w:p>
    <w:p w:rsidR="008E4C51" w:rsidRPr="00032311" w:rsidRDefault="002378D8" w:rsidP="008E4C51">
      <w:pPr>
        <w:pStyle w:val="Default"/>
        <w:numPr>
          <w:ilvl w:val="0"/>
          <w:numId w:val="32"/>
        </w:numPr>
        <w:rPr>
          <w:sz w:val="23"/>
          <w:szCs w:val="23"/>
          <w:lang w:val="cy-GB"/>
        </w:rPr>
      </w:pPr>
      <w:r w:rsidRPr="00032311">
        <w:rPr>
          <w:rFonts w:eastAsia="Times New Roman"/>
          <w:sz w:val="23"/>
          <w:szCs w:val="23"/>
          <w:lang w:val="cy-GB" w:eastAsia="en-GB"/>
        </w:rPr>
        <w:t xml:space="preserve">Lwfans Tai Lleol </w:t>
      </w:r>
    </w:p>
    <w:p w:rsidR="008E4C51" w:rsidRPr="00032311" w:rsidRDefault="008E4C51" w:rsidP="008E4C51">
      <w:pPr>
        <w:pStyle w:val="Default"/>
        <w:numPr>
          <w:ilvl w:val="0"/>
          <w:numId w:val="32"/>
        </w:numPr>
        <w:rPr>
          <w:sz w:val="23"/>
          <w:szCs w:val="23"/>
          <w:lang w:val="cy-GB"/>
        </w:rPr>
      </w:pPr>
      <w:r w:rsidRPr="00032311">
        <w:rPr>
          <w:rFonts w:eastAsia="Times New Roman"/>
          <w:sz w:val="23"/>
          <w:szCs w:val="23"/>
          <w:lang w:val="cy-GB" w:eastAsia="en-GB"/>
        </w:rPr>
        <w:lastRenderedPageBreak/>
        <w:t>C</w:t>
      </w:r>
      <w:r w:rsidR="002378D8" w:rsidRPr="00032311">
        <w:rPr>
          <w:rFonts w:eastAsia="Times New Roman"/>
          <w:sz w:val="23"/>
          <w:szCs w:val="23"/>
          <w:lang w:val="cy-GB" w:eastAsia="en-GB"/>
        </w:rPr>
        <w:t xml:space="preserve">ynllun Gostyngiadau’r Dreth Gyngor </w:t>
      </w:r>
    </w:p>
    <w:p w:rsidR="008E4C51" w:rsidRPr="00032311" w:rsidRDefault="002378D8" w:rsidP="008E4C51">
      <w:pPr>
        <w:pStyle w:val="Default"/>
        <w:numPr>
          <w:ilvl w:val="0"/>
          <w:numId w:val="32"/>
        </w:numPr>
        <w:rPr>
          <w:sz w:val="23"/>
          <w:szCs w:val="23"/>
          <w:lang w:val="cy-GB"/>
        </w:rPr>
      </w:pPr>
      <w:r w:rsidRPr="00032311">
        <w:rPr>
          <w:rFonts w:eastAsia="Times New Roman"/>
          <w:sz w:val="23"/>
          <w:szCs w:val="23"/>
          <w:lang w:val="cy-GB" w:eastAsia="en-GB"/>
        </w:rPr>
        <w:t xml:space="preserve">Taliad Disgresiwn at Gostau Tai </w:t>
      </w:r>
    </w:p>
    <w:p w:rsidR="008E4C51" w:rsidRPr="00032311" w:rsidRDefault="00D20B3F" w:rsidP="008E4C51">
      <w:pPr>
        <w:pStyle w:val="Default"/>
        <w:numPr>
          <w:ilvl w:val="0"/>
          <w:numId w:val="32"/>
        </w:numPr>
        <w:rPr>
          <w:sz w:val="23"/>
          <w:szCs w:val="23"/>
          <w:lang w:val="cy-GB"/>
        </w:rPr>
      </w:pPr>
      <w:r w:rsidRPr="00032311">
        <w:rPr>
          <w:rFonts w:eastAsia="Times New Roman"/>
          <w:sz w:val="23"/>
          <w:szCs w:val="23"/>
          <w:lang w:val="cy-GB" w:eastAsia="en-GB"/>
        </w:rPr>
        <w:t>Prydau</w:t>
      </w:r>
      <w:r w:rsidR="002378D8" w:rsidRPr="00032311">
        <w:rPr>
          <w:rFonts w:eastAsia="Times New Roman"/>
          <w:sz w:val="23"/>
          <w:szCs w:val="23"/>
          <w:lang w:val="cy-GB" w:eastAsia="en-GB"/>
        </w:rPr>
        <w:t xml:space="preserve"> </w:t>
      </w:r>
      <w:r w:rsidR="00B747A9" w:rsidRPr="00032311">
        <w:rPr>
          <w:rFonts w:eastAsia="Times New Roman"/>
          <w:sz w:val="23"/>
          <w:szCs w:val="23"/>
          <w:lang w:val="cy-GB" w:eastAsia="en-GB"/>
        </w:rPr>
        <w:t>Y</w:t>
      </w:r>
      <w:r w:rsidR="002378D8" w:rsidRPr="00032311">
        <w:rPr>
          <w:rFonts w:eastAsia="Times New Roman"/>
          <w:sz w:val="23"/>
          <w:szCs w:val="23"/>
          <w:lang w:val="cy-GB" w:eastAsia="en-GB"/>
        </w:rPr>
        <w:t xml:space="preserve">sgol am </w:t>
      </w:r>
      <w:r w:rsidR="00B747A9" w:rsidRPr="00032311">
        <w:rPr>
          <w:rFonts w:eastAsia="Times New Roman"/>
          <w:sz w:val="23"/>
          <w:szCs w:val="23"/>
          <w:lang w:val="cy-GB" w:eastAsia="en-GB"/>
        </w:rPr>
        <w:t>D</w:t>
      </w:r>
      <w:r w:rsidR="002378D8" w:rsidRPr="00032311">
        <w:rPr>
          <w:rFonts w:eastAsia="Times New Roman"/>
          <w:sz w:val="23"/>
          <w:szCs w:val="23"/>
          <w:lang w:val="cy-GB" w:eastAsia="en-GB"/>
        </w:rPr>
        <w:t xml:space="preserve">dim </w:t>
      </w:r>
    </w:p>
    <w:p w:rsidR="008E4C51" w:rsidRPr="00032311" w:rsidRDefault="002378D8" w:rsidP="008E4C51">
      <w:pPr>
        <w:pStyle w:val="Default"/>
        <w:numPr>
          <w:ilvl w:val="0"/>
          <w:numId w:val="32"/>
        </w:numPr>
        <w:rPr>
          <w:sz w:val="23"/>
          <w:szCs w:val="23"/>
          <w:lang w:val="cy-GB"/>
        </w:rPr>
      </w:pPr>
      <w:r w:rsidRPr="00032311">
        <w:rPr>
          <w:rFonts w:eastAsia="Times New Roman" w:cstheme="minorHAnsi"/>
          <w:lang w:val="cy-GB" w:eastAsia="en-GB"/>
        </w:rPr>
        <w:t xml:space="preserve">Grant Datblygu Disgyblion </w:t>
      </w:r>
      <w:r w:rsidR="00707F01" w:rsidRPr="00032311">
        <w:rPr>
          <w:rFonts w:eastAsia="Times New Roman" w:cstheme="minorHAnsi"/>
          <w:lang w:val="cy-GB" w:eastAsia="en-GB"/>
        </w:rPr>
        <w:t xml:space="preserve">– </w:t>
      </w:r>
      <w:r w:rsidRPr="00032311">
        <w:rPr>
          <w:rFonts w:eastAsia="Times New Roman" w:cstheme="minorHAnsi"/>
          <w:lang w:val="cy-GB" w:eastAsia="en-GB"/>
        </w:rPr>
        <w:t xml:space="preserve">Mynediad </w:t>
      </w:r>
      <w:r w:rsidR="00707F01" w:rsidRPr="00032311">
        <w:rPr>
          <w:rFonts w:eastAsia="Times New Roman" w:cstheme="minorHAnsi"/>
          <w:lang w:val="cy-GB" w:eastAsia="en-GB"/>
        </w:rPr>
        <w:t>(</w:t>
      </w:r>
      <w:r w:rsidRPr="00032311">
        <w:rPr>
          <w:rFonts w:eastAsia="Times New Roman" w:cstheme="minorHAnsi"/>
          <w:lang w:val="cy-GB" w:eastAsia="en-GB"/>
        </w:rPr>
        <w:t>grant gwisg ysgol</w:t>
      </w:r>
      <w:r w:rsidR="00707F01" w:rsidRPr="00032311">
        <w:rPr>
          <w:rFonts w:eastAsia="Times New Roman" w:cstheme="minorHAnsi"/>
          <w:lang w:val="cy-GB" w:eastAsia="en-GB"/>
        </w:rPr>
        <w:t>)</w:t>
      </w:r>
    </w:p>
    <w:p w:rsidR="008E4C51" w:rsidRPr="00032311" w:rsidRDefault="002378D8" w:rsidP="008E4C51">
      <w:pPr>
        <w:pStyle w:val="Default"/>
        <w:numPr>
          <w:ilvl w:val="0"/>
          <w:numId w:val="32"/>
        </w:numPr>
        <w:rPr>
          <w:sz w:val="23"/>
          <w:szCs w:val="23"/>
          <w:lang w:val="cy-GB"/>
        </w:rPr>
      </w:pPr>
      <w:r w:rsidRPr="00032311">
        <w:rPr>
          <w:sz w:val="23"/>
          <w:szCs w:val="23"/>
          <w:lang w:val="cy-GB"/>
        </w:rPr>
        <w:t xml:space="preserve">Grant Cyfleusterau i’r Anabl </w:t>
      </w:r>
    </w:p>
    <w:p w:rsidR="002378D8" w:rsidRPr="00032311" w:rsidRDefault="002378D8" w:rsidP="008B07EB">
      <w:pPr>
        <w:pStyle w:val="Default"/>
        <w:ind w:left="360"/>
        <w:rPr>
          <w:sz w:val="23"/>
          <w:szCs w:val="23"/>
          <w:lang w:val="cy-GB"/>
        </w:rPr>
      </w:pPr>
    </w:p>
    <w:p w:rsidR="00435D61" w:rsidRPr="00032311" w:rsidRDefault="002378D8" w:rsidP="008B07EB">
      <w:pPr>
        <w:pStyle w:val="Default"/>
        <w:ind w:left="360"/>
        <w:rPr>
          <w:sz w:val="23"/>
          <w:szCs w:val="23"/>
          <w:lang w:val="cy-GB"/>
        </w:rPr>
      </w:pPr>
      <w:r w:rsidRPr="00032311">
        <w:rPr>
          <w:sz w:val="23"/>
          <w:szCs w:val="23"/>
          <w:lang w:val="cy-GB"/>
        </w:rPr>
        <w:t>Gallai data personol gynnwys gwybodaeth sy’n cael ei chadw ar gyfrifiadur, mewn cofnod papur h.y. f</w:t>
      </w:r>
      <w:r w:rsidR="00435D61" w:rsidRPr="00032311">
        <w:rPr>
          <w:sz w:val="23"/>
          <w:szCs w:val="23"/>
          <w:lang w:val="cy-GB"/>
        </w:rPr>
        <w:t>f</w:t>
      </w:r>
      <w:r w:rsidRPr="00032311">
        <w:rPr>
          <w:sz w:val="23"/>
          <w:szCs w:val="23"/>
          <w:lang w:val="cy-GB"/>
        </w:rPr>
        <w:t>e</w:t>
      </w:r>
      <w:r w:rsidR="00435D61" w:rsidRPr="00032311">
        <w:rPr>
          <w:sz w:val="23"/>
          <w:szCs w:val="23"/>
          <w:lang w:val="cy-GB"/>
        </w:rPr>
        <w:t xml:space="preserve">il, </w:t>
      </w:r>
      <w:r w:rsidRPr="00032311">
        <w:rPr>
          <w:sz w:val="23"/>
          <w:szCs w:val="23"/>
          <w:lang w:val="cy-GB"/>
        </w:rPr>
        <w:t>fel delweddau</w:t>
      </w:r>
      <w:r w:rsidR="00435D61" w:rsidRPr="00032311">
        <w:rPr>
          <w:sz w:val="23"/>
          <w:szCs w:val="23"/>
          <w:lang w:val="cy-GB"/>
        </w:rPr>
        <w:t xml:space="preserve">, </w:t>
      </w:r>
      <w:r w:rsidRPr="00032311">
        <w:rPr>
          <w:sz w:val="23"/>
          <w:szCs w:val="23"/>
          <w:lang w:val="cy-GB"/>
        </w:rPr>
        <w:t xml:space="preserve">ond gall gynnwys mathau eraill o wybodaeth a gedwir yn electronig hefyd </w:t>
      </w:r>
      <w:r w:rsidR="00435D61" w:rsidRPr="00032311">
        <w:rPr>
          <w:sz w:val="23"/>
          <w:szCs w:val="23"/>
          <w:lang w:val="cy-GB"/>
        </w:rPr>
        <w:t>e.</w:t>
      </w:r>
      <w:r w:rsidRPr="00032311">
        <w:rPr>
          <w:sz w:val="23"/>
          <w:szCs w:val="23"/>
          <w:lang w:val="cy-GB"/>
        </w:rPr>
        <w:t>e</w:t>
      </w:r>
      <w:r w:rsidR="00435D61" w:rsidRPr="00032311">
        <w:rPr>
          <w:sz w:val="23"/>
          <w:szCs w:val="23"/>
          <w:lang w:val="cy-GB"/>
        </w:rPr>
        <w:t xml:space="preserve">. </w:t>
      </w:r>
      <w:r w:rsidRPr="00032311">
        <w:rPr>
          <w:sz w:val="23"/>
          <w:szCs w:val="23"/>
          <w:lang w:val="cy-GB"/>
        </w:rPr>
        <w:t>delweddau teledu cylch cyfyng</w:t>
      </w:r>
      <w:r w:rsidR="00435D61" w:rsidRPr="00032311">
        <w:rPr>
          <w:sz w:val="23"/>
          <w:szCs w:val="23"/>
          <w:lang w:val="cy-GB"/>
        </w:rPr>
        <w:t xml:space="preserve">. </w:t>
      </w:r>
    </w:p>
    <w:p w:rsidR="00A648F1" w:rsidRPr="00032311" w:rsidRDefault="00A648F1" w:rsidP="00435D61">
      <w:pPr>
        <w:pStyle w:val="Default"/>
        <w:rPr>
          <w:sz w:val="23"/>
          <w:szCs w:val="23"/>
          <w:lang w:val="cy-GB"/>
        </w:rPr>
      </w:pPr>
    </w:p>
    <w:p w:rsidR="00435D61" w:rsidRPr="00032311" w:rsidRDefault="00435D61" w:rsidP="00435D61">
      <w:pPr>
        <w:pStyle w:val="Default"/>
        <w:rPr>
          <w:sz w:val="23"/>
          <w:szCs w:val="23"/>
          <w:lang w:val="cy-GB"/>
        </w:rPr>
      </w:pPr>
      <w:r w:rsidRPr="00032311">
        <w:rPr>
          <w:sz w:val="23"/>
          <w:szCs w:val="23"/>
          <w:lang w:val="cy-GB"/>
        </w:rPr>
        <w:t xml:space="preserve">4. </w:t>
      </w:r>
      <w:r w:rsidR="00822C77" w:rsidRPr="00032311">
        <w:rPr>
          <w:b/>
          <w:bCs/>
          <w:sz w:val="23"/>
          <w:szCs w:val="23"/>
          <w:lang w:val="cy-GB"/>
        </w:rPr>
        <w:t>O ble rydym yn cael data personol</w:t>
      </w:r>
      <w:r w:rsidR="00095F1C"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Er mwyn cyflawni’r dibenion a ddisgrifir dan adran 1 uchod, gall CBSP gael gafael ar ddata personol o amrywiaeth eang o ffynonellau, gan gynnwys y canlynol:</w:t>
      </w:r>
    </w:p>
    <w:p w:rsidR="00435D61" w:rsidRPr="00032311" w:rsidRDefault="00435D61" w:rsidP="00435D61">
      <w:pPr>
        <w:pStyle w:val="Default"/>
        <w:rPr>
          <w:sz w:val="23"/>
          <w:szCs w:val="23"/>
          <w:lang w:val="cy-GB"/>
        </w:rPr>
      </w:pPr>
    </w:p>
    <w:p w:rsidR="00095F1C" w:rsidRPr="00032311" w:rsidRDefault="00822C77" w:rsidP="00435D61">
      <w:pPr>
        <w:pStyle w:val="Default"/>
        <w:numPr>
          <w:ilvl w:val="0"/>
          <w:numId w:val="3"/>
        </w:numPr>
        <w:spacing w:after="20"/>
        <w:rPr>
          <w:sz w:val="23"/>
          <w:szCs w:val="23"/>
          <w:lang w:val="cy-GB"/>
        </w:rPr>
      </w:pPr>
      <w:r w:rsidRPr="00032311">
        <w:rPr>
          <w:sz w:val="23"/>
          <w:szCs w:val="23"/>
          <w:lang w:val="cy-GB"/>
        </w:rPr>
        <w:t>Yn uniongyrchol gan yr unigolyn sy’n gwneud cais am gymorth</w:t>
      </w:r>
      <w:r w:rsidR="00901899" w:rsidRPr="00032311">
        <w:rPr>
          <w:sz w:val="23"/>
          <w:szCs w:val="23"/>
          <w:lang w:val="cy-GB"/>
        </w:rPr>
        <w:t>;</w:t>
      </w:r>
    </w:p>
    <w:p w:rsidR="00095F1C" w:rsidRPr="00032311" w:rsidRDefault="00A01051" w:rsidP="00435D61">
      <w:pPr>
        <w:pStyle w:val="Default"/>
        <w:numPr>
          <w:ilvl w:val="0"/>
          <w:numId w:val="3"/>
        </w:numPr>
        <w:spacing w:after="20"/>
        <w:rPr>
          <w:sz w:val="23"/>
          <w:szCs w:val="23"/>
          <w:lang w:val="cy-GB"/>
        </w:rPr>
      </w:pPr>
      <w:r w:rsidRPr="00032311">
        <w:rPr>
          <w:sz w:val="23"/>
          <w:szCs w:val="23"/>
          <w:lang w:val="cy-GB"/>
        </w:rPr>
        <w:t>Landlordiaid cyfredol,</w:t>
      </w:r>
      <w:r w:rsidR="00D20B3F" w:rsidRPr="00032311">
        <w:rPr>
          <w:sz w:val="23"/>
          <w:szCs w:val="23"/>
          <w:lang w:val="cy-GB"/>
        </w:rPr>
        <w:t xml:space="preserve"> cyn-landlordiaid a </w:t>
      </w:r>
      <w:r w:rsidRPr="00032311">
        <w:rPr>
          <w:sz w:val="23"/>
          <w:szCs w:val="23"/>
          <w:lang w:val="cy-GB"/>
        </w:rPr>
        <w:t>darpar landlordiaid;</w:t>
      </w:r>
    </w:p>
    <w:p w:rsidR="00095F1C" w:rsidRPr="00032311" w:rsidRDefault="00822C77" w:rsidP="00822C77">
      <w:pPr>
        <w:pStyle w:val="Default"/>
        <w:numPr>
          <w:ilvl w:val="0"/>
          <w:numId w:val="3"/>
        </w:numPr>
        <w:spacing w:after="20"/>
        <w:rPr>
          <w:sz w:val="23"/>
          <w:szCs w:val="23"/>
          <w:lang w:val="cy-GB"/>
        </w:rPr>
      </w:pPr>
      <w:r w:rsidRPr="00032311">
        <w:rPr>
          <w:sz w:val="23"/>
          <w:szCs w:val="23"/>
          <w:lang w:val="cy-GB"/>
        </w:rPr>
        <w:t>Yr unigolion</w:t>
      </w:r>
      <w:r w:rsidR="00D20B3F" w:rsidRPr="00032311">
        <w:rPr>
          <w:sz w:val="23"/>
          <w:szCs w:val="23"/>
          <w:lang w:val="cy-GB"/>
        </w:rPr>
        <w:t xml:space="preserve"> eu hunain</w:t>
      </w:r>
      <w:r w:rsidR="00095F1C" w:rsidRPr="00032311">
        <w:rPr>
          <w:sz w:val="23"/>
          <w:szCs w:val="23"/>
          <w:lang w:val="cy-GB"/>
        </w:rPr>
        <w:t xml:space="preserve">; </w:t>
      </w:r>
    </w:p>
    <w:p w:rsidR="00095F1C" w:rsidRPr="00032311" w:rsidRDefault="00A01051" w:rsidP="00095F1C">
      <w:pPr>
        <w:pStyle w:val="Default"/>
        <w:numPr>
          <w:ilvl w:val="0"/>
          <w:numId w:val="3"/>
        </w:numPr>
        <w:spacing w:after="20"/>
        <w:rPr>
          <w:sz w:val="23"/>
          <w:szCs w:val="23"/>
          <w:lang w:val="cy-GB"/>
        </w:rPr>
      </w:pPr>
      <w:r w:rsidRPr="00032311">
        <w:rPr>
          <w:sz w:val="23"/>
          <w:szCs w:val="23"/>
          <w:lang w:val="cy-GB"/>
        </w:rPr>
        <w:t>Perthnasau, gwarchodwyr neu unigolion eraill sy’n gysylltiedig â’r unigolyn;</w:t>
      </w:r>
    </w:p>
    <w:p w:rsidR="00AD70DB" w:rsidRPr="00032311" w:rsidRDefault="00822C77" w:rsidP="00435D61">
      <w:pPr>
        <w:pStyle w:val="Default"/>
        <w:numPr>
          <w:ilvl w:val="0"/>
          <w:numId w:val="3"/>
        </w:numPr>
        <w:spacing w:after="20"/>
        <w:rPr>
          <w:sz w:val="23"/>
          <w:szCs w:val="23"/>
          <w:lang w:val="cy-GB"/>
        </w:rPr>
      </w:pPr>
      <w:r w:rsidRPr="00032311">
        <w:rPr>
          <w:sz w:val="23"/>
          <w:szCs w:val="23"/>
          <w:lang w:val="cy-GB"/>
        </w:rPr>
        <w:t>Asiantaethau gorfodi’r gyfraith</w:t>
      </w:r>
      <w:r w:rsidR="00435D61" w:rsidRPr="00032311">
        <w:rPr>
          <w:sz w:val="23"/>
          <w:szCs w:val="23"/>
          <w:lang w:val="cy-GB"/>
        </w:rPr>
        <w:t>;</w:t>
      </w:r>
    </w:p>
    <w:p w:rsidR="00435D61" w:rsidRPr="00032311" w:rsidRDefault="00D20B3F" w:rsidP="00435D61">
      <w:pPr>
        <w:pStyle w:val="Default"/>
        <w:numPr>
          <w:ilvl w:val="0"/>
          <w:numId w:val="3"/>
        </w:numPr>
        <w:spacing w:after="20"/>
        <w:rPr>
          <w:sz w:val="23"/>
          <w:szCs w:val="23"/>
          <w:lang w:val="cy-GB"/>
        </w:rPr>
      </w:pPr>
      <w:r w:rsidRPr="00032311">
        <w:rPr>
          <w:sz w:val="23"/>
          <w:szCs w:val="23"/>
          <w:lang w:val="cy-GB"/>
        </w:rPr>
        <w:t xml:space="preserve">Yr </w:t>
      </w:r>
      <w:r w:rsidR="00822C77" w:rsidRPr="00032311">
        <w:rPr>
          <w:sz w:val="23"/>
          <w:szCs w:val="23"/>
          <w:lang w:val="cy-GB"/>
        </w:rPr>
        <w:t>Adran Gwaith a Phensiynau</w:t>
      </w:r>
      <w:r w:rsidR="00901899" w:rsidRPr="00032311">
        <w:rPr>
          <w:sz w:val="23"/>
          <w:szCs w:val="23"/>
          <w:lang w:val="cy-GB"/>
        </w:rPr>
        <w:t>;</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Cyllid a Thollau Ei Mawrhydi</w:t>
      </w:r>
      <w:r w:rsidR="00435D61" w:rsidRPr="00032311">
        <w:rPr>
          <w:sz w:val="23"/>
          <w:szCs w:val="23"/>
          <w:lang w:val="cy-GB"/>
        </w:rPr>
        <w:t xml:space="preserve">; </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Awdurdodau trwyddedu</w:t>
      </w:r>
      <w:r w:rsidR="00435D61" w:rsidRPr="00032311">
        <w:rPr>
          <w:sz w:val="23"/>
          <w:szCs w:val="23"/>
          <w:lang w:val="cy-GB"/>
        </w:rPr>
        <w:t xml:space="preserve">; </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Cynrychiolwyr cyfreithiol</w:t>
      </w:r>
      <w:r w:rsidR="00435D61"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Awdurdodau erlyn;</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Cyfreithwyr Amddiffyn;</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Llysoedd</w:t>
      </w:r>
      <w:r w:rsidR="00435D61" w:rsidRPr="00032311">
        <w:rPr>
          <w:sz w:val="23"/>
          <w:szCs w:val="23"/>
          <w:lang w:val="cy-GB"/>
        </w:rPr>
        <w:t xml:space="preserve">; </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Carchardai</w:t>
      </w:r>
      <w:r w:rsidR="00435D61" w:rsidRPr="00032311">
        <w:rPr>
          <w:sz w:val="23"/>
          <w:szCs w:val="23"/>
          <w:lang w:val="cy-GB"/>
        </w:rPr>
        <w:t xml:space="preserve">; </w:t>
      </w:r>
    </w:p>
    <w:p w:rsidR="00095F1C" w:rsidRPr="00032311" w:rsidRDefault="00822C77" w:rsidP="00095F1C">
      <w:pPr>
        <w:pStyle w:val="Default"/>
        <w:numPr>
          <w:ilvl w:val="0"/>
          <w:numId w:val="3"/>
        </w:numPr>
        <w:spacing w:after="20"/>
        <w:rPr>
          <w:sz w:val="23"/>
          <w:szCs w:val="23"/>
          <w:lang w:val="cy-GB"/>
        </w:rPr>
      </w:pPr>
      <w:r w:rsidRPr="00032311">
        <w:rPr>
          <w:sz w:val="23"/>
          <w:szCs w:val="23"/>
          <w:lang w:val="cy-GB"/>
        </w:rPr>
        <w:t>Tystion</w:t>
      </w:r>
      <w:r w:rsidR="00901899" w:rsidRPr="00032311">
        <w:rPr>
          <w:sz w:val="23"/>
          <w:szCs w:val="23"/>
          <w:lang w:val="cy-GB"/>
        </w:rPr>
        <w:t>;</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Sefydliadau’r sector gwirfoddol</w:t>
      </w:r>
      <w:r w:rsidR="00435D61" w:rsidRPr="00032311">
        <w:rPr>
          <w:sz w:val="23"/>
          <w:szCs w:val="23"/>
          <w:lang w:val="cy-GB"/>
        </w:rPr>
        <w:t xml:space="preserve">; </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Sefydliadau cymeradwy a phobl sy’n gweithio gyda’r Cyngor</w:t>
      </w:r>
      <w:r w:rsidR="00435D61" w:rsidRPr="00032311">
        <w:rPr>
          <w:sz w:val="23"/>
          <w:szCs w:val="23"/>
          <w:lang w:val="cy-GB"/>
        </w:rPr>
        <w:t xml:space="preserve">; </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Archwilwyr</w:t>
      </w:r>
      <w:r w:rsidR="00435D61"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Llywodraeth ganolog, asiantaethau’r llywodraeth ac adrannau;</w:t>
      </w:r>
    </w:p>
    <w:p w:rsidR="00435D61" w:rsidRPr="00032311" w:rsidRDefault="00822C77" w:rsidP="00435D61">
      <w:pPr>
        <w:pStyle w:val="Default"/>
        <w:numPr>
          <w:ilvl w:val="0"/>
          <w:numId w:val="3"/>
        </w:numPr>
        <w:spacing w:after="20"/>
        <w:rPr>
          <w:sz w:val="23"/>
          <w:szCs w:val="23"/>
          <w:lang w:val="cy-GB"/>
        </w:rPr>
      </w:pPr>
      <w:r w:rsidRPr="00032311">
        <w:rPr>
          <w:sz w:val="23"/>
          <w:szCs w:val="23"/>
          <w:lang w:val="cy-GB"/>
        </w:rPr>
        <w:t>Gwasanaethau argyfwng</w:t>
      </w:r>
      <w:r w:rsidR="00435D61"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Cyflogwyr cyfredol, cyn-gyflogwyr a darpar gyflogwyr yr unigolyn;</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 xml:space="preserve">Cynghorwyr neu ymarferwyr gofal iechyd, </w:t>
      </w:r>
      <w:r w:rsidR="00D20B3F" w:rsidRPr="00032311">
        <w:rPr>
          <w:sz w:val="23"/>
          <w:szCs w:val="23"/>
          <w:lang w:val="cy-GB"/>
        </w:rPr>
        <w:t xml:space="preserve">gofal </w:t>
      </w:r>
      <w:r w:rsidRPr="00032311">
        <w:rPr>
          <w:sz w:val="23"/>
          <w:szCs w:val="23"/>
          <w:lang w:val="cy-GB"/>
        </w:rPr>
        <w:t>cymdeithasol a</w:t>
      </w:r>
      <w:r w:rsidR="00D20B3F" w:rsidRPr="00032311">
        <w:rPr>
          <w:sz w:val="23"/>
          <w:szCs w:val="23"/>
          <w:lang w:val="cy-GB"/>
        </w:rPr>
        <w:t xml:space="preserve"> gofal</w:t>
      </w:r>
      <w:r w:rsidRPr="00032311">
        <w:rPr>
          <w:sz w:val="23"/>
          <w:szCs w:val="23"/>
          <w:lang w:val="cy-GB"/>
        </w:rPr>
        <w:t xml:space="preserve"> lles</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Sefydliadau addysg a hyfforddiant</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Cymdeithion busnes a chynghorwyr proffesiynol eraill</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 xml:space="preserve">Gweithwyr cyflogedig ac asiantau </w:t>
      </w:r>
      <w:r w:rsidR="00924404" w:rsidRPr="00032311">
        <w:rPr>
          <w:sz w:val="23"/>
          <w:szCs w:val="23"/>
          <w:lang w:val="cy-GB"/>
        </w:rPr>
        <w:t>CBSP</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Cyflenwyr</w:t>
      </w:r>
      <w:r w:rsidR="00435D61" w:rsidRPr="00032311">
        <w:rPr>
          <w:sz w:val="23"/>
          <w:szCs w:val="23"/>
          <w:lang w:val="cy-GB"/>
        </w:rPr>
        <w:t xml:space="preserve">, </w:t>
      </w:r>
      <w:r w:rsidRPr="00032311">
        <w:rPr>
          <w:sz w:val="23"/>
          <w:szCs w:val="23"/>
          <w:lang w:val="cy-GB"/>
        </w:rPr>
        <w:t>darparwyr nwyddau neu wasanaethau</w:t>
      </w:r>
      <w:r w:rsidR="00435D61"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Unigolion sy’n gwneud ymholiad neu gŵyn;</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Sefydliadau a chynghorwyr ariannol</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 xml:space="preserve">Ymgynghorwyr meddygol </w:t>
      </w:r>
      <w:r w:rsidR="00435D61" w:rsidRPr="00032311">
        <w:rPr>
          <w:sz w:val="23"/>
          <w:szCs w:val="23"/>
          <w:lang w:val="cy-GB"/>
        </w:rPr>
        <w:t>a</w:t>
      </w:r>
      <w:r w:rsidRPr="00032311">
        <w:rPr>
          <w:sz w:val="23"/>
          <w:szCs w:val="23"/>
          <w:lang w:val="cy-GB"/>
        </w:rPr>
        <w:t xml:space="preserve"> meddygon teulu;</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Llywodraeth Leol</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Sefydliadau gwirfoddol ac elusennol</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Ombwdsman ac awdurdodau rheoleiddio</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Y cyfryngau</w:t>
      </w:r>
      <w:r w:rsidR="00435D61" w:rsidRPr="00032311">
        <w:rPr>
          <w:sz w:val="23"/>
          <w:szCs w:val="23"/>
          <w:lang w:val="cy-GB"/>
        </w:rPr>
        <w:t xml:space="preserve">; </w:t>
      </w:r>
    </w:p>
    <w:p w:rsidR="00435D61" w:rsidRPr="00032311" w:rsidRDefault="000F416F" w:rsidP="00435D61">
      <w:pPr>
        <w:pStyle w:val="Default"/>
        <w:numPr>
          <w:ilvl w:val="0"/>
          <w:numId w:val="3"/>
        </w:numPr>
        <w:spacing w:after="20"/>
        <w:rPr>
          <w:sz w:val="23"/>
          <w:szCs w:val="23"/>
          <w:lang w:val="cy-GB"/>
        </w:rPr>
      </w:pPr>
      <w:r w:rsidRPr="00032311">
        <w:rPr>
          <w:sz w:val="23"/>
          <w:szCs w:val="23"/>
          <w:lang w:val="cy-GB"/>
        </w:rPr>
        <w:t xml:space="preserve">Proseswyr data sy’n gweithio ar ran </w:t>
      </w:r>
      <w:r w:rsidR="00924404" w:rsidRPr="00032311">
        <w:rPr>
          <w:sz w:val="23"/>
          <w:szCs w:val="23"/>
          <w:lang w:val="cy-GB"/>
        </w:rPr>
        <w:t>CBSP</w:t>
      </w:r>
      <w:r w:rsidR="00435D61" w:rsidRPr="00032311">
        <w:rPr>
          <w:sz w:val="23"/>
          <w:szCs w:val="23"/>
          <w:lang w:val="cy-GB"/>
        </w:rPr>
        <w:t xml:space="preserve">; </w:t>
      </w:r>
    </w:p>
    <w:p w:rsidR="00435D61" w:rsidRPr="00032311" w:rsidRDefault="00D20B3F" w:rsidP="00435D61">
      <w:pPr>
        <w:pStyle w:val="Default"/>
        <w:numPr>
          <w:ilvl w:val="0"/>
          <w:numId w:val="3"/>
        </w:numPr>
        <w:spacing w:after="20"/>
        <w:rPr>
          <w:sz w:val="23"/>
          <w:szCs w:val="23"/>
          <w:lang w:val="cy-GB"/>
        </w:rPr>
      </w:pPr>
      <w:r w:rsidRPr="00032311">
        <w:rPr>
          <w:sz w:val="23"/>
          <w:szCs w:val="23"/>
          <w:lang w:val="cy-GB"/>
        </w:rPr>
        <w:t xml:space="preserve">Y </w:t>
      </w:r>
      <w:r w:rsidR="000F416F" w:rsidRPr="00032311">
        <w:rPr>
          <w:sz w:val="23"/>
          <w:szCs w:val="23"/>
          <w:lang w:val="cy-GB"/>
        </w:rPr>
        <w:t>Gwasanaeth Prawf</w:t>
      </w:r>
      <w:r w:rsidR="00901899" w:rsidRPr="00032311">
        <w:rPr>
          <w:sz w:val="23"/>
          <w:szCs w:val="23"/>
          <w:lang w:val="cy-GB"/>
        </w:rPr>
        <w:t>;</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Hybiau Rhannu Amlasiantaethol ar gyfer Amddiffyn y Cyhoedd;</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Gwybodaeth ar gael i bawb ar y rhyngrwyd;</w:t>
      </w:r>
    </w:p>
    <w:p w:rsidR="00435D61" w:rsidRPr="00032311" w:rsidRDefault="00E234D4" w:rsidP="00435D61">
      <w:pPr>
        <w:pStyle w:val="Default"/>
        <w:numPr>
          <w:ilvl w:val="0"/>
          <w:numId w:val="3"/>
        </w:numPr>
        <w:spacing w:after="20"/>
        <w:rPr>
          <w:sz w:val="23"/>
          <w:szCs w:val="23"/>
          <w:lang w:val="cy-GB"/>
        </w:rPr>
      </w:pPr>
      <w:r w:rsidRPr="00032311">
        <w:rPr>
          <w:sz w:val="23"/>
          <w:szCs w:val="23"/>
          <w:lang w:val="cy-GB"/>
        </w:rPr>
        <w:t xml:space="preserve">Camera </w:t>
      </w:r>
      <w:r w:rsidR="006502C3" w:rsidRPr="00032311">
        <w:rPr>
          <w:sz w:val="23"/>
          <w:szCs w:val="23"/>
          <w:lang w:val="cy-GB"/>
        </w:rPr>
        <w:t>i’r Corff y mae swyddogion yn eu gwisgo</w:t>
      </w:r>
      <w:r w:rsidR="00901899" w:rsidRPr="00032311">
        <w:rPr>
          <w:sz w:val="23"/>
          <w:szCs w:val="23"/>
          <w:lang w:val="cy-GB"/>
        </w:rPr>
        <w:t>;</w:t>
      </w:r>
    </w:p>
    <w:p w:rsidR="00435D61" w:rsidRPr="00032311" w:rsidRDefault="006502C3" w:rsidP="00435D61">
      <w:pPr>
        <w:pStyle w:val="Default"/>
        <w:numPr>
          <w:ilvl w:val="0"/>
          <w:numId w:val="3"/>
        </w:numPr>
        <w:rPr>
          <w:sz w:val="23"/>
          <w:szCs w:val="23"/>
          <w:lang w:val="cy-GB"/>
        </w:rPr>
      </w:pPr>
      <w:r w:rsidRPr="00032311">
        <w:rPr>
          <w:sz w:val="23"/>
          <w:szCs w:val="23"/>
          <w:lang w:val="cy-GB"/>
        </w:rPr>
        <w:t>Adrannau eraill yn y Cyngor</w:t>
      </w:r>
      <w:r w:rsidR="00901899" w:rsidRPr="00032311">
        <w:rPr>
          <w:sz w:val="23"/>
          <w:szCs w:val="23"/>
          <w:lang w:val="cy-GB"/>
        </w:rPr>
        <w:t>;</w:t>
      </w:r>
    </w:p>
    <w:p w:rsidR="00095F1C" w:rsidRPr="00032311" w:rsidRDefault="006502C3" w:rsidP="00095F1C">
      <w:pPr>
        <w:pStyle w:val="Default"/>
        <w:numPr>
          <w:ilvl w:val="0"/>
          <w:numId w:val="3"/>
        </w:numPr>
        <w:spacing w:after="20"/>
        <w:rPr>
          <w:sz w:val="23"/>
          <w:szCs w:val="23"/>
          <w:lang w:val="cy-GB"/>
        </w:rPr>
      </w:pPr>
      <w:r w:rsidRPr="00032311">
        <w:rPr>
          <w:sz w:val="23"/>
          <w:szCs w:val="23"/>
          <w:lang w:val="cy-GB"/>
        </w:rPr>
        <w:lastRenderedPageBreak/>
        <w:t>Sefydliadau dadansoddol</w:t>
      </w:r>
      <w:r w:rsidR="00A10FF1" w:rsidRPr="00032311">
        <w:rPr>
          <w:sz w:val="23"/>
          <w:szCs w:val="23"/>
          <w:lang w:val="cy-GB"/>
        </w:rPr>
        <w:t>,</w:t>
      </w:r>
      <w:r w:rsidRPr="00032311">
        <w:rPr>
          <w:sz w:val="23"/>
          <w:szCs w:val="23"/>
          <w:lang w:val="cy-GB"/>
        </w:rPr>
        <w:t xml:space="preserve"> </w:t>
      </w:r>
      <w:r w:rsidR="00373CC1" w:rsidRPr="00032311">
        <w:rPr>
          <w:sz w:val="23"/>
          <w:szCs w:val="23"/>
          <w:lang w:val="cy-GB"/>
        </w:rPr>
        <w:t xml:space="preserve">cynnal </w:t>
      </w:r>
      <w:r w:rsidRPr="00032311">
        <w:rPr>
          <w:sz w:val="23"/>
          <w:szCs w:val="23"/>
          <w:lang w:val="cy-GB"/>
        </w:rPr>
        <w:t>arolyg</w:t>
      </w:r>
      <w:r w:rsidR="00373CC1" w:rsidRPr="00032311">
        <w:rPr>
          <w:sz w:val="23"/>
          <w:szCs w:val="23"/>
          <w:lang w:val="cy-GB"/>
        </w:rPr>
        <w:t>on a gwaith</w:t>
      </w:r>
      <w:r w:rsidRPr="00032311">
        <w:rPr>
          <w:sz w:val="23"/>
          <w:szCs w:val="23"/>
          <w:lang w:val="cy-GB"/>
        </w:rPr>
        <w:t xml:space="preserve"> ymchwil</w:t>
      </w:r>
      <w:r w:rsidR="00095F1C" w:rsidRPr="00032311">
        <w:rPr>
          <w:sz w:val="23"/>
          <w:szCs w:val="23"/>
          <w:lang w:val="cy-GB"/>
        </w:rPr>
        <w:t xml:space="preserve">; </w:t>
      </w:r>
    </w:p>
    <w:p w:rsidR="00813A59" w:rsidRPr="00032311" w:rsidRDefault="00A01051" w:rsidP="0007779D">
      <w:pPr>
        <w:pStyle w:val="Default"/>
        <w:numPr>
          <w:ilvl w:val="0"/>
          <w:numId w:val="3"/>
        </w:numPr>
        <w:rPr>
          <w:sz w:val="23"/>
          <w:szCs w:val="23"/>
          <w:lang w:val="cy-GB"/>
        </w:rPr>
      </w:pPr>
      <w:r w:rsidRPr="00032311">
        <w:rPr>
          <w:sz w:val="23"/>
          <w:szCs w:val="23"/>
          <w:lang w:val="cy-GB"/>
        </w:rPr>
        <w:t xml:space="preserve">Asiantaethau gwirio credyd, gan gynnwys TransUnion. Gallwch weld hysbysiad preifatrwydd TransUnions’: </w:t>
      </w:r>
      <w:r w:rsidRPr="00032311">
        <w:rPr>
          <w:color w:val="0563C1"/>
          <w:sz w:val="23"/>
          <w:szCs w:val="23"/>
          <w:u w:val="single"/>
          <w:lang w:val="cy-GB"/>
        </w:rPr>
        <w:t>https://www.transunion.co.uk/legal-information/bureau-privacy-notice</w:t>
      </w:r>
    </w:p>
    <w:p w:rsidR="00813A59" w:rsidRPr="00032311" w:rsidRDefault="00813A59" w:rsidP="00813A59">
      <w:pPr>
        <w:pStyle w:val="Default"/>
        <w:ind w:left="360"/>
        <w:rPr>
          <w:sz w:val="23"/>
          <w:szCs w:val="23"/>
          <w:lang w:val="cy-GB"/>
        </w:rPr>
      </w:pPr>
    </w:p>
    <w:p w:rsidR="00435D61" w:rsidRPr="00032311" w:rsidRDefault="006502C3" w:rsidP="00435D61">
      <w:pPr>
        <w:pStyle w:val="Default"/>
        <w:rPr>
          <w:sz w:val="23"/>
          <w:szCs w:val="23"/>
          <w:lang w:val="cy-GB"/>
        </w:rPr>
      </w:pPr>
      <w:r w:rsidRPr="00032311">
        <w:rPr>
          <w:sz w:val="23"/>
          <w:szCs w:val="23"/>
          <w:lang w:val="cy-GB"/>
        </w:rPr>
        <w:t xml:space="preserve">Gall </w:t>
      </w:r>
      <w:r w:rsidR="00924404" w:rsidRPr="00032311">
        <w:rPr>
          <w:sz w:val="23"/>
          <w:szCs w:val="23"/>
          <w:lang w:val="cy-GB"/>
        </w:rPr>
        <w:t>CBSP</w:t>
      </w:r>
      <w:r w:rsidR="00435D61" w:rsidRPr="00032311">
        <w:rPr>
          <w:sz w:val="23"/>
          <w:szCs w:val="23"/>
          <w:lang w:val="cy-GB"/>
        </w:rPr>
        <w:t xml:space="preserve"> </w:t>
      </w:r>
      <w:r w:rsidRPr="00032311">
        <w:rPr>
          <w:sz w:val="23"/>
          <w:szCs w:val="23"/>
          <w:lang w:val="cy-GB"/>
        </w:rPr>
        <w:t xml:space="preserve">gael </w:t>
      </w:r>
      <w:r w:rsidR="00D20B3F" w:rsidRPr="00032311">
        <w:rPr>
          <w:sz w:val="23"/>
          <w:szCs w:val="23"/>
          <w:lang w:val="cy-GB"/>
        </w:rPr>
        <w:t>gafael ar d</w:t>
      </w:r>
      <w:r w:rsidRPr="00032311">
        <w:rPr>
          <w:sz w:val="23"/>
          <w:szCs w:val="23"/>
          <w:lang w:val="cy-GB"/>
        </w:rPr>
        <w:t>data personol o ffynonellau eraill hefyd fel ei systemau teledu cylch cyfyng ei hun, neu ohebiaeth</w:t>
      </w:r>
      <w:r w:rsidR="00435D61" w:rsidRPr="00032311">
        <w:rPr>
          <w:sz w:val="23"/>
          <w:szCs w:val="23"/>
          <w:lang w:val="cy-GB"/>
        </w:rPr>
        <w:t xml:space="preserve">. </w:t>
      </w:r>
    </w:p>
    <w:p w:rsidR="00435D61" w:rsidRPr="00032311" w:rsidRDefault="00435D61" w:rsidP="00435D61">
      <w:pPr>
        <w:pStyle w:val="Default"/>
        <w:rPr>
          <w:sz w:val="23"/>
          <w:szCs w:val="23"/>
          <w:lang w:val="cy-GB"/>
        </w:rPr>
      </w:pPr>
    </w:p>
    <w:p w:rsidR="00435D61" w:rsidRPr="00032311" w:rsidRDefault="00435D61" w:rsidP="00435D61">
      <w:pPr>
        <w:pStyle w:val="Default"/>
        <w:rPr>
          <w:sz w:val="23"/>
          <w:szCs w:val="23"/>
          <w:lang w:val="cy-GB"/>
        </w:rPr>
      </w:pPr>
      <w:r w:rsidRPr="00032311">
        <w:rPr>
          <w:sz w:val="23"/>
          <w:szCs w:val="23"/>
          <w:lang w:val="cy-GB"/>
        </w:rPr>
        <w:t xml:space="preserve">5. </w:t>
      </w:r>
      <w:r w:rsidR="006502C3" w:rsidRPr="00032311">
        <w:rPr>
          <w:b/>
          <w:bCs/>
          <w:sz w:val="23"/>
          <w:szCs w:val="23"/>
          <w:lang w:val="cy-GB"/>
        </w:rPr>
        <w:t>Sut ydym yn ymdrin â data personol</w:t>
      </w:r>
      <w:r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Er mwyn cyflawni’r dibenion a ddisgrifir dan adran 1, bydd CBSP yn ymdrin â data personol yn unol â deddfwriaeth diogelu data. Yn benodol, byddwn yn sicrhau bod data personol yn cael ei drin yn deg ac yn gyfreith</w:t>
      </w:r>
      <w:r w:rsidR="00B747A9" w:rsidRPr="00032311">
        <w:rPr>
          <w:sz w:val="23"/>
          <w:szCs w:val="23"/>
          <w:lang w:val="cy-GB"/>
        </w:rPr>
        <w:t xml:space="preserve">lon </w:t>
      </w:r>
      <w:r w:rsidRPr="00032311">
        <w:rPr>
          <w:sz w:val="23"/>
          <w:szCs w:val="23"/>
          <w:lang w:val="cy-GB"/>
        </w:rPr>
        <w:t>gyda chyfiawnhad priodol. Byddwn yn ymdrechu i sicrhau bod unrhyw ddata personol a ddefnyddir gennym neu ar ein rhan o’r safon uchaf o ran cywird</w:t>
      </w:r>
      <w:r w:rsidR="00D20B3F" w:rsidRPr="00032311">
        <w:rPr>
          <w:sz w:val="23"/>
          <w:szCs w:val="23"/>
          <w:lang w:val="cy-GB"/>
        </w:rPr>
        <w:t>eb, perthnasedd, ei fod yn ddigonol, yn gyfredol yn ôl y gofyn  ac nad yw’n ormodol,</w:t>
      </w:r>
      <w:r w:rsidRPr="00032311">
        <w:rPr>
          <w:sz w:val="23"/>
          <w:szCs w:val="23"/>
          <w:lang w:val="cy-GB"/>
        </w:rPr>
        <w:t xml:space="preserve"> a</w:t>
      </w:r>
      <w:r w:rsidR="00D20B3F" w:rsidRPr="00032311">
        <w:rPr>
          <w:sz w:val="23"/>
          <w:szCs w:val="23"/>
          <w:lang w:val="cy-GB"/>
        </w:rPr>
        <w:t xml:space="preserve">’i fod </w:t>
      </w:r>
      <w:r w:rsidRPr="00032311">
        <w:rPr>
          <w:sz w:val="23"/>
          <w:szCs w:val="23"/>
          <w:lang w:val="cy-GB"/>
        </w:rPr>
        <w:t xml:space="preserve">yn cael ei ddiogelu’n briodol, a’i adolygu, ei gadw a’i ddinistrio’n ddiogel pan nad oes ei angen rhagor.  </w:t>
      </w:r>
    </w:p>
    <w:p w:rsidR="00435D61" w:rsidRPr="00032311" w:rsidRDefault="00435D61" w:rsidP="00435D61">
      <w:pPr>
        <w:pStyle w:val="Default"/>
        <w:rPr>
          <w:sz w:val="23"/>
          <w:szCs w:val="23"/>
          <w:lang w:val="cy-GB"/>
        </w:rPr>
      </w:pPr>
    </w:p>
    <w:p w:rsidR="00435D61" w:rsidRPr="00032311" w:rsidRDefault="00435D61" w:rsidP="00435D61">
      <w:pPr>
        <w:pStyle w:val="Default"/>
        <w:rPr>
          <w:sz w:val="23"/>
          <w:szCs w:val="23"/>
          <w:lang w:val="cy-GB"/>
        </w:rPr>
      </w:pPr>
      <w:r w:rsidRPr="00032311">
        <w:rPr>
          <w:bCs/>
          <w:sz w:val="23"/>
          <w:szCs w:val="23"/>
          <w:lang w:val="cy-GB"/>
        </w:rPr>
        <w:t>6.</w:t>
      </w:r>
      <w:r w:rsidRPr="00032311">
        <w:rPr>
          <w:b/>
          <w:bCs/>
          <w:sz w:val="23"/>
          <w:szCs w:val="23"/>
          <w:lang w:val="cy-GB"/>
        </w:rPr>
        <w:t xml:space="preserve"> </w:t>
      </w:r>
      <w:r w:rsidR="006502C3" w:rsidRPr="00032311">
        <w:rPr>
          <w:b/>
          <w:bCs/>
          <w:sz w:val="23"/>
          <w:szCs w:val="23"/>
          <w:lang w:val="cy-GB"/>
        </w:rPr>
        <w:t xml:space="preserve">Sut </w:t>
      </w:r>
      <w:r w:rsidR="00B747A9" w:rsidRPr="00032311">
        <w:rPr>
          <w:b/>
          <w:bCs/>
          <w:sz w:val="23"/>
          <w:szCs w:val="23"/>
          <w:lang w:val="cy-GB"/>
        </w:rPr>
        <w:t>r</w:t>
      </w:r>
      <w:r w:rsidR="006502C3" w:rsidRPr="00032311">
        <w:rPr>
          <w:b/>
          <w:bCs/>
          <w:sz w:val="23"/>
          <w:szCs w:val="23"/>
          <w:lang w:val="cy-GB"/>
        </w:rPr>
        <w:t>ydym yn sicrhau diogelwch data personol</w:t>
      </w:r>
      <w:r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 xml:space="preserve">Mae CBSP yn ystyried diogelwch </w:t>
      </w:r>
      <w:r w:rsidR="00B747A9" w:rsidRPr="00032311">
        <w:rPr>
          <w:sz w:val="23"/>
          <w:szCs w:val="23"/>
          <w:lang w:val="cy-GB"/>
        </w:rPr>
        <w:t xml:space="preserve">yr </w:t>
      </w:r>
      <w:r w:rsidRPr="00032311">
        <w:rPr>
          <w:sz w:val="23"/>
          <w:szCs w:val="23"/>
          <w:lang w:val="cy-GB"/>
        </w:rPr>
        <w:t xml:space="preserve">holl ddata personol dan ein rheolaeth </w:t>
      </w:r>
      <w:r w:rsidR="00B747A9" w:rsidRPr="00032311">
        <w:rPr>
          <w:sz w:val="23"/>
          <w:szCs w:val="23"/>
          <w:lang w:val="cy-GB"/>
        </w:rPr>
        <w:t xml:space="preserve">o ddifrif. </w:t>
      </w:r>
      <w:r w:rsidRPr="00032311">
        <w:rPr>
          <w:sz w:val="23"/>
          <w:szCs w:val="23"/>
          <w:lang w:val="cy-GB"/>
        </w:rPr>
        <w:t>Byddwn yn sicrhau bod polisi, hyfforddiant, mesurau technegol a gweithdrefnol priodol ar wait</w:t>
      </w:r>
      <w:r w:rsidR="00D20B3F" w:rsidRPr="00032311">
        <w:rPr>
          <w:sz w:val="23"/>
          <w:szCs w:val="23"/>
          <w:lang w:val="cy-GB"/>
        </w:rPr>
        <w:t>h, gan gynnwys monitro archwiliadau</w:t>
      </w:r>
      <w:r w:rsidRPr="00032311">
        <w:rPr>
          <w:sz w:val="23"/>
          <w:szCs w:val="23"/>
          <w:lang w:val="cy-GB"/>
        </w:rPr>
        <w:t xml:space="preserve"> a </w:t>
      </w:r>
      <w:r w:rsidR="00D20B3F" w:rsidRPr="00032311">
        <w:rPr>
          <w:sz w:val="23"/>
          <w:szCs w:val="23"/>
          <w:lang w:val="cy-GB"/>
        </w:rPr>
        <w:t>gonestrwydd</w:t>
      </w:r>
      <w:r w:rsidRPr="00032311">
        <w:rPr>
          <w:sz w:val="23"/>
          <w:szCs w:val="23"/>
          <w:lang w:val="cy-GB"/>
        </w:rPr>
        <w:t>, er mwyn diogel</w:t>
      </w:r>
      <w:r w:rsidR="00D20B3F" w:rsidRPr="00032311">
        <w:rPr>
          <w:sz w:val="23"/>
          <w:szCs w:val="23"/>
          <w:lang w:val="cy-GB"/>
        </w:rPr>
        <w:t>u</w:t>
      </w:r>
      <w:r w:rsidRPr="00032311">
        <w:rPr>
          <w:sz w:val="23"/>
          <w:szCs w:val="23"/>
          <w:lang w:val="cy-GB"/>
        </w:rPr>
        <w:t xml:space="preserve"> ein systemau gwybodaeth â llaw a</w:t>
      </w:r>
      <w:r w:rsidR="00872DD3" w:rsidRPr="00032311">
        <w:rPr>
          <w:sz w:val="23"/>
          <w:szCs w:val="23"/>
          <w:lang w:val="cy-GB"/>
        </w:rPr>
        <w:t>’n systemau gwybodaeth</w:t>
      </w:r>
      <w:r w:rsidRPr="00032311">
        <w:rPr>
          <w:sz w:val="23"/>
          <w:szCs w:val="23"/>
          <w:lang w:val="cy-GB"/>
        </w:rPr>
        <w:t xml:space="preserve"> electronig o ganlyniad i golli data neu gamddefnydd o</w:t>
      </w:r>
      <w:r w:rsidR="00872DD3" w:rsidRPr="00032311">
        <w:rPr>
          <w:sz w:val="23"/>
          <w:szCs w:val="23"/>
          <w:lang w:val="cy-GB"/>
        </w:rPr>
        <w:t>hono</w:t>
      </w:r>
      <w:r w:rsidRPr="00032311">
        <w:rPr>
          <w:sz w:val="23"/>
          <w:szCs w:val="23"/>
          <w:lang w:val="cy-GB"/>
        </w:rPr>
        <w:t>, a</w:t>
      </w:r>
      <w:r w:rsidR="00B747A9" w:rsidRPr="00032311">
        <w:rPr>
          <w:sz w:val="23"/>
          <w:szCs w:val="23"/>
          <w:lang w:val="cy-GB"/>
        </w:rPr>
        <w:t xml:space="preserve"> byddwn ond yn </w:t>
      </w:r>
      <w:r w:rsidRPr="00032311">
        <w:rPr>
          <w:sz w:val="23"/>
          <w:szCs w:val="23"/>
          <w:lang w:val="cy-GB"/>
        </w:rPr>
        <w:t xml:space="preserve">caniatáu mynediad </w:t>
      </w:r>
      <w:r w:rsidR="00B747A9" w:rsidRPr="00032311">
        <w:rPr>
          <w:sz w:val="23"/>
          <w:szCs w:val="23"/>
          <w:lang w:val="cy-GB"/>
        </w:rPr>
        <w:t xml:space="preserve">atynt </w:t>
      </w:r>
      <w:r w:rsidRPr="00032311">
        <w:rPr>
          <w:sz w:val="23"/>
          <w:szCs w:val="23"/>
          <w:lang w:val="cy-GB"/>
        </w:rPr>
        <w:t xml:space="preserve">pan fo rheswm dilys dros wneud hynny, ac </w:t>
      </w:r>
      <w:r w:rsidR="00B747A9" w:rsidRPr="00032311">
        <w:rPr>
          <w:sz w:val="23"/>
          <w:szCs w:val="23"/>
          <w:lang w:val="cy-GB"/>
        </w:rPr>
        <w:t xml:space="preserve">yn unol â chanllawiau </w:t>
      </w:r>
      <w:r w:rsidRPr="00032311">
        <w:rPr>
          <w:sz w:val="23"/>
          <w:szCs w:val="23"/>
          <w:lang w:val="cy-GB"/>
        </w:rPr>
        <w:t>caeth o ran y defnydd a wneir o bosibl o unrhyw ddata pe</w:t>
      </w:r>
      <w:r w:rsidR="00872DD3" w:rsidRPr="00032311">
        <w:rPr>
          <w:sz w:val="23"/>
          <w:szCs w:val="23"/>
          <w:lang w:val="cy-GB"/>
        </w:rPr>
        <w:t>rsonol sydd wedi’i gynnwys ynddynt</w:t>
      </w:r>
      <w:r w:rsidRPr="00032311">
        <w:rPr>
          <w:sz w:val="23"/>
          <w:szCs w:val="23"/>
          <w:lang w:val="cy-GB"/>
        </w:rPr>
        <w:t xml:space="preserve">. Mae’r gweithdrefnau hyn yn cael eu rheoli a’u gwella’n barhaus er mwyn sicrhau diogelwch cyfredol,.  </w:t>
      </w:r>
    </w:p>
    <w:p w:rsidR="00435D61" w:rsidRPr="00032311" w:rsidRDefault="00435D61" w:rsidP="00435D61">
      <w:pPr>
        <w:pStyle w:val="Default"/>
        <w:rPr>
          <w:sz w:val="23"/>
          <w:szCs w:val="23"/>
          <w:lang w:val="cy-GB"/>
        </w:rPr>
      </w:pPr>
    </w:p>
    <w:p w:rsidR="00435D61" w:rsidRPr="00032311" w:rsidRDefault="00435D61" w:rsidP="00435D61">
      <w:pPr>
        <w:pStyle w:val="Default"/>
        <w:rPr>
          <w:sz w:val="23"/>
          <w:szCs w:val="23"/>
          <w:lang w:val="cy-GB"/>
        </w:rPr>
      </w:pPr>
      <w:r w:rsidRPr="00032311">
        <w:rPr>
          <w:sz w:val="23"/>
          <w:szCs w:val="23"/>
          <w:lang w:val="cy-GB"/>
        </w:rPr>
        <w:t xml:space="preserve">7. </w:t>
      </w:r>
      <w:r w:rsidR="00BF68F7" w:rsidRPr="00032311">
        <w:rPr>
          <w:b/>
          <w:bCs/>
          <w:sz w:val="23"/>
          <w:szCs w:val="23"/>
          <w:lang w:val="cy-GB"/>
        </w:rPr>
        <w:t>I bwy rydym yn datgelu data personol</w:t>
      </w:r>
      <w:r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 xml:space="preserve">Weithiau </w:t>
      </w:r>
      <w:r w:rsidR="00B747A9" w:rsidRPr="00032311">
        <w:rPr>
          <w:sz w:val="23"/>
          <w:szCs w:val="23"/>
          <w:lang w:val="cy-GB"/>
        </w:rPr>
        <w:t xml:space="preserve">mae </w:t>
      </w:r>
      <w:r w:rsidRPr="00032311">
        <w:rPr>
          <w:sz w:val="23"/>
          <w:szCs w:val="23"/>
          <w:lang w:val="cy-GB"/>
        </w:rPr>
        <w:t xml:space="preserve">angen </w:t>
      </w:r>
      <w:r w:rsidR="00B747A9" w:rsidRPr="00032311">
        <w:rPr>
          <w:sz w:val="23"/>
          <w:szCs w:val="23"/>
          <w:lang w:val="cy-GB"/>
        </w:rPr>
        <w:t xml:space="preserve">i ni </w:t>
      </w:r>
      <w:r w:rsidRPr="00032311">
        <w:rPr>
          <w:sz w:val="23"/>
          <w:szCs w:val="23"/>
          <w:lang w:val="cy-GB"/>
        </w:rPr>
        <w:t>rannu gwybodaeth gyda’r unigolion rydym yn prosesu gwybodaeth amdanynt a sefydliadau eraill. Pan fo angen, mae’n ofynnol i ni gydymffurfio â phob agwedd ar y ddeddfwriaeth. Mae’r hyn sy’n dilyn yn ddisgrifiad o’r math</w:t>
      </w:r>
      <w:r w:rsidR="008D789C" w:rsidRPr="00032311">
        <w:rPr>
          <w:sz w:val="23"/>
          <w:szCs w:val="23"/>
          <w:lang w:val="cy-GB"/>
        </w:rPr>
        <w:t>au</w:t>
      </w:r>
      <w:r w:rsidRPr="00032311">
        <w:rPr>
          <w:sz w:val="23"/>
          <w:szCs w:val="23"/>
          <w:lang w:val="cy-GB"/>
        </w:rPr>
        <w:t xml:space="preserve"> o sefydliadau y gallem fod angen rhannu rhywfaint o’r wybodaeth bersonol rydym yn ei phrosesu am un neu ragor o resymau</w:t>
      </w:r>
      <w:r w:rsidR="00B747A9" w:rsidRPr="00032311">
        <w:rPr>
          <w:sz w:val="23"/>
          <w:szCs w:val="23"/>
          <w:lang w:val="cy-GB"/>
        </w:rPr>
        <w:t xml:space="preserve"> gyda nhw</w:t>
      </w:r>
      <w:r w:rsidRPr="00032311">
        <w:rPr>
          <w:sz w:val="23"/>
          <w:szCs w:val="23"/>
          <w:lang w:val="cy-GB"/>
        </w:rPr>
        <w:t>:</w:t>
      </w:r>
    </w:p>
    <w:p w:rsidR="0029612C" w:rsidRPr="00032311" w:rsidRDefault="0029612C" w:rsidP="00435D61">
      <w:pPr>
        <w:pStyle w:val="Default"/>
        <w:rPr>
          <w:sz w:val="23"/>
          <w:szCs w:val="23"/>
          <w:lang w:val="cy-GB"/>
        </w:rPr>
      </w:pPr>
    </w:p>
    <w:p w:rsidR="00435D61" w:rsidRPr="00032311" w:rsidRDefault="00BF68F7" w:rsidP="00435D61">
      <w:pPr>
        <w:pStyle w:val="Default"/>
        <w:numPr>
          <w:ilvl w:val="0"/>
          <w:numId w:val="3"/>
        </w:numPr>
        <w:spacing w:after="21"/>
        <w:rPr>
          <w:sz w:val="23"/>
          <w:szCs w:val="23"/>
          <w:lang w:val="cy-GB"/>
        </w:rPr>
      </w:pPr>
      <w:r w:rsidRPr="00032311">
        <w:rPr>
          <w:sz w:val="23"/>
          <w:szCs w:val="23"/>
          <w:lang w:val="cy-GB"/>
        </w:rPr>
        <w:t xml:space="preserve">Cwsmeriaid </w:t>
      </w:r>
      <w:r w:rsidR="00435D61" w:rsidRPr="00032311">
        <w:rPr>
          <w:sz w:val="23"/>
          <w:szCs w:val="23"/>
          <w:lang w:val="cy-GB"/>
        </w:rPr>
        <w:t xml:space="preserve"> </w:t>
      </w:r>
    </w:p>
    <w:p w:rsidR="00435D61" w:rsidRPr="00032311" w:rsidRDefault="00BF68F7" w:rsidP="00435D61">
      <w:pPr>
        <w:pStyle w:val="Default"/>
        <w:numPr>
          <w:ilvl w:val="0"/>
          <w:numId w:val="3"/>
        </w:numPr>
        <w:spacing w:after="21"/>
        <w:rPr>
          <w:sz w:val="23"/>
          <w:szCs w:val="23"/>
          <w:lang w:val="cy-GB"/>
        </w:rPr>
      </w:pPr>
      <w:r w:rsidRPr="00032311">
        <w:rPr>
          <w:sz w:val="23"/>
          <w:szCs w:val="23"/>
          <w:lang w:val="cy-GB"/>
        </w:rPr>
        <w:t xml:space="preserve">Teulu, cymdeithion neu gynrychiolwyr yr unigolyn rydym yn prosesu data personol amdano </w:t>
      </w:r>
      <w:r w:rsidR="00435D61" w:rsidRPr="00032311">
        <w:rPr>
          <w:sz w:val="23"/>
          <w:szCs w:val="23"/>
          <w:lang w:val="cy-GB"/>
        </w:rPr>
        <w:t xml:space="preserve"> </w:t>
      </w:r>
    </w:p>
    <w:p w:rsidR="00435D61" w:rsidRPr="00032311" w:rsidRDefault="00A01051" w:rsidP="00435D61">
      <w:pPr>
        <w:pStyle w:val="Default"/>
        <w:numPr>
          <w:ilvl w:val="0"/>
          <w:numId w:val="3"/>
        </w:numPr>
        <w:rPr>
          <w:sz w:val="23"/>
          <w:szCs w:val="23"/>
          <w:lang w:val="cy-GB"/>
        </w:rPr>
      </w:pPr>
      <w:r w:rsidRPr="00032311">
        <w:rPr>
          <w:sz w:val="23"/>
          <w:szCs w:val="23"/>
          <w:lang w:val="cy-GB"/>
        </w:rPr>
        <w:t>Cyflogwyr cyfredol, cyn-gyflogwyr a darpar-gyflogwyr</w:t>
      </w:r>
    </w:p>
    <w:p w:rsidR="00744883" w:rsidRPr="00032311" w:rsidRDefault="00BF68F7" w:rsidP="00744883">
      <w:pPr>
        <w:pStyle w:val="Default"/>
        <w:numPr>
          <w:ilvl w:val="0"/>
          <w:numId w:val="3"/>
        </w:numPr>
        <w:rPr>
          <w:sz w:val="23"/>
          <w:szCs w:val="23"/>
          <w:lang w:val="cy-GB"/>
        </w:rPr>
      </w:pPr>
      <w:r w:rsidRPr="00032311">
        <w:rPr>
          <w:sz w:val="23"/>
          <w:szCs w:val="23"/>
          <w:lang w:val="cy-GB"/>
        </w:rPr>
        <w:t xml:space="preserve">Landlordiaid cyfredol, cyn-landlordiaid a darpar landlordiaid </w:t>
      </w:r>
    </w:p>
    <w:p w:rsidR="00435D61" w:rsidRPr="00032311" w:rsidRDefault="00BF68F7" w:rsidP="00435D61">
      <w:pPr>
        <w:pStyle w:val="Default"/>
        <w:numPr>
          <w:ilvl w:val="0"/>
          <w:numId w:val="3"/>
        </w:numPr>
        <w:spacing w:after="20"/>
        <w:rPr>
          <w:sz w:val="23"/>
          <w:szCs w:val="23"/>
          <w:lang w:val="cy-GB"/>
        </w:rPr>
      </w:pPr>
      <w:r w:rsidRPr="00032311">
        <w:rPr>
          <w:sz w:val="23"/>
          <w:szCs w:val="23"/>
          <w:lang w:val="cy-GB"/>
        </w:rPr>
        <w:t xml:space="preserve">Sefydliadau gofal iechyd, cymdeithasol a lles </w:t>
      </w:r>
      <w:r w:rsidR="00435D61" w:rsidRPr="00032311">
        <w:rPr>
          <w:sz w:val="23"/>
          <w:szCs w:val="23"/>
          <w:lang w:val="cy-GB"/>
        </w:rPr>
        <w:t xml:space="preserve"> </w:t>
      </w:r>
    </w:p>
    <w:p w:rsidR="00435D61" w:rsidRPr="00032311" w:rsidRDefault="00BF68F7" w:rsidP="00435D61">
      <w:pPr>
        <w:pStyle w:val="Default"/>
        <w:numPr>
          <w:ilvl w:val="0"/>
          <w:numId w:val="3"/>
        </w:numPr>
        <w:spacing w:after="20"/>
        <w:rPr>
          <w:sz w:val="23"/>
          <w:szCs w:val="23"/>
          <w:lang w:val="cy-GB"/>
        </w:rPr>
      </w:pPr>
      <w:r w:rsidRPr="00032311">
        <w:rPr>
          <w:sz w:val="23"/>
          <w:szCs w:val="23"/>
          <w:lang w:val="cy-GB"/>
        </w:rPr>
        <w:t xml:space="preserve">Addysgwyr </w:t>
      </w:r>
    </w:p>
    <w:p w:rsidR="00435D61" w:rsidRPr="00032311" w:rsidRDefault="00BF68F7" w:rsidP="00435D61">
      <w:pPr>
        <w:pStyle w:val="Default"/>
        <w:numPr>
          <w:ilvl w:val="0"/>
          <w:numId w:val="3"/>
        </w:numPr>
        <w:spacing w:after="20"/>
        <w:rPr>
          <w:sz w:val="23"/>
          <w:szCs w:val="23"/>
          <w:lang w:val="cy-GB"/>
        </w:rPr>
      </w:pPr>
      <w:r w:rsidRPr="00032311">
        <w:rPr>
          <w:sz w:val="23"/>
          <w:szCs w:val="23"/>
          <w:lang w:val="cy-GB"/>
        </w:rPr>
        <w:t xml:space="preserve">Darparwyr nwyddau a gwasanaethau </w:t>
      </w:r>
      <w:r w:rsidR="00435D61" w:rsidRPr="00032311">
        <w:rPr>
          <w:sz w:val="23"/>
          <w:szCs w:val="23"/>
          <w:lang w:val="cy-GB"/>
        </w:rPr>
        <w:t xml:space="preserve"> </w:t>
      </w:r>
    </w:p>
    <w:p w:rsidR="00435D61" w:rsidRPr="00032311" w:rsidRDefault="00BF68F7" w:rsidP="00435D61">
      <w:pPr>
        <w:pStyle w:val="Default"/>
        <w:numPr>
          <w:ilvl w:val="0"/>
          <w:numId w:val="3"/>
        </w:numPr>
        <w:spacing w:after="20"/>
        <w:rPr>
          <w:sz w:val="23"/>
          <w:szCs w:val="23"/>
          <w:lang w:val="cy-GB"/>
        </w:rPr>
      </w:pPr>
      <w:r w:rsidRPr="00032311">
        <w:rPr>
          <w:sz w:val="23"/>
          <w:szCs w:val="23"/>
          <w:lang w:val="cy-GB"/>
        </w:rPr>
        <w:t xml:space="preserve">Sefydliadau ariannol </w:t>
      </w:r>
      <w:r w:rsidR="00435D61"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 xml:space="preserve">Llywodraeth Cymru a llywodraeth ganolog  </w:t>
      </w:r>
    </w:p>
    <w:p w:rsidR="00AD70DB" w:rsidRPr="00032311" w:rsidRDefault="00B747A9" w:rsidP="00AD70DB">
      <w:pPr>
        <w:pStyle w:val="Default"/>
        <w:numPr>
          <w:ilvl w:val="0"/>
          <w:numId w:val="3"/>
        </w:numPr>
        <w:spacing w:after="20"/>
        <w:rPr>
          <w:sz w:val="23"/>
          <w:szCs w:val="23"/>
          <w:lang w:val="cy-GB"/>
        </w:rPr>
      </w:pPr>
      <w:r w:rsidRPr="00032311">
        <w:rPr>
          <w:sz w:val="23"/>
          <w:szCs w:val="23"/>
          <w:lang w:val="cy-GB"/>
        </w:rPr>
        <w:t xml:space="preserve">Yr </w:t>
      </w:r>
      <w:r w:rsidR="00F702DA" w:rsidRPr="00032311">
        <w:rPr>
          <w:sz w:val="23"/>
          <w:szCs w:val="23"/>
          <w:lang w:val="cy-GB"/>
        </w:rPr>
        <w:t xml:space="preserve">Adran Gwaith a Phensiynau </w:t>
      </w:r>
      <w:r w:rsidR="00AD70DB" w:rsidRPr="00032311">
        <w:rPr>
          <w:sz w:val="23"/>
          <w:szCs w:val="23"/>
          <w:lang w:val="cy-GB"/>
        </w:rPr>
        <w:t xml:space="preserve"> </w:t>
      </w:r>
    </w:p>
    <w:p w:rsidR="007A28A2" w:rsidRPr="00032311" w:rsidRDefault="00F702DA" w:rsidP="00435D61">
      <w:pPr>
        <w:pStyle w:val="Default"/>
        <w:numPr>
          <w:ilvl w:val="0"/>
          <w:numId w:val="3"/>
        </w:numPr>
        <w:spacing w:after="20"/>
        <w:rPr>
          <w:sz w:val="23"/>
          <w:szCs w:val="23"/>
          <w:lang w:val="cy-GB"/>
        </w:rPr>
      </w:pPr>
      <w:r w:rsidRPr="00032311">
        <w:rPr>
          <w:sz w:val="23"/>
          <w:szCs w:val="23"/>
          <w:lang w:val="cy-GB"/>
        </w:rPr>
        <w:t xml:space="preserve">Cyllid a Thollau Ei Mawrhydi </w:t>
      </w:r>
    </w:p>
    <w:p w:rsidR="00435D61" w:rsidRPr="00032311" w:rsidRDefault="00435D61" w:rsidP="00435D61">
      <w:pPr>
        <w:pStyle w:val="Default"/>
        <w:numPr>
          <w:ilvl w:val="0"/>
          <w:numId w:val="3"/>
        </w:numPr>
        <w:spacing w:after="20"/>
        <w:rPr>
          <w:sz w:val="23"/>
          <w:szCs w:val="23"/>
          <w:lang w:val="cy-GB"/>
        </w:rPr>
      </w:pPr>
      <w:r w:rsidRPr="00032311">
        <w:rPr>
          <w:sz w:val="23"/>
          <w:szCs w:val="23"/>
          <w:lang w:val="cy-GB"/>
        </w:rPr>
        <w:t>O</w:t>
      </w:r>
      <w:r w:rsidR="007A28A2" w:rsidRPr="00032311">
        <w:rPr>
          <w:sz w:val="23"/>
          <w:szCs w:val="23"/>
          <w:lang w:val="cy-GB"/>
        </w:rPr>
        <w:t xml:space="preserve">mbwdsman a gwasanaethau rheoleiddio </w:t>
      </w:r>
      <w:r w:rsidRPr="00032311">
        <w:rPr>
          <w:sz w:val="23"/>
          <w:szCs w:val="23"/>
          <w:lang w:val="cy-GB"/>
        </w:rPr>
        <w:t xml:space="preserve"> </w:t>
      </w:r>
    </w:p>
    <w:p w:rsidR="00435D61" w:rsidRPr="00032311" w:rsidRDefault="00A01051" w:rsidP="00435D61">
      <w:pPr>
        <w:pStyle w:val="Default"/>
        <w:numPr>
          <w:ilvl w:val="0"/>
          <w:numId w:val="3"/>
        </w:numPr>
        <w:spacing w:after="20"/>
        <w:rPr>
          <w:sz w:val="23"/>
          <w:szCs w:val="23"/>
          <w:lang w:val="cy-GB"/>
        </w:rPr>
      </w:pPr>
      <w:r w:rsidRPr="00032311">
        <w:rPr>
          <w:sz w:val="23"/>
          <w:szCs w:val="23"/>
          <w:lang w:val="cy-GB"/>
        </w:rPr>
        <w:t xml:space="preserve">Cynghorwyr ac ymgynghorwyr proffesiynol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Llysoedd a thribiwnlysoedd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Cyrff p</w:t>
      </w:r>
      <w:r w:rsidR="00435D61" w:rsidRPr="00032311">
        <w:rPr>
          <w:sz w:val="23"/>
          <w:szCs w:val="23"/>
          <w:lang w:val="cy-GB"/>
        </w:rPr>
        <w:t>ro</w:t>
      </w:r>
      <w:r w:rsidRPr="00032311">
        <w:rPr>
          <w:sz w:val="23"/>
          <w:szCs w:val="23"/>
          <w:lang w:val="cy-GB"/>
        </w:rPr>
        <w:t>f</w:t>
      </w:r>
      <w:r w:rsidR="00435D61" w:rsidRPr="00032311">
        <w:rPr>
          <w:sz w:val="23"/>
          <w:szCs w:val="23"/>
          <w:lang w:val="cy-GB"/>
        </w:rPr>
        <w:t>fesi</w:t>
      </w:r>
      <w:r w:rsidRPr="00032311">
        <w:rPr>
          <w:sz w:val="23"/>
          <w:szCs w:val="23"/>
          <w:lang w:val="cy-GB"/>
        </w:rPr>
        <w:t>y</w:t>
      </w:r>
      <w:r w:rsidR="00435D61" w:rsidRPr="00032311">
        <w:rPr>
          <w:sz w:val="23"/>
          <w:szCs w:val="23"/>
          <w:lang w:val="cy-GB"/>
        </w:rPr>
        <w:t>n</w:t>
      </w:r>
      <w:r w:rsidRPr="00032311">
        <w:rPr>
          <w:sz w:val="23"/>
          <w:szCs w:val="23"/>
          <w:lang w:val="cy-GB"/>
        </w:rPr>
        <w:t>o</w:t>
      </w:r>
      <w:r w:rsidR="00435D61" w:rsidRPr="00032311">
        <w:rPr>
          <w:sz w:val="23"/>
          <w:szCs w:val="23"/>
          <w:lang w:val="cy-GB"/>
        </w:rPr>
        <w:t xml:space="preserve">l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Sefydliad</w:t>
      </w:r>
      <w:r w:rsidR="007A28A2" w:rsidRPr="00032311">
        <w:rPr>
          <w:sz w:val="23"/>
          <w:szCs w:val="23"/>
          <w:lang w:val="cy-GB"/>
        </w:rPr>
        <w:t>a</w:t>
      </w:r>
      <w:r w:rsidRPr="00032311">
        <w:rPr>
          <w:sz w:val="23"/>
          <w:szCs w:val="23"/>
          <w:lang w:val="cy-GB"/>
        </w:rPr>
        <w:t xml:space="preserve">u dadansoddol, </w:t>
      </w:r>
      <w:r w:rsidR="007A28A2" w:rsidRPr="00032311">
        <w:rPr>
          <w:sz w:val="23"/>
          <w:szCs w:val="23"/>
          <w:lang w:val="cy-GB"/>
        </w:rPr>
        <w:t xml:space="preserve">cynnal </w:t>
      </w:r>
      <w:r w:rsidRPr="00032311">
        <w:rPr>
          <w:sz w:val="23"/>
          <w:szCs w:val="23"/>
          <w:lang w:val="cy-GB"/>
        </w:rPr>
        <w:t>arol</w:t>
      </w:r>
      <w:r w:rsidR="007A28A2" w:rsidRPr="00032311">
        <w:rPr>
          <w:sz w:val="23"/>
          <w:szCs w:val="23"/>
          <w:lang w:val="cy-GB"/>
        </w:rPr>
        <w:t>ygon</w:t>
      </w:r>
      <w:r w:rsidRPr="00032311">
        <w:rPr>
          <w:sz w:val="23"/>
          <w:szCs w:val="23"/>
          <w:lang w:val="cy-GB"/>
        </w:rPr>
        <w:t xml:space="preserve"> ac ymchwil</w:t>
      </w:r>
      <w:r w:rsidR="007A28A2" w:rsidRPr="00032311">
        <w:rPr>
          <w:sz w:val="23"/>
          <w:szCs w:val="23"/>
          <w:lang w:val="cy-GB"/>
        </w:rPr>
        <w:t>io</w:t>
      </w:r>
      <w:r w:rsidRPr="00032311">
        <w:rPr>
          <w:sz w:val="23"/>
          <w:szCs w:val="23"/>
          <w:lang w:val="cy-GB"/>
        </w:rPr>
        <w:t xml:space="preserve"> </w:t>
      </w:r>
    </w:p>
    <w:p w:rsidR="0031194E" w:rsidRPr="00032311" w:rsidRDefault="0007779D" w:rsidP="0031194E">
      <w:pPr>
        <w:pStyle w:val="Default"/>
        <w:numPr>
          <w:ilvl w:val="0"/>
          <w:numId w:val="3"/>
        </w:numPr>
        <w:rPr>
          <w:sz w:val="23"/>
          <w:szCs w:val="23"/>
          <w:lang w:val="cy-GB"/>
        </w:rPr>
      </w:pPr>
      <w:r w:rsidRPr="00032311">
        <w:rPr>
          <w:sz w:val="23"/>
          <w:szCs w:val="23"/>
          <w:lang w:val="cy-GB"/>
        </w:rPr>
        <w:t>Asiantaethau gwirio credyd</w:t>
      </w:r>
      <w:r w:rsidR="0031194E" w:rsidRPr="00032311">
        <w:rPr>
          <w:sz w:val="23"/>
          <w:szCs w:val="23"/>
          <w:lang w:val="cy-GB"/>
        </w:rPr>
        <w:t>,</w:t>
      </w:r>
      <w:r w:rsidRPr="00032311">
        <w:rPr>
          <w:sz w:val="23"/>
          <w:szCs w:val="23"/>
          <w:lang w:val="cy-GB"/>
        </w:rPr>
        <w:t xml:space="preserve"> gan gynnwys </w:t>
      </w:r>
      <w:r w:rsidR="0031194E" w:rsidRPr="00032311">
        <w:rPr>
          <w:sz w:val="23"/>
          <w:szCs w:val="23"/>
          <w:lang w:val="cy-GB"/>
        </w:rPr>
        <w:t xml:space="preserve">TransUnion. </w:t>
      </w:r>
      <w:r w:rsidRPr="00032311">
        <w:rPr>
          <w:sz w:val="23"/>
          <w:szCs w:val="23"/>
          <w:lang w:val="cy-GB"/>
        </w:rPr>
        <w:t>Gallwch weld hysbysiad preifatrwydd Tr</w:t>
      </w:r>
      <w:r w:rsidR="0031194E" w:rsidRPr="00032311">
        <w:rPr>
          <w:sz w:val="23"/>
          <w:szCs w:val="23"/>
          <w:lang w:val="cy-GB"/>
        </w:rPr>
        <w:t>ansUnions</w:t>
      </w:r>
      <w:r w:rsidRPr="00032311">
        <w:rPr>
          <w:sz w:val="23"/>
          <w:szCs w:val="23"/>
          <w:lang w:val="cy-GB"/>
        </w:rPr>
        <w:t xml:space="preserve"> yn</w:t>
      </w:r>
      <w:r w:rsidR="0031194E" w:rsidRPr="00032311">
        <w:rPr>
          <w:sz w:val="23"/>
          <w:szCs w:val="23"/>
          <w:lang w:val="cy-GB"/>
        </w:rPr>
        <w:t xml:space="preserve">: </w:t>
      </w:r>
      <w:hyperlink r:id="rId6" w:history="1">
        <w:r w:rsidR="0031194E" w:rsidRPr="00032311">
          <w:rPr>
            <w:rStyle w:val="Hyperlink"/>
            <w:sz w:val="23"/>
            <w:szCs w:val="23"/>
            <w:lang w:val="cy-GB"/>
          </w:rPr>
          <w:t>https://www.transunion.co.uk/legal-information/bureau-privacy-notice</w:t>
        </w:r>
      </w:hyperlink>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lastRenderedPageBreak/>
        <w:t>Yr Heddlu</w:t>
      </w:r>
      <w:r w:rsidR="00435D61" w:rsidRPr="00032311">
        <w:rPr>
          <w:sz w:val="23"/>
          <w:szCs w:val="23"/>
          <w:lang w:val="cy-GB"/>
        </w:rPr>
        <w:t xml:space="preserve"> </w:t>
      </w:r>
    </w:p>
    <w:p w:rsidR="0007779D" w:rsidRPr="00032311" w:rsidRDefault="0007779D" w:rsidP="0007779D">
      <w:pPr>
        <w:pStyle w:val="Default"/>
        <w:numPr>
          <w:ilvl w:val="0"/>
          <w:numId w:val="3"/>
        </w:numPr>
        <w:spacing w:after="20"/>
        <w:rPr>
          <w:sz w:val="23"/>
          <w:szCs w:val="23"/>
          <w:lang w:val="cy-GB"/>
        </w:rPr>
      </w:pPr>
      <w:r w:rsidRPr="00032311">
        <w:rPr>
          <w:sz w:val="23"/>
          <w:szCs w:val="23"/>
          <w:lang w:val="cy-GB"/>
        </w:rPr>
        <w:t xml:space="preserve">Cymdeithasau tai a landlordiaid </w:t>
      </w:r>
      <w:r w:rsidR="00435D61" w:rsidRPr="00032311">
        <w:rPr>
          <w:sz w:val="23"/>
          <w:szCs w:val="23"/>
          <w:lang w:val="cy-GB"/>
        </w:rPr>
        <w:t xml:space="preserve"> </w:t>
      </w:r>
    </w:p>
    <w:p w:rsidR="00435D61" w:rsidRPr="00032311" w:rsidRDefault="0007779D" w:rsidP="0007779D">
      <w:pPr>
        <w:pStyle w:val="Default"/>
        <w:numPr>
          <w:ilvl w:val="0"/>
          <w:numId w:val="3"/>
        </w:numPr>
        <w:spacing w:after="20"/>
        <w:rPr>
          <w:sz w:val="23"/>
          <w:szCs w:val="23"/>
          <w:lang w:val="cy-GB"/>
        </w:rPr>
      </w:pPr>
      <w:r w:rsidRPr="00032311">
        <w:rPr>
          <w:sz w:val="23"/>
          <w:szCs w:val="23"/>
          <w:lang w:val="cy-GB"/>
        </w:rPr>
        <w:t xml:space="preserve">Sefydliadau gwirfoddol ac elusennol </w:t>
      </w:r>
    </w:p>
    <w:p w:rsidR="00AD70DB" w:rsidRPr="00032311" w:rsidRDefault="0007779D" w:rsidP="00435D61">
      <w:pPr>
        <w:pStyle w:val="Default"/>
        <w:numPr>
          <w:ilvl w:val="0"/>
          <w:numId w:val="3"/>
        </w:numPr>
        <w:spacing w:after="20"/>
        <w:rPr>
          <w:sz w:val="23"/>
          <w:szCs w:val="23"/>
          <w:lang w:val="cy-GB"/>
        </w:rPr>
      </w:pPr>
      <w:r w:rsidRPr="00032311">
        <w:rPr>
          <w:sz w:val="23"/>
          <w:szCs w:val="23"/>
          <w:lang w:val="cy-GB"/>
        </w:rPr>
        <w:t>Darparwyr cymorth</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Myfyrwyr a disgyblion yn cynnwys eu perthnas</w:t>
      </w:r>
      <w:r w:rsidR="00B747A9" w:rsidRPr="00032311">
        <w:rPr>
          <w:sz w:val="23"/>
          <w:szCs w:val="23"/>
          <w:lang w:val="cy-GB"/>
        </w:rPr>
        <w:t>au</w:t>
      </w:r>
      <w:r w:rsidRPr="00032311">
        <w:rPr>
          <w:sz w:val="23"/>
          <w:szCs w:val="23"/>
          <w:lang w:val="cy-GB"/>
        </w:rPr>
        <w:t>, gwarchodwyr, gofalwyr neu gynrychiolwyr</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Proseswyr data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Cyrff rheoleiddio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Llysoedd</w:t>
      </w:r>
      <w:r w:rsidR="00435D61" w:rsidRPr="00032311">
        <w:rPr>
          <w:sz w:val="23"/>
          <w:szCs w:val="23"/>
          <w:lang w:val="cy-GB"/>
        </w:rPr>
        <w:t>,</w:t>
      </w:r>
      <w:r w:rsidRPr="00032311">
        <w:rPr>
          <w:sz w:val="23"/>
          <w:szCs w:val="23"/>
          <w:lang w:val="cy-GB"/>
        </w:rPr>
        <w:t xml:space="preserve"> carchardai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Tollau tramor a chartref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Llywodraeth leol a chanolog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Asiantaethau a chyrff rhyngwladol ar gyfer gorfodi’r gyfraith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Asiantaethau partner</w:t>
      </w:r>
      <w:r w:rsidR="00435D61" w:rsidRPr="00032311">
        <w:rPr>
          <w:sz w:val="23"/>
          <w:szCs w:val="23"/>
          <w:lang w:val="cy-GB"/>
        </w:rPr>
        <w:t>,</w:t>
      </w:r>
      <w:r w:rsidRPr="00032311">
        <w:rPr>
          <w:sz w:val="23"/>
          <w:szCs w:val="23"/>
          <w:lang w:val="cy-GB"/>
        </w:rPr>
        <w:t xml:space="preserve"> sefydliadau ac unigolion cymeradwy sy’n cydweithio â’r heddlu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Awdurdodau trwyddedu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Darparwyr gwasanaethau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Gweithwyr proffesiynol gofal iechyd </w:t>
      </w:r>
      <w:r w:rsidR="00435D61" w:rsidRPr="00032311">
        <w:rPr>
          <w:sz w:val="23"/>
          <w:szCs w:val="23"/>
          <w:lang w:val="cy-GB"/>
        </w:rPr>
        <w:t xml:space="preserve">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 xml:space="preserve">Cyflogwyr cyfredol, cyn-gyflogwyr a darpar gyflogwyr </w:t>
      </w:r>
    </w:p>
    <w:p w:rsidR="00435D61" w:rsidRPr="00032311" w:rsidRDefault="0007779D" w:rsidP="00435D61">
      <w:pPr>
        <w:pStyle w:val="Default"/>
        <w:numPr>
          <w:ilvl w:val="0"/>
          <w:numId w:val="3"/>
        </w:numPr>
        <w:spacing w:after="20"/>
        <w:rPr>
          <w:sz w:val="23"/>
          <w:szCs w:val="23"/>
          <w:lang w:val="cy-GB"/>
        </w:rPr>
      </w:pPr>
      <w:r w:rsidRPr="00032311">
        <w:rPr>
          <w:sz w:val="23"/>
          <w:szCs w:val="23"/>
          <w:lang w:val="cy-GB"/>
        </w:rPr>
        <w:t>Awdurdodau gorfodi ac erlyn y gyfraith</w:t>
      </w:r>
      <w:r w:rsidR="00435D61" w:rsidRPr="00032311">
        <w:rPr>
          <w:sz w:val="23"/>
          <w:szCs w:val="23"/>
          <w:lang w:val="cy-GB"/>
        </w:rPr>
        <w:t xml:space="preserve"> </w:t>
      </w:r>
    </w:p>
    <w:p w:rsidR="00435D61" w:rsidRPr="00032311" w:rsidRDefault="007A28A2" w:rsidP="00435D61">
      <w:pPr>
        <w:pStyle w:val="Default"/>
        <w:numPr>
          <w:ilvl w:val="0"/>
          <w:numId w:val="3"/>
        </w:numPr>
        <w:spacing w:after="20"/>
        <w:rPr>
          <w:sz w:val="23"/>
          <w:szCs w:val="23"/>
          <w:lang w:val="cy-GB"/>
        </w:rPr>
      </w:pPr>
      <w:r w:rsidRPr="00032311">
        <w:rPr>
          <w:sz w:val="23"/>
          <w:szCs w:val="23"/>
          <w:lang w:val="cy-GB"/>
        </w:rPr>
        <w:t>Cynrychiolwyr cyfreithiol, cyfreithwyr amddiffyn</w:t>
      </w:r>
      <w:r w:rsidR="00435D61" w:rsidRPr="00032311">
        <w:rPr>
          <w:sz w:val="23"/>
          <w:szCs w:val="23"/>
          <w:lang w:val="cy-GB"/>
        </w:rPr>
        <w:t xml:space="preserve"> </w:t>
      </w:r>
    </w:p>
    <w:p w:rsidR="00435D61" w:rsidRPr="00032311" w:rsidRDefault="004A09CF" w:rsidP="00435D61">
      <w:pPr>
        <w:pStyle w:val="Default"/>
        <w:numPr>
          <w:ilvl w:val="0"/>
          <w:numId w:val="3"/>
        </w:numPr>
        <w:spacing w:after="20"/>
        <w:rPr>
          <w:sz w:val="23"/>
          <w:szCs w:val="23"/>
          <w:lang w:val="cy-GB"/>
        </w:rPr>
      </w:pPr>
      <w:r w:rsidRPr="00032311">
        <w:rPr>
          <w:sz w:val="23"/>
          <w:szCs w:val="23"/>
          <w:lang w:val="cy-GB"/>
        </w:rPr>
        <w:t xml:space="preserve">Y gwasanaeth datgelu a gwahardd </w:t>
      </w:r>
      <w:r w:rsidR="00435D61" w:rsidRPr="00032311">
        <w:rPr>
          <w:sz w:val="23"/>
          <w:szCs w:val="23"/>
          <w:lang w:val="cy-GB"/>
        </w:rPr>
        <w:t xml:space="preserve"> </w:t>
      </w:r>
    </w:p>
    <w:p w:rsidR="00435D61" w:rsidRPr="00032311" w:rsidRDefault="004A09CF" w:rsidP="00435D61">
      <w:pPr>
        <w:pStyle w:val="Default"/>
        <w:numPr>
          <w:ilvl w:val="0"/>
          <w:numId w:val="3"/>
        </w:numPr>
        <w:spacing w:after="20"/>
        <w:rPr>
          <w:sz w:val="23"/>
          <w:szCs w:val="23"/>
          <w:lang w:val="cy-GB"/>
        </w:rPr>
      </w:pPr>
      <w:r w:rsidRPr="00032311">
        <w:rPr>
          <w:sz w:val="23"/>
          <w:szCs w:val="23"/>
          <w:lang w:val="cy-GB"/>
        </w:rPr>
        <w:t xml:space="preserve">Bargyfreithiwr </w:t>
      </w:r>
      <w:r w:rsidR="00435D61" w:rsidRPr="00032311">
        <w:rPr>
          <w:sz w:val="23"/>
          <w:szCs w:val="23"/>
          <w:lang w:val="cy-GB"/>
        </w:rPr>
        <w:t xml:space="preserve"> </w:t>
      </w:r>
    </w:p>
    <w:p w:rsidR="00435D61" w:rsidRPr="00032311" w:rsidRDefault="004A09CF" w:rsidP="00435D61">
      <w:pPr>
        <w:pStyle w:val="Default"/>
        <w:numPr>
          <w:ilvl w:val="0"/>
          <w:numId w:val="3"/>
        </w:numPr>
        <w:spacing w:after="20"/>
        <w:rPr>
          <w:sz w:val="23"/>
          <w:szCs w:val="23"/>
          <w:lang w:val="cy-GB"/>
        </w:rPr>
      </w:pPr>
      <w:r w:rsidRPr="00032311">
        <w:rPr>
          <w:sz w:val="23"/>
          <w:szCs w:val="23"/>
          <w:lang w:val="cy-GB"/>
        </w:rPr>
        <w:t xml:space="preserve">Darparwyr Hyfforddiant </w:t>
      </w:r>
      <w:r w:rsidR="00435D61" w:rsidRPr="00032311">
        <w:rPr>
          <w:sz w:val="23"/>
          <w:szCs w:val="23"/>
          <w:lang w:val="cy-GB"/>
        </w:rPr>
        <w:t xml:space="preserve"> </w:t>
      </w:r>
    </w:p>
    <w:p w:rsidR="00435D61" w:rsidRPr="00032311" w:rsidRDefault="004A09CF" w:rsidP="00435D61">
      <w:pPr>
        <w:pStyle w:val="Default"/>
        <w:numPr>
          <w:ilvl w:val="0"/>
          <w:numId w:val="3"/>
        </w:numPr>
        <w:rPr>
          <w:sz w:val="23"/>
          <w:szCs w:val="23"/>
          <w:lang w:val="cy-GB"/>
        </w:rPr>
      </w:pPr>
      <w:r w:rsidRPr="00032311">
        <w:rPr>
          <w:sz w:val="23"/>
          <w:szCs w:val="23"/>
          <w:lang w:val="cy-GB"/>
        </w:rPr>
        <w:t>Archwilwyr</w:t>
      </w:r>
    </w:p>
    <w:p w:rsidR="005F786D" w:rsidRPr="00032311" w:rsidRDefault="004A09CF" w:rsidP="00435D61">
      <w:pPr>
        <w:pStyle w:val="Default"/>
        <w:numPr>
          <w:ilvl w:val="0"/>
          <w:numId w:val="3"/>
        </w:numPr>
        <w:rPr>
          <w:sz w:val="23"/>
          <w:szCs w:val="23"/>
          <w:lang w:val="cy-GB"/>
        </w:rPr>
      </w:pPr>
      <w:r w:rsidRPr="00032311">
        <w:rPr>
          <w:sz w:val="23"/>
          <w:szCs w:val="23"/>
          <w:lang w:val="cy-GB"/>
        </w:rPr>
        <w:t xml:space="preserve">Gwasanaethau Eraill y Cyngor </w:t>
      </w:r>
    </w:p>
    <w:p w:rsidR="00435D61" w:rsidRPr="00032311" w:rsidRDefault="00435D61" w:rsidP="00435D61">
      <w:pPr>
        <w:pStyle w:val="Default"/>
        <w:rPr>
          <w:sz w:val="23"/>
          <w:szCs w:val="23"/>
          <w:lang w:val="cy-GB"/>
        </w:rPr>
      </w:pPr>
    </w:p>
    <w:p w:rsidR="00445477" w:rsidRPr="00032311" w:rsidRDefault="00445477" w:rsidP="00445477">
      <w:pPr>
        <w:pStyle w:val="Default"/>
        <w:rPr>
          <w:sz w:val="23"/>
          <w:szCs w:val="23"/>
          <w:lang w:val="cy-GB"/>
        </w:rPr>
      </w:pPr>
      <w:r w:rsidRPr="00032311">
        <w:rPr>
          <w:b/>
          <w:bCs/>
          <w:sz w:val="23"/>
          <w:szCs w:val="23"/>
          <w:lang w:val="cy-GB"/>
        </w:rPr>
        <w:t> </w:t>
      </w:r>
      <w:r w:rsidRPr="00032311">
        <w:rPr>
          <w:bCs/>
          <w:sz w:val="23"/>
          <w:szCs w:val="23"/>
          <w:lang w:val="cy-GB"/>
        </w:rPr>
        <w:t>8.</w:t>
      </w:r>
      <w:r w:rsidR="00FA6169" w:rsidRPr="00032311">
        <w:rPr>
          <w:b/>
          <w:bCs/>
          <w:sz w:val="23"/>
          <w:szCs w:val="23"/>
          <w:lang w:val="cy-GB"/>
        </w:rPr>
        <w:t>  Beth yw’r sail gyfreithiol dros ddefnyddio’r wybodaeth hon</w:t>
      </w:r>
      <w:r w:rsidRPr="00032311">
        <w:rPr>
          <w:b/>
          <w:bCs/>
          <w:sz w:val="23"/>
          <w:szCs w:val="23"/>
          <w:lang w:val="cy-GB"/>
        </w:rPr>
        <w:t>?</w:t>
      </w:r>
    </w:p>
    <w:p w:rsidR="00445477" w:rsidRPr="00032311" w:rsidRDefault="00445477" w:rsidP="00445477">
      <w:pPr>
        <w:spacing w:after="0" w:line="240" w:lineRule="auto"/>
        <w:rPr>
          <w:rFonts w:ascii="open_sansregular" w:eastAsia="Times New Roman" w:hAnsi="open_sansregular" w:cs="Times New Roman"/>
          <w:color w:val="2B2B2B"/>
          <w:sz w:val="23"/>
          <w:szCs w:val="23"/>
          <w:lang w:val="cy-GB" w:eastAsia="en-GB"/>
        </w:rPr>
      </w:pPr>
    </w:p>
    <w:p w:rsidR="00B56617" w:rsidRPr="00032311" w:rsidRDefault="00A01051" w:rsidP="00445477">
      <w:pPr>
        <w:spacing w:after="0" w:line="240" w:lineRule="auto"/>
        <w:rPr>
          <w:rFonts w:ascii="Arial" w:hAnsi="Arial" w:cs="Arial"/>
          <w:color w:val="000000"/>
          <w:sz w:val="23"/>
          <w:szCs w:val="23"/>
          <w:lang w:val="cy-GB"/>
        </w:rPr>
      </w:pPr>
      <w:r w:rsidRPr="00032311">
        <w:rPr>
          <w:rFonts w:ascii="Arial" w:hAnsi="Arial" w:cs="Arial"/>
          <w:color w:val="000000"/>
          <w:sz w:val="23"/>
          <w:szCs w:val="23"/>
          <w:lang w:val="cy-GB"/>
        </w:rPr>
        <w:t>Dan ddeddfwriaeth diogelu data, caniateir i ni ddefnyddio a rh</w:t>
      </w:r>
      <w:r w:rsidR="00242F78" w:rsidRPr="00032311">
        <w:rPr>
          <w:rFonts w:ascii="Arial" w:hAnsi="Arial" w:cs="Arial"/>
          <w:color w:val="000000"/>
          <w:sz w:val="23"/>
          <w:szCs w:val="23"/>
          <w:lang w:val="cy-GB"/>
        </w:rPr>
        <w:t>annu gwybodaeth bersonol dim ond</w:t>
      </w:r>
      <w:r w:rsidRPr="00032311">
        <w:rPr>
          <w:rFonts w:ascii="Arial" w:hAnsi="Arial" w:cs="Arial"/>
          <w:color w:val="000000"/>
          <w:sz w:val="23"/>
          <w:szCs w:val="23"/>
          <w:lang w:val="cy-GB"/>
        </w:rPr>
        <w:t xml:space="preserve"> pan </w:t>
      </w:r>
      <w:r w:rsidR="00242F78" w:rsidRPr="00032311">
        <w:rPr>
          <w:rFonts w:ascii="Arial" w:hAnsi="Arial" w:cs="Arial"/>
          <w:color w:val="000000"/>
          <w:sz w:val="23"/>
          <w:szCs w:val="23"/>
          <w:lang w:val="cy-GB"/>
        </w:rPr>
        <w:t>fo</w:t>
      </w:r>
      <w:r w:rsidRPr="00032311">
        <w:rPr>
          <w:rFonts w:ascii="Arial" w:hAnsi="Arial" w:cs="Arial"/>
          <w:color w:val="000000"/>
          <w:sz w:val="23"/>
          <w:szCs w:val="23"/>
          <w:lang w:val="cy-GB"/>
        </w:rPr>
        <w:t xml:space="preserve"> gennym reswm priodol a chyfreithiol dros wneud hynny. Mae’r sail gyfreithiol dros ganiatáu i </w:t>
      </w:r>
      <w:r w:rsidR="00242F78" w:rsidRPr="00032311">
        <w:rPr>
          <w:rFonts w:ascii="Arial" w:hAnsi="Arial" w:cs="Arial"/>
          <w:color w:val="000000"/>
          <w:sz w:val="23"/>
          <w:szCs w:val="23"/>
          <w:lang w:val="cy-GB"/>
        </w:rPr>
        <w:t>ni ddefnyddio eich gwybodaeth yno</w:t>
      </w:r>
      <w:r w:rsidRPr="00032311">
        <w:rPr>
          <w:rFonts w:ascii="Arial" w:hAnsi="Arial" w:cs="Arial"/>
          <w:color w:val="000000"/>
          <w:sz w:val="23"/>
          <w:szCs w:val="23"/>
          <w:lang w:val="cy-GB"/>
        </w:rPr>
        <w:t xml:space="preserve"> er mwyn bodloni ein rhwymedigaeth gyfreithiol dan ddeddfwriaeth Budd-dal Tai, Cynllun Gostyngiadau’r Dreth Gyngor a Phrydau Ysgol Am Ddim, ac i ymgymryd â’n dyletswyddau</w:t>
      </w:r>
      <w:r w:rsidR="00B747A9" w:rsidRPr="00032311">
        <w:rPr>
          <w:rFonts w:ascii="Arial" w:hAnsi="Arial" w:cs="Arial"/>
          <w:color w:val="000000"/>
          <w:sz w:val="23"/>
          <w:szCs w:val="23"/>
          <w:lang w:val="cy-GB"/>
        </w:rPr>
        <w:t xml:space="preserve"> fel</w:t>
      </w:r>
      <w:r w:rsidRPr="00032311">
        <w:rPr>
          <w:rFonts w:ascii="Arial" w:hAnsi="Arial" w:cs="Arial"/>
          <w:color w:val="000000"/>
          <w:sz w:val="23"/>
          <w:szCs w:val="23"/>
          <w:lang w:val="cy-GB"/>
        </w:rPr>
        <w:t xml:space="preserve"> cyngor. O dro i dro, efallai y byddwn yn gofyn i chi am eich caniatâd </w:t>
      </w:r>
      <w:r w:rsidR="00D2288A" w:rsidRPr="00032311">
        <w:rPr>
          <w:rFonts w:ascii="Arial" w:hAnsi="Arial" w:cs="Arial"/>
          <w:color w:val="000000"/>
          <w:sz w:val="23"/>
          <w:szCs w:val="23"/>
          <w:lang w:val="cy-GB"/>
        </w:rPr>
        <w:t xml:space="preserve">penodol </w:t>
      </w:r>
      <w:r w:rsidRPr="00032311">
        <w:rPr>
          <w:rFonts w:ascii="Arial" w:hAnsi="Arial" w:cs="Arial"/>
          <w:color w:val="000000"/>
          <w:sz w:val="23"/>
          <w:szCs w:val="23"/>
          <w:lang w:val="cy-GB"/>
        </w:rPr>
        <w:t>i ddefnyddio eich  gwybodaeth.</w:t>
      </w:r>
    </w:p>
    <w:p w:rsidR="00445477" w:rsidRPr="00032311" w:rsidRDefault="00445477" w:rsidP="00435D61">
      <w:pPr>
        <w:pStyle w:val="Default"/>
        <w:rPr>
          <w:sz w:val="23"/>
          <w:szCs w:val="23"/>
          <w:lang w:val="cy-GB"/>
        </w:rPr>
      </w:pPr>
    </w:p>
    <w:p w:rsidR="00435D61" w:rsidRPr="00032311" w:rsidRDefault="00445477" w:rsidP="000D019C">
      <w:pPr>
        <w:pStyle w:val="Default"/>
        <w:ind w:left="284" w:hanging="284"/>
        <w:rPr>
          <w:sz w:val="23"/>
          <w:szCs w:val="23"/>
          <w:lang w:val="cy-GB"/>
        </w:rPr>
      </w:pPr>
      <w:r w:rsidRPr="00032311">
        <w:rPr>
          <w:sz w:val="23"/>
          <w:szCs w:val="23"/>
          <w:lang w:val="cy-GB"/>
        </w:rPr>
        <w:t>9</w:t>
      </w:r>
      <w:r w:rsidR="00435D61" w:rsidRPr="00032311">
        <w:rPr>
          <w:sz w:val="23"/>
          <w:szCs w:val="23"/>
          <w:lang w:val="cy-GB"/>
        </w:rPr>
        <w:t xml:space="preserve">. </w:t>
      </w:r>
      <w:r w:rsidR="003A174A" w:rsidRPr="00032311">
        <w:rPr>
          <w:b/>
          <w:bCs/>
          <w:sz w:val="23"/>
          <w:szCs w:val="23"/>
          <w:lang w:val="cy-GB"/>
        </w:rPr>
        <w:t xml:space="preserve">Beth yw eich hawliau mewn perthynas â’ch data personol y mae </w:t>
      </w:r>
      <w:r w:rsidR="00924404" w:rsidRPr="00032311">
        <w:rPr>
          <w:b/>
          <w:bCs/>
          <w:sz w:val="23"/>
          <w:szCs w:val="23"/>
          <w:lang w:val="cy-GB"/>
        </w:rPr>
        <w:t>CBSP</w:t>
      </w:r>
      <w:r w:rsidR="003A174A" w:rsidRPr="00032311">
        <w:rPr>
          <w:b/>
          <w:bCs/>
          <w:sz w:val="23"/>
          <w:szCs w:val="23"/>
          <w:lang w:val="cy-GB"/>
        </w:rPr>
        <w:t xml:space="preserve"> yn ymdrin ag ef</w:t>
      </w:r>
      <w:r w:rsidR="00435D61"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3A174A" w:rsidP="00435D61">
      <w:pPr>
        <w:pStyle w:val="Default"/>
        <w:rPr>
          <w:sz w:val="23"/>
          <w:szCs w:val="23"/>
          <w:lang w:val="cy-GB"/>
        </w:rPr>
      </w:pPr>
      <w:r w:rsidRPr="00032311">
        <w:rPr>
          <w:sz w:val="23"/>
          <w:szCs w:val="23"/>
          <w:lang w:val="cy-GB"/>
        </w:rPr>
        <w:t>Mae gan unigolion hawliau amrywiol</w:t>
      </w:r>
      <w:r w:rsidR="00435D61" w:rsidRPr="00032311">
        <w:rPr>
          <w:sz w:val="23"/>
          <w:szCs w:val="23"/>
          <w:lang w:val="cy-GB"/>
        </w:rPr>
        <w:t xml:space="preserve">: </w:t>
      </w:r>
    </w:p>
    <w:p w:rsidR="002B3BD7" w:rsidRPr="00032311" w:rsidRDefault="002B3BD7" w:rsidP="00435D61">
      <w:pPr>
        <w:pStyle w:val="Default"/>
        <w:rPr>
          <w:sz w:val="23"/>
          <w:szCs w:val="23"/>
          <w:lang w:val="cy-GB"/>
        </w:rPr>
      </w:pPr>
    </w:p>
    <w:p w:rsidR="00435D61" w:rsidRPr="00032311" w:rsidRDefault="003A174A" w:rsidP="00435D61">
      <w:pPr>
        <w:pStyle w:val="Default"/>
        <w:rPr>
          <w:sz w:val="23"/>
          <w:szCs w:val="23"/>
          <w:u w:val="single"/>
          <w:lang w:val="cy-GB"/>
        </w:rPr>
      </w:pPr>
      <w:r w:rsidRPr="00032311">
        <w:rPr>
          <w:sz w:val="23"/>
          <w:szCs w:val="23"/>
          <w:u w:val="single"/>
          <w:lang w:val="cy-GB"/>
        </w:rPr>
        <w:t xml:space="preserve">Hawl mynediad  </w:t>
      </w:r>
      <w:r w:rsidR="00435D61" w:rsidRPr="00032311">
        <w:rPr>
          <w:sz w:val="23"/>
          <w:szCs w:val="23"/>
          <w:u w:val="single"/>
          <w:lang w:val="cy-GB"/>
        </w:rPr>
        <w:t xml:space="preserve"> </w:t>
      </w:r>
    </w:p>
    <w:p w:rsidR="002B3BD7" w:rsidRPr="00032311" w:rsidRDefault="002B3BD7"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 xml:space="preserve">Gallwch gael copi, yn amodol ar eithriadau, o’r data personol y mae’r Cyngor yn ei gadw. Mae gennych hawl i gael cadarnhad </w:t>
      </w:r>
      <w:r w:rsidR="00B80C64" w:rsidRPr="00032311">
        <w:rPr>
          <w:sz w:val="23"/>
          <w:szCs w:val="23"/>
          <w:lang w:val="cy-GB"/>
        </w:rPr>
        <w:t xml:space="preserve">hefyd </w:t>
      </w:r>
      <w:r w:rsidRPr="00032311">
        <w:rPr>
          <w:sz w:val="23"/>
          <w:szCs w:val="23"/>
          <w:lang w:val="cy-GB"/>
        </w:rPr>
        <w:t xml:space="preserve">o ran a yw’r data amdanoch chi yn cael ei brosesu gan y Cyngor. </w:t>
      </w:r>
      <w:r w:rsidR="00B747A9" w:rsidRPr="00032311">
        <w:rPr>
          <w:sz w:val="23"/>
          <w:szCs w:val="23"/>
          <w:lang w:val="cy-GB"/>
        </w:rPr>
        <w:t xml:space="preserve">Pan fo </w:t>
      </w:r>
      <w:r w:rsidRPr="00032311">
        <w:rPr>
          <w:sz w:val="23"/>
          <w:szCs w:val="23"/>
          <w:lang w:val="cy-GB"/>
        </w:rPr>
        <w:t>hynny’n digwydd, mae gennych hawl i’r wybodaeth ganlynol yn amodol ar eithriadau:</w:t>
      </w:r>
    </w:p>
    <w:p w:rsidR="00435D61" w:rsidRPr="00032311" w:rsidRDefault="00435D61" w:rsidP="00435D61">
      <w:pPr>
        <w:pStyle w:val="Default"/>
        <w:rPr>
          <w:sz w:val="23"/>
          <w:szCs w:val="23"/>
          <w:lang w:val="cy-GB"/>
        </w:rPr>
      </w:pPr>
    </w:p>
    <w:p w:rsidR="00435D61" w:rsidRPr="00032311" w:rsidRDefault="00302020" w:rsidP="00435D61">
      <w:pPr>
        <w:pStyle w:val="Default"/>
        <w:numPr>
          <w:ilvl w:val="0"/>
          <w:numId w:val="3"/>
        </w:numPr>
        <w:spacing w:after="33"/>
        <w:rPr>
          <w:sz w:val="23"/>
          <w:szCs w:val="23"/>
          <w:lang w:val="cy-GB"/>
        </w:rPr>
      </w:pPr>
      <w:r w:rsidRPr="00032311">
        <w:rPr>
          <w:sz w:val="23"/>
          <w:szCs w:val="23"/>
          <w:lang w:val="cy-GB"/>
        </w:rPr>
        <w:t xml:space="preserve">Dibenion prosesu a’r sail gyfreithiol dros wneud hynny </w:t>
      </w:r>
      <w:r w:rsidR="00435D61" w:rsidRPr="00032311">
        <w:rPr>
          <w:sz w:val="23"/>
          <w:szCs w:val="23"/>
          <w:lang w:val="cy-GB"/>
        </w:rPr>
        <w:t xml:space="preserve"> </w:t>
      </w:r>
    </w:p>
    <w:p w:rsidR="00435D61" w:rsidRPr="00032311" w:rsidRDefault="00975DE6" w:rsidP="00435D61">
      <w:pPr>
        <w:pStyle w:val="Default"/>
        <w:numPr>
          <w:ilvl w:val="0"/>
          <w:numId w:val="3"/>
        </w:numPr>
        <w:spacing w:after="33"/>
        <w:rPr>
          <w:sz w:val="23"/>
          <w:szCs w:val="23"/>
          <w:lang w:val="cy-GB"/>
        </w:rPr>
      </w:pPr>
      <w:r w:rsidRPr="00032311">
        <w:rPr>
          <w:sz w:val="23"/>
          <w:szCs w:val="23"/>
          <w:lang w:val="cy-GB"/>
        </w:rPr>
        <w:t xml:space="preserve">Y </w:t>
      </w:r>
      <w:r w:rsidR="00B80C64" w:rsidRPr="00032311">
        <w:rPr>
          <w:sz w:val="23"/>
          <w:szCs w:val="23"/>
          <w:lang w:val="cy-GB"/>
        </w:rPr>
        <w:t>c</w:t>
      </w:r>
      <w:r w:rsidR="00435D61" w:rsidRPr="00032311">
        <w:rPr>
          <w:sz w:val="23"/>
          <w:szCs w:val="23"/>
          <w:lang w:val="cy-GB"/>
        </w:rPr>
        <w:t>ategor</w:t>
      </w:r>
      <w:r w:rsidRPr="00032311">
        <w:rPr>
          <w:sz w:val="23"/>
          <w:szCs w:val="23"/>
          <w:lang w:val="cy-GB"/>
        </w:rPr>
        <w:t xml:space="preserve">ïau data personol dan sylw </w:t>
      </w:r>
      <w:r w:rsidR="00435D61" w:rsidRPr="00032311">
        <w:rPr>
          <w:sz w:val="23"/>
          <w:szCs w:val="23"/>
          <w:lang w:val="cy-GB"/>
        </w:rPr>
        <w:t xml:space="preserve"> </w:t>
      </w:r>
    </w:p>
    <w:p w:rsidR="00435D61" w:rsidRPr="00032311" w:rsidRDefault="00975DE6" w:rsidP="00435D61">
      <w:pPr>
        <w:pStyle w:val="Default"/>
        <w:numPr>
          <w:ilvl w:val="0"/>
          <w:numId w:val="3"/>
        </w:numPr>
        <w:spacing w:after="33"/>
        <w:rPr>
          <w:sz w:val="23"/>
          <w:szCs w:val="23"/>
          <w:lang w:val="cy-GB"/>
        </w:rPr>
      </w:pPr>
      <w:r w:rsidRPr="00032311">
        <w:rPr>
          <w:sz w:val="23"/>
          <w:szCs w:val="23"/>
          <w:lang w:val="cy-GB"/>
        </w:rPr>
        <w:t xml:space="preserve">Y bobl y datgelwyd y data personol iddynt </w:t>
      </w:r>
    </w:p>
    <w:p w:rsidR="00435D61" w:rsidRPr="00032311" w:rsidRDefault="00975DE6" w:rsidP="00435D61">
      <w:pPr>
        <w:pStyle w:val="Default"/>
        <w:numPr>
          <w:ilvl w:val="0"/>
          <w:numId w:val="3"/>
        </w:numPr>
        <w:spacing w:after="33"/>
        <w:rPr>
          <w:sz w:val="23"/>
          <w:szCs w:val="23"/>
          <w:lang w:val="cy-GB"/>
        </w:rPr>
      </w:pPr>
      <w:r w:rsidRPr="00032311">
        <w:rPr>
          <w:sz w:val="23"/>
          <w:szCs w:val="23"/>
          <w:lang w:val="cy-GB"/>
        </w:rPr>
        <w:t>Y cyfnod y rhagwelir y bydd y data personol yn cael ei storio</w:t>
      </w:r>
      <w:r w:rsidR="00435D61" w:rsidRPr="00032311">
        <w:rPr>
          <w:sz w:val="23"/>
          <w:szCs w:val="23"/>
          <w:lang w:val="cy-GB"/>
        </w:rPr>
        <w:t xml:space="preserve"> </w:t>
      </w:r>
    </w:p>
    <w:p w:rsidR="00435D61" w:rsidRPr="00032311" w:rsidRDefault="00435D61" w:rsidP="00435D61">
      <w:pPr>
        <w:pStyle w:val="Default"/>
        <w:numPr>
          <w:ilvl w:val="0"/>
          <w:numId w:val="3"/>
        </w:numPr>
        <w:rPr>
          <w:sz w:val="23"/>
          <w:szCs w:val="23"/>
          <w:lang w:val="cy-GB"/>
        </w:rPr>
      </w:pPr>
      <w:r w:rsidRPr="00032311">
        <w:rPr>
          <w:sz w:val="23"/>
          <w:szCs w:val="23"/>
          <w:lang w:val="cy-GB"/>
        </w:rPr>
        <w:t>C</w:t>
      </w:r>
      <w:r w:rsidR="00B80C64" w:rsidRPr="00032311">
        <w:rPr>
          <w:sz w:val="23"/>
          <w:szCs w:val="23"/>
          <w:lang w:val="cy-GB"/>
        </w:rPr>
        <w:t>yfathrebu</w:t>
      </w:r>
      <w:r w:rsidR="00975DE6" w:rsidRPr="00032311">
        <w:rPr>
          <w:sz w:val="23"/>
          <w:szCs w:val="23"/>
          <w:lang w:val="cy-GB"/>
        </w:rPr>
        <w:t>’r data personol sy’n cael ei brosesu ac unrhyw wyb</w:t>
      </w:r>
      <w:r w:rsidR="00B80C64" w:rsidRPr="00032311">
        <w:rPr>
          <w:sz w:val="23"/>
          <w:szCs w:val="23"/>
          <w:lang w:val="cy-GB"/>
        </w:rPr>
        <w:t>o</w:t>
      </w:r>
      <w:r w:rsidR="00975DE6" w:rsidRPr="00032311">
        <w:rPr>
          <w:sz w:val="23"/>
          <w:szCs w:val="23"/>
          <w:lang w:val="cy-GB"/>
        </w:rPr>
        <w:t xml:space="preserve">daeth sydd ar gael a’i </w:t>
      </w:r>
      <w:r w:rsidR="00902620" w:rsidRPr="00032311">
        <w:rPr>
          <w:sz w:val="23"/>
          <w:szCs w:val="23"/>
          <w:lang w:val="cy-GB"/>
        </w:rPr>
        <w:t>th</w:t>
      </w:r>
      <w:r w:rsidR="00975DE6" w:rsidRPr="00032311">
        <w:rPr>
          <w:sz w:val="23"/>
          <w:szCs w:val="23"/>
          <w:lang w:val="cy-GB"/>
        </w:rPr>
        <w:t>arddiad</w:t>
      </w:r>
      <w:r w:rsidRPr="00032311">
        <w:rPr>
          <w:sz w:val="23"/>
          <w:szCs w:val="23"/>
          <w:lang w:val="cy-GB"/>
        </w:rPr>
        <w:t xml:space="preserve">. </w:t>
      </w:r>
      <w:r w:rsidR="006C146D" w:rsidRPr="00032311">
        <w:rPr>
          <w:sz w:val="23"/>
          <w:szCs w:val="23"/>
          <w:lang w:val="cy-GB"/>
        </w:rPr>
        <w:t xml:space="preserve"> </w:t>
      </w:r>
    </w:p>
    <w:p w:rsidR="00435D61" w:rsidRPr="00032311" w:rsidRDefault="00435D61" w:rsidP="00435D61">
      <w:pPr>
        <w:pStyle w:val="Default"/>
        <w:rPr>
          <w:sz w:val="23"/>
          <w:szCs w:val="23"/>
          <w:lang w:val="cy-GB"/>
        </w:rPr>
      </w:pPr>
    </w:p>
    <w:p w:rsidR="00435D61" w:rsidRPr="00032311" w:rsidRDefault="00435D61" w:rsidP="005E442D">
      <w:pPr>
        <w:pStyle w:val="Default"/>
        <w:ind w:left="360"/>
        <w:rPr>
          <w:sz w:val="23"/>
          <w:szCs w:val="23"/>
          <w:lang w:val="cy-GB"/>
        </w:rPr>
      </w:pPr>
      <w:r w:rsidRPr="00032311">
        <w:rPr>
          <w:i/>
          <w:iCs/>
          <w:sz w:val="23"/>
          <w:szCs w:val="23"/>
          <w:lang w:val="cy-GB"/>
        </w:rPr>
        <w:lastRenderedPageBreak/>
        <w:t>*</w:t>
      </w:r>
      <w:r w:rsidR="006C6480" w:rsidRPr="00032311">
        <w:rPr>
          <w:i/>
          <w:iCs/>
          <w:sz w:val="23"/>
          <w:szCs w:val="23"/>
          <w:lang w:val="cy-GB"/>
        </w:rPr>
        <w:t xml:space="preserve">Nodwch fod </w:t>
      </w:r>
      <w:r w:rsidRPr="00032311">
        <w:rPr>
          <w:i/>
          <w:iCs/>
          <w:sz w:val="23"/>
          <w:szCs w:val="23"/>
          <w:lang w:val="cy-GB"/>
        </w:rPr>
        <w:t>‘pro</w:t>
      </w:r>
      <w:r w:rsidR="006C6480" w:rsidRPr="00032311">
        <w:rPr>
          <w:i/>
          <w:iCs/>
          <w:sz w:val="23"/>
          <w:szCs w:val="23"/>
          <w:lang w:val="cy-GB"/>
        </w:rPr>
        <w:t>s</w:t>
      </w:r>
      <w:r w:rsidRPr="00032311">
        <w:rPr>
          <w:i/>
          <w:iCs/>
          <w:sz w:val="23"/>
          <w:szCs w:val="23"/>
          <w:lang w:val="cy-GB"/>
        </w:rPr>
        <w:t>es</w:t>
      </w:r>
      <w:r w:rsidR="006C6480" w:rsidRPr="00032311">
        <w:rPr>
          <w:i/>
          <w:iCs/>
          <w:sz w:val="23"/>
          <w:szCs w:val="23"/>
          <w:lang w:val="cy-GB"/>
        </w:rPr>
        <w:t>u’</w:t>
      </w:r>
      <w:r w:rsidR="00902620" w:rsidRPr="00032311">
        <w:rPr>
          <w:i/>
          <w:iCs/>
          <w:sz w:val="23"/>
          <w:szCs w:val="23"/>
          <w:lang w:val="cy-GB"/>
        </w:rPr>
        <w:t xml:space="preserve"> yn </w:t>
      </w:r>
      <w:r w:rsidR="006C6480" w:rsidRPr="00032311">
        <w:rPr>
          <w:i/>
          <w:iCs/>
          <w:sz w:val="23"/>
          <w:szCs w:val="23"/>
          <w:lang w:val="cy-GB"/>
        </w:rPr>
        <w:t>golygu cyflawni gweithred neu gyfres o weithredoedd ar ddata personol fel casglu, cofnodi, trefnu, strwythuro, storio, add</w:t>
      </w:r>
      <w:r w:rsidR="00B80C64" w:rsidRPr="00032311">
        <w:rPr>
          <w:i/>
          <w:iCs/>
          <w:sz w:val="23"/>
          <w:szCs w:val="23"/>
          <w:lang w:val="cy-GB"/>
        </w:rPr>
        <w:t xml:space="preserve">asu, newid, </w:t>
      </w:r>
      <w:r w:rsidR="006C6480" w:rsidRPr="00032311">
        <w:rPr>
          <w:i/>
          <w:iCs/>
          <w:sz w:val="23"/>
          <w:szCs w:val="23"/>
          <w:lang w:val="cy-GB"/>
        </w:rPr>
        <w:t>diddymu, cyfyngu neu adfer</w:t>
      </w:r>
      <w:r w:rsidRPr="00032311">
        <w:rPr>
          <w:i/>
          <w:i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B80C64" w:rsidP="00435D61">
      <w:pPr>
        <w:pStyle w:val="Default"/>
        <w:rPr>
          <w:sz w:val="23"/>
          <w:szCs w:val="23"/>
          <w:lang w:val="cy-GB"/>
        </w:rPr>
      </w:pPr>
      <w:r w:rsidRPr="00032311">
        <w:rPr>
          <w:sz w:val="23"/>
          <w:szCs w:val="23"/>
          <w:lang w:val="cy-GB"/>
        </w:rPr>
        <w:t>Gall fod angen t</w:t>
      </w:r>
      <w:r w:rsidR="00A01051" w:rsidRPr="00032311">
        <w:rPr>
          <w:sz w:val="23"/>
          <w:szCs w:val="23"/>
          <w:lang w:val="cy-GB"/>
        </w:rPr>
        <w:t>ystiolaeth o hunaniaeth a</w:t>
      </w:r>
      <w:r w:rsidRPr="00032311">
        <w:rPr>
          <w:sz w:val="23"/>
          <w:szCs w:val="23"/>
          <w:lang w:val="cy-GB"/>
        </w:rPr>
        <w:t xml:space="preserve">c unrhyw wybodaeth bellach </w:t>
      </w:r>
      <w:r w:rsidR="00A01051" w:rsidRPr="00032311">
        <w:rPr>
          <w:sz w:val="23"/>
          <w:szCs w:val="23"/>
          <w:lang w:val="cy-GB"/>
        </w:rPr>
        <w:t>angen</w:t>
      </w:r>
      <w:r w:rsidRPr="00032311">
        <w:rPr>
          <w:sz w:val="23"/>
          <w:szCs w:val="23"/>
          <w:lang w:val="cy-GB"/>
        </w:rPr>
        <w:t>rheidiol</w:t>
      </w:r>
      <w:r w:rsidR="00A01051" w:rsidRPr="00032311">
        <w:rPr>
          <w:sz w:val="23"/>
          <w:szCs w:val="23"/>
          <w:lang w:val="cy-GB"/>
        </w:rPr>
        <w:t xml:space="preserve"> i ganfod y wybodaeth cyn y gall y Cyngor gydymffurfio â'ch cais.</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Dylid anfon unrhyw gais am y wyb</w:t>
      </w:r>
      <w:r w:rsidR="00B80C64" w:rsidRPr="00032311">
        <w:rPr>
          <w:sz w:val="23"/>
          <w:szCs w:val="23"/>
          <w:lang w:val="cy-GB"/>
        </w:rPr>
        <w:t>odaeth uchod yn ysgrifenedig at</w:t>
      </w:r>
      <w:r w:rsidRPr="00032311">
        <w:rPr>
          <w:sz w:val="23"/>
          <w:szCs w:val="23"/>
          <w:lang w:val="cy-GB"/>
        </w:rPr>
        <w:t xml:space="preserve"> </w:t>
      </w:r>
      <w:r w:rsidR="00B80C64" w:rsidRPr="00032311">
        <w:rPr>
          <w:sz w:val="23"/>
          <w:szCs w:val="23"/>
          <w:lang w:val="cy-GB"/>
        </w:rPr>
        <w:t xml:space="preserve">y </w:t>
      </w:r>
      <w:r w:rsidRPr="00032311">
        <w:rPr>
          <w:sz w:val="23"/>
          <w:szCs w:val="23"/>
          <w:lang w:val="cy-GB"/>
        </w:rPr>
        <w:t xml:space="preserve">Swyddog Diogelu Data a bydd y Cyngor yn ymateb o fewn mis.  </w:t>
      </w:r>
    </w:p>
    <w:p w:rsidR="00435D61" w:rsidRPr="00032311" w:rsidRDefault="00435D61" w:rsidP="00435D61">
      <w:pPr>
        <w:pStyle w:val="Default"/>
        <w:rPr>
          <w:sz w:val="23"/>
          <w:szCs w:val="23"/>
          <w:lang w:val="cy-GB"/>
        </w:rPr>
      </w:pPr>
    </w:p>
    <w:p w:rsidR="00435D61" w:rsidRPr="00032311" w:rsidRDefault="00C70621" w:rsidP="00435D61">
      <w:pPr>
        <w:pStyle w:val="Default"/>
        <w:rPr>
          <w:sz w:val="23"/>
          <w:szCs w:val="23"/>
          <w:u w:val="single"/>
          <w:lang w:val="cy-GB"/>
        </w:rPr>
      </w:pPr>
      <w:r w:rsidRPr="00032311">
        <w:rPr>
          <w:sz w:val="23"/>
          <w:szCs w:val="23"/>
          <w:u w:val="single"/>
          <w:lang w:val="cy-GB"/>
        </w:rPr>
        <w:t xml:space="preserve">Cywiro data </w:t>
      </w:r>
      <w:r w:rsidR="00435D61" w:rsidRPr="00032311">
        <w:rPr>
          <w:sz w:val="23"/>
          <w:szCs w:val="23"/>
          <w:u w:val="single"/>
          <w:lang w:val="cy-GB"/>
        </w:rPr>
        <w:t xml:space="preserve"> </w:t>
      </w:r>
    </w:p>
    <w:p w:rsidR="00435D61" w:rsidRPr="00032311" w:rsidRDefault="00435D61" w:rsidP="00435D61">
      <w:pPr>
        <w:pStyle w:val="Default"/>
        <w:rPr>
          <w:sz w:val="23"/>
          <w:szCs w:val="23"/>
          <w:lang w:val="cy-GB"/>
        </w:rPr>
      </w:pPr>
    </w:p>
    <w:p w:rsidR="00435D61" w:rsidRPr="00032311" w:rsidRDefault="00E8025B" w:rsidP="00435D61">
      <w:pPr>
        <w:pStyle w:val="Default"/>
        <w:rPr>
          <w:sz w:val="23"/>
          <w:szCs w:val="23"/>
          <w:lang w:val="cy-GB"/>
        </w:rPr>
      </w:pPr>
      <w:r w:rsidRPr="00032311">
        <w:rPr>
          <w:sz w:val="23"/>
          <w:szCs w:val="23"/>
          <w:lang w:val="cy-GB"/>
        </w:rPr>
        <w:t>Gallwch wneud cais i’r Cyngor</w:t>
      </w:r>
      <w:r w:rsidR="00A01051" w:rsidRPr="00032311">
        <w:rPr>
          <w:sz w:val="23"/>
          <w:szCs w:val="23"/>
          <w:lang w:val="cy-GB"/>
        </w:rPr>
        <w:t xml:space="preserve"> gywiro data personol anghywir amdanoch chi. Os yw’r data yn anghywir oherwydd ei fod yn anghyflawn, mae’n rhaid i’r Cyngor ei gwblhau os ydych chi’n ei wneud yn ofynnol iddo wneud hynny.</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Dylid</w:t>
      </w:r>
      <w:r w:rsidR="00E8025B" w:rsidRPr="00032311">
        <w:rPr>
          <w:sz w:val="23"/>
          <w:szCs w:val="23"/>
          <w:lang w:val="cy-GB"/>
        </w:rPr>
        <w:t xml:space="preserve"> gwneud cais yn ysgrifenedig at y </w:t>
      </w:r>
      <w:r w:rsidRPr="00032311">
        <w:rPr>
          <w:sz w:val="23"/>
          <w:szCs w:val="23"/>
          <w:lang w:val="cy-GB"/>
        </w:rPr>
        <w:t xml:space="preserve">Swyddog Diogelu Data a bydd ymateb yn cael ei anfon o fewn mis.  </w:t>
      </w:r>
    </w:p>
    <w:p w:rsidR="00435D61" w:rsidRPr="00032311" w:rsidRDefault="00435D61" w:rsidP="00435D61">
      <w:pPr>
        <w:pStyle w:val="Default"/>
        <w:rPr>
          <w:sz w:val="23"/>
          <w:szCs w:val="23"/>
          <w:lang w:val="cy-GB"/>
        </w:rPr>
      </w:pPr>
    </w:p>
    <w:p w:rsidR="00435D61" w:rsidRPr="00032311" w:rsidRDefault="00C70621" w:rsidP="00435D61">
      <w:pPr>
        <w:pStyle w:val="Default"/>
        <w:rPr>
          <w:sz w:val="23"/>
          <w:szCs w:val="23"/>
          <w:u w:val="single"/>
          <w:lang w:val="cy-GB"/>
        </w:rPr>
      </w:pPr>
      <w:r w:rsidRPr="00032311">
        <w:rPr>
          <w:sz w:val="23"/>
          <w:szCs w:val="23"/>
          <w:u w:val="single"/>
          <w:lang w:val="cy-GB"/>
        </w:rPr>
        <w:t xml:space="preserve">Dileu neu gyfyngu data personol </w:t>
      </w:r>
      <w:r w:rsidR="00435D61" w:rsidRPr="00032311">
        <w:rPr>
          <w:sz w:val="23"/>
          <w:szCs w:val="23"/>
          <w:u w:val="single"/>
          <w:lang w:val="cy-GB"/>
        </w:rPr>
        <w:t xml:space="preserve"> </w:t>
      </w:r>
    </w:p>
    <w:p w:rsidR="00435D61" w:rsidRPr="00032311" w:rsidRDefault="00435D61" w:rsidP="00435D61">
      <w:pPr>
        <w:pStyle w:val="Default"/>
        <w:rPr>
          <w:sz w:val="23"/>
          <w:szCs w:val="23"/>
          <w:lang w:val="cy-GB"/>
        </w:rPr>
      </w:pPr>
    </w:p>
    <w:p w:rsidR="00435D61" w:rsidRPr="00032311" w:rsidRDefault="00E8025B" w:rsidP="00435D61">
      <w:pPr>
        <w:pStyle w:val="Default"/>
        <w:rPr>
          <w:sz w:val="23"/>
          <w:szCs w:val="23"/>
          <w:lang w:val="cy-GB"/>
        </w:rPr>
      </w:pPr>
      <w:r w:rsidRPr="00032311">
        <w:rPr>
          <w:sz w:val="23"/>
          <w:szCs w:val="23"/>
          <w:lang w:val="cy-GB"/>
        </w:rPr>
        <w:t>Gallwch wneud cais i’r C</w:t>
      </w:r>
      <w:r w:rsidR="00A01051" w:rsidRPr="00032311">
        <w:rPr>
          <w:sz w:val="23"/>
          <w:szCs w:val="23"/>
          <w:lang w:val="cy-GB"/>
        </w:rPr>
        <w:t>yngor ddileu eich data neu gyfyngu ar</w:t>
      </w:r>
      <w:r w:rsidRPr="00032311">
        <w:rPr>
          <w:sz w:val="23"/>
          <w:szCs w:val="23"/>
          <w:lang w:val="cy-GB"/>
        </w:rPr>
        <w:t xml:space="preserve"> y broses o’i</w:t>
      </w:r>
      <w:r w:rsidR="00A01051" w:rsidRPr="00032311">
        <w:rPr>
          <w:sz w:val="23"/>
          <w:szCs w:val="23"/>
          <w:lang w:val="cy-GB"/>
        </w:rPr>
        <w:t xml:space="preserve"> drosglwyddo, yn amodol ar eithriadau.</w:t>
      </w:r>
    </w:p>
    <w:p w:rsidR="00435D61" w:rsidRPr="00032311" w:rsidRDefault="00435D61" w:rsidP="00435D61">
      <w:pPr>
        <w:pStyle w:val="Default"/>
        <w:rPr>
          <w:sz w:val="23"/>
          <w:szCs w:val="23"/>
          <w:lang w:val="cy-GB"/>
        </w:rPr>
      </w:pPr>
    </w:p>
    <w:p w:rsidR="00445477" w:rsidRPr="00032311" w:rsidRDefault="00A01051" w:rsidP="00445477">
      <w:pPr>
        <w:pStyle w:val="Default"/>
        <w:rPr>
          <w:sz w:val="23"/>
          <w:szCs w:val="23"/>
          <w:lang w:val="cy-GB"/>
        </w:rPr>
      </w:pPr>
      <w:r w:rsidRPr="00032311">
        <w:rPr>
          <w:sz w:val="23"/>
          <w:szCs w:val="23"/>
          <w:lang w:val="cy-GB"/>
        </w:rPr>
        <w:t>Dylid anfon yr holl geisiadau at y Swyddog Diogelu Data. Yna bydd y Cyngor yn eich hysbysu a</w:t>
      </w:r>
      <w:r w:rsidR="00E8025B" w:rsidRPr="00032311">
        <w:rPr>
          <w:sz w:val="23"/>
          <w:szCs w:val="23"/>
          <w:lang w:val="cy-GB"/>
        </w:rPr>
        <w:t xml:space="preserve"> yw’r cais wedi’i ganiatáu ac a</w:t>
      </w:r>
      <w:r w:rsidRPr="00032311">
        <w:rPr>
          <w:sz w:val="23"/>
          <w:szCs w:val="23"/>
          <w:lang w:val="cy-GB"/>
        </w:rPr>
        <w:t xml:space="preserve"> yw wedi cael ei wrthod, a’r rhesymau dros wrthod.  </w:t>
      </w:r>
    </w:p>
    <w:p w:rsidR="00445477" w:rsidRPr="00032311" w:rsidRDefault="00445477" w:rsidP="00445477">
      <w:pPr>
        <w:pStyle w:val="Default"/>
        <w:rPr>
          <w:sz w:val="23"/>
          <w:szCs w:val="23"/>
          <w:lang w:val="cy-GB"/>
        </w:rPr>
      </w:pPr>
    </w:p>
    <w:p w:rsidR="00435D61" w:rsidRPr="00032311" w:rsidRDefault="00A01051" w:rsidP="00445477">
      <w:pPr>
        <w:pStyle w:val="Default"/>
        <w:rPr>
          <w:sz w:val="23"/>
          <w:szCs w:val="23"/>
          <w:u w:val="single"/>
          <w:lang w:val="cy-GB"/>
        </w:rPr>
      </w:pPr>
      <w:r w:rsidRPr="00032311">
        <w:rPr>
          <w:sz w:val="23"/>
          <w:szCs w:val="23"/>
          <w:u w:val="single"/>
          <w:lang w:val="cy-GB"/>
        </w:rPr>
        <w:t>Yr hawl i beidio â bod yn destun penderfyniadau awtomatig.</w:t>
      </w:r>
    </w:p>
    <w:p w:rsidR="002B3BD7" w:rsidRPr="00032311" w:rsidRDefault="002B3BD7" w:rsidP="002B3BD7">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Mae gennych yr hawl, yn amodol ar eithriadau, i beidio â bod yn destun penderfyniad pan fydd yn cael ei brosesu’n awtomatig ac yn creu effaith gyfreithiol</w:t>
      </w:r>
      <w:r w:rsidR="00A94245" w:rsidRPr="00032311">
        <w:rPr>
          <w:sz w:val="23"/>
          <w:szCs w:val="23"/>
          <w:lang w:val="cy-GB"/>
        </w:rPr>
        <w:t xml:space="preserve"> </w:t>
      </w:r>
      <w:r w:rsidRPr="00032311">
        <w:rPr>
          <w:sz w:val="23"/>
          <w:szCs w:val="23"/>
          <w:lang w:val="cy-GB"/>
        </w:rPr>
        <w:t>neu effaith sylweddol debyg arnoch chi. Mae gennych hawl i fynegi eich barn a cha</w:t>
      </w:r>
      <w:r w:rsidR="00E8025B" w:rsidRPr="00032311">
        <w:rPr>
          <w:sz w:val="23"/>
          <w:szCs w:val="23"/>
          <w:lang w:val="cy-GB"/>
        </w:rPr>
        <w:t>e</w:t>
      </w:r>
      <w:r w:rsidRPr="00032311">
        <w:rPr>
          <w:sz w:val="23"/>
          <w:szCs w:val="23"/>
          <w:lang w:val="cy-GB"/>
        </w:rPr>
        <w:t>l eglurhad gan y Cyngor o’</w:t>
      </w:r>
      <w:r w:rsidR="00E8025B" w:rsidRPr="00032311">
        <w:rPr>
          <w:sz w:val="23"/>
          <w:szCs w:val="23"/>
          <w:lang w:val="cy-GB"/>
        </w:rPr>
        <w:t>i</w:t>
      </w:r>
      <w:r w:rsidRPr="00032311">
        <w:rPr>
          <w:sz w:val="23"/>
          <w:szCs w:val="23"/>
          <w:lang w:val="cy-GB"/>
        </w:rPr>
        <w:t xml:space="preserve"> benderfyniad a’i herio. Fodd bynnag, dylid nodi nad yw’r hawl hwn yn berthnasol i’r holl benderfyniadau gan fod yna eithriadau</w:t>
      </w:r>
      <w:r w:rsidR="00032311" w:rsidRPr="00032311">
        <w:rPr>
          <w:sz w:val="23"/>
          <w:szCs w:val="23"/>
          <w:lang w:val="cy-GB"/>
        </w:rPr>
        <w:t xml:space="preserve">, </w:t>
      </w:r>
      <w:r w:rsidRPr="00032311">
        <w:rPr>
          <w:sz w:val="23"/>
          <w:szCs w:val="23"/>
          <w:lang w:val="cy-GB"/>
        </w:rPr>
        <w:t>er enghraifft</w:t>
      </w:r>
      <w:r w:rsidR="00032311" w:rsidRPr="00032311">
        <w:rPr>
          <w:sz w:val="23"/>
          <w:szCs w:val="23"/>
          <w:lang w:val="cy-GB"/>
        </w:rPr>
        <w:t xml:space="preserve">, </w:t>
      </w:r>
      <w:r w:rsidRPr="00032311">
        <w:rPr>
          <w:sz w:val="23"/>
          <w:szCs w:val="23"/>
          <w:lang w:val="cy-GB"/>
        </w:rPr>
        <w:t>a</w:t>
      </w:r>
      <w:r w:rsidR="00E8025B" w:rsidRPr="00032311">
        <w:rPr>
          <w:sz w:val="23"/>
          <w:szCs w:val="23"/>
          <w:lang w:val="cy-GB"/>
        </w:rPr>
        <w:t xml:space="preserve">wdurdodi yn ôl y gyfraith, cyflawni </w:t>
      </w:r>
      <w:r w:rsidRPr="00032311">
        <w:rPr>
          <w:sz w:val="23"/>
          <w:szCs w:val="23"/>
          <w:lang w:val="cy-GB"/>
        </w:rPr>
        <w:t xml:space="preserve">contract </w:t>
      </w:r>
      <w:r w:rsidR="00E8025B" w:rsidRPr="00032311">
        <w:rPr>
          <w:sz w:val="23"/>
          <w:szCs w:val="23"/>
          <w:lang w:val="cy-GB"/>
        </w:rPr>
        <w:t>yr ydych yn rhan ohono</w:t>
      </w:r>
      <w:r w:rsidRPr="00032311">
        <w:rPr>
          <w:sz w:val="23"/>
          <w:szCs w:val="23"/>
          <w:lang w:val="cy-GB"/>
        </w:rPr>
        <w:t>.</w:t>
      </w:r>
    </w:p>
    <w:p w:rsidR="00445477" w:rsidRPr="00032311" w:rsidRDefault="00445477" w:rsidP="00435D61">
      <w:pPr>
        <w:pStyle w:val="Default"/>
        <w:rPr>
          <w:sz w:val="23"/>
          <w:szCs w:val="23"/>
          <w:lang w:val="cy-GB"/>
        </w:rPr>
      </w:pPr>
    </w:p>
    <w:p w:rsidR="00435D61" w:rsidRPr="00032311" w:rsidRDefault="00445477" w:rsidP="00435D61">
      <w:pPr>
        <w:pStyle w:val="Default"/>
        <w:rPr>
          <w:sz w:val="23"/>
          <w:szCs w:val="23"/>
          <w:lang w:val="cy-GB"/>
        </w:rPr>
      </w:pPr>
      <w:r w:rsidRPr="00032311">
        <w:rPr>
          <w:sz w:val="23"/>
          <w:szCs w:val="23"/>
          <w:lang w:val="cy-GB"/>
        </w:rPr>
        <w:t>10</w:t>
      </w:r>
      <w:r w:rsidR="00435D61" w:rsidRPr="00032311">
        <w:rPr>
          <w:sz w:val="23"/>
          <w:szCs w:val="23"/>
          <w:lang w:val="cy-GB"/>
        </w:rPr>
        <w:t xml:space="preserve">. </w:t>
      </w:r>
      <w:r w:rsidR="00824B82" w:rsidRPr="00032311">
        <w:rPr>
          <w:b/>
          <w:bCs/>
          <w:sz w:val="23"/>
          <w:szCs w:val="23"/>
          <w:lang w:val="cy-GB"/>
        </w:rPr>
        <w:t>Am ba hyd y mae</w:t>
      </w:r>
      <w:r w:rsidR="00435D61" w:rsidRPr="00032311">
        <w:rPr>
          <w:b/>
          <w:bCs/>
          <w:sz w:val="23"/>
          <w:szCs w:val="23"/>
          <w:lang w:val="cy-GB"/>
        </w:rPr>
        <w:t xml:space="preserve"> </w:t>
      </w:r>
      <w:r w:rsidR="00924404" w:rsidRPr="00032311">
        <w:rPr>
          <w:b/>
          <w:bCs/>
          <w:sz w:val="23"/>
          <w:szCs w:val="23"/>
          <w:lang w:val="cy-GB"/>
        </w:rPr>
        <w:t>CBSP</w:t>
      </w:r>
      <w:r w:rsidR="00435D61" w:rsidRPr="00032311">
        <w:rPr>
          <w:b/>
          <w:bCs/>
          <w:sz w:val="23"/>
          <w:szCs w:val="23"/>
          <w:lang w:val="cy-GB"/>
        </w:rPr>
        <w:t xml:space="preserve"> </w:t>
      </w:r>
      <w:r w:rsidR="00824B82" w:rsidRPr="00032311">
        <w:rPr>
          <w:b/>
          <w:bCs/>
          <w:sz w:val="23"/>
          <w:szCs w:val="23"/>
          <w:lang w:val="cy-GB"/>
        </w:rPr>
        <w:t>yn cadw data personol</w:t>
      </w:r>
      <w:r w:rsidR="00435D61"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Mae CBSP yn cadw data personol am y cyfnod sy’n angenrheidiol at y diben penodol neu at ddibenion sy’n cyd-fynd â Pholisi Cadw Data’r Cyngor.</w:t>
      </w:r>
    </w:p>
    <w:p w:rsidR="002B3BD7" w:rsidRPr="00032311" w:rsidRDefault="002B3BD7" w:rsidP="00435D61">
      <w:pPr>
        <w:pStyle w:val="Default"/>
        <w:rPr>
          <w:sz w:val="23"/>
          <w:szCs w:val="23"/>
          <w:lang w:val="cy-GB"/>
        </w:rPr>
      </w:pPr>
    </w:p>
    <w:p w:rsidR="00435D61" w:rsidRPr="00032311" w:rsidRDefault="000D019C" w:rsidP="00435D61">
      <w:pPr>
        <w:pStyle w:val="Default"/>
        <w:rPr>
          <w:sz w:val="23"/>
          <w:szCs w:val="23"/>
          <w:lang w:val="cy-GB"/>
        </w:rPr>
      </w:pPr>
      <w:r w:rsidRPr="00032311">
        <w:rPr>
          <w:sz w:val="23"/>
          <w:szCs w:val="23"/>
          <w:lang w:val="cy-GB"/>
        </w:rPr>
        <w:t>11</w:t>
      </w:r>
      <w:r w:rsidR="00435D61" w:rsidRPr="00032311">
        <w:rPr>
          <w:sz w:val="23"/>
          <w:szCs w:val="23"/>
          <w:lang w:val="cy-GB"/>
        </w:rPr>
        <w:t xml:space="preserve">. </w:t>
      </w:r>
      <w:r w:rsidR="005B2EE1" w:rsidRPr="00032311">
        <w:rPr>
          <w:b/>
          <w:bCs/>
          <w:sz w:val="23"/>
          <w:szCs w:val="23"/>
          <w:lang w:val="cy-GB"/>
        </w:rPr>
        <w:t>Cysylltu â Ni</w:t>
      </w:r>
      <w:r w:rsidR="00435D61" w:rsidRPr="00032311">
        <w:rPr>
          <w:b/>
          <w:bCs/>
          <w:sz w:val="23"/>
          <w:szCs w:val="23"/>
          <w:lang w:val="cy-GB"/>
        </w:rPr>
        <w:t xml:space="preserve"> </w:t>
      </w:r>
    </w:p>
    <w:p w:rsidR="00435D61" w:rsidRPr="00032311" w:rsidRDefault="00435D61" w:rsidP="00435D61">
      <w:pPr>
        <w:pStyle w:val="Default"/>
        <w:rPr>
          <w:sz w:val="23"/>
          <w:szCs w:val="23"/>
          <w:lang w:val="cy-GB"/>
        </w:rPr>
      </w:pPr>
    </w:p>
    <w:p w:rsidR="00435D61" w:rsidRPr="00032311" w:rsidRDefault="005B2EE1" w:rsidP="00435D61">
      <w:pPr>
        <w:pStyle w:val="Default"/>
        <w:rPr>
          <w:sz w:val="23"/>
          <w:szCs w:val="23"/>
          <w:lang w:val="cy-GB"/>
        </w:rPr>
      </w:pPr>
      <w:r w:rsidRPr="00032311">
        <w:rPr>
          <w:sz w:val="23"/>
          <w:szCs w:val="23"/>
          <w:lang w:val="cy-GB"/>
        </w:rPr>
        <w:t>Gall unrhyw unigolyn sydd</w:t>
      </w:r>
      <w:r w:rsidR="00E8025B" w:rsidRPr="00032311">
        <w:rPr>
          <w:sz w:val="23"/>
          <w:szCs w:val="23"/>
          <w:lang w:val="cy-GB"/>
        </w:rPr>
        <w:t xml:space="preserve"> â phryderon ynglŷn â’r</w:t>
      </w:r>
      <w:r w:rsidRPr="00032311">
        <w:rPr>
          <w:sz w:val="23"/>
          <w:szCs w:val="23"/>
          <w:lang w:val="cy-GB"/>
        </w:rPr>
        <w:t xml:space="preserve"> ffordd y mae </w:t>
      </w:r>
      <w:r w:rsidR="00924404" w:rsidRPr="00032311">
        <w:rPr>
          <w:sz w:val="23"/>
          <w:szCs w:val="23"/>
          <w:lang w:val="cy-GB"/>
        </w:rPr>
        <w:t>CBSP</w:t>
      </w:r>
      <w:r w:rsidR="00435D61" w:rsidRPr="00032311">
        <w:rPr>
          <w:sz w:val="23"/>
          <w:szCs w:val="23"/>
          <w:lang w:val="cy-GB"/>
        </w:rPr>
        <w:t xml:space="preserve"> </w:t>
      </w:r>
      <w:r w:rsidRPr="00032311">
        <w:rPr>
          <w:sz w:val="23"/>
          <w:szCs w:val="23"/>
          <w:lang w:val="cy-GB"/>
        </w:rPr>
        <w:t>yn ymdrin â’u data personol gysylltu â’r Swyddog Diogelu Data yn y Cyngor isod</w:t>
      </w:r>
      <w:r w:rsidR="00435D61" w:rsidRPr="00032311">
        <w:rPr>
          <w:sz w:val="23"/>
          <w:szCs w:val="23"/>
          <w:lang w:val="cy-GB"/>
        </w:rPr>
        <w:t xml:space="preserve">: </w:t>
      </w:r>
    </w:p>
    <w:p w:rsidR="002B3BD7" w:rsidRPr="00032311" w:rsidRDefault="002B3BD7" w:rsidP="00435D61">
      <w:pPr>
        <w:pStyle w:val="Default"/>
        <w:rPr>
          <w:sz w:val="23"/>
          <w:szCs w:val="23"/>
          <w:lang w:val="cy-GB"/>
        </w:rPr>
      </w:pPr>
    </w:p>
    <w:p w:rsidR="00435D61" w:rsidRPr="00032311" w:rsidRDefault="005B2EE1" w:rsidP="00435D61">
      <w:pPr>
        <w:pStyle w:val="Default"/>
        <w:rPr>
          <w:sz w:val="23"/>
          <w:szCs w:val="23"/>
          <w:lang w:val="cy-GB"/>
        </w:rPr>
      </w:pPr>
      <w:r w:rsidRPr="00032311">
        <w:rPr>
          <w:sz w:val="23"/>
          <w:szCs w:val="23"/>
          <w:lang w:val="cy-GB"/>
        </w:rPr>
        <w:t>Cyngor Bwrdeistref Sirol Pen-y-bont ar Ogwr</w:t>
      </w:r>
      <w:r w:rsidR="00435D61" w:rsidRPr="00032311">
        <w:rPr>
          <w:sz w:val="23"/>
          <w:szCs w:val="23"/>
          <w:lang w:val="cy-GB"/>
        </w:rPr>
        <w:t xml:space="preserve">, </w:t>
      </w:r>
      <w:r w:rsidRPr="00032311">
        <w:rPr>
          <w:sz w:val="23"/>
          <w:szCs w:val="23"/>
          <w:lang w:val="cy-GB"/>
        </w:rPr>
        <w:t>Swyddfa Gwybodaeth,</w:t>
      </w:r>
      <w:r w:rsidR="00435D61" w:rsidRPr="00032311">
        <w:rPr>
          <w:sz w:val="23"/>
          <w:szCs w:val="23"/>
          <w:lang w:val="cy-GB"/>
        </w:rPr>
        <w:t xml:space="preserve"> </w:t>
      </w:r>
      <w:r w:rsidRPr="00032311">
        <w:rPr>
          <w:sz w:val="23"/>
          <w:szCs w:val="23"/>
          <w:lang w:val="cy-GB"/>
        </w:rPr>
        <w:t>Swyddf</w:t>
      </w:r>
      <w:r w:rsidR="00E85B09" w:rsidRPr="00032311">
        <w:rPr>
          <w:sz w:val="23"/>
          <w:szCs w:val="23"/>
          <w:lang w:val="cy-GB"/>
        </w:rPr>
        <w:t xml:space="preserve">eydd </w:t>
      </w:r>
      <w:r w:rsidRPr="00032311">
        <w:rPr>
          <w:sz w:val="23"/>
          <w:szCs w:val="23"/>
          <w:lang w:val="cy-GB"/>
        </w:rPr>
        <w:t xml:space="preserve"> D</w:t>
      </w:r>
      <w:r w:rsidR="00E85B09" w:rsidRPr="00032311">
        <w:rPr>
          <w:sz w:val="23"/>
          <w:szCs w:val="23"/>
          <w:lang w:val="cy-GB"/>
        </w:rPr>
        <w:t>ine</w:t>
      </w:r>
      <w:r w:rsidRPr="00032311">
        <w:rPr>
          <w:sz w:val="23"/>
          <w:szCs w:val="23"/>
          <w:lang w:val="cy-GB"/>
        </w:rPr>
        <w:t>s</w:t>
      </w:r>
      <w:r w:rsidR="00E85B09" w:rsidRPr="00032311">
        <w:rPr>
          <w:sz w:val="23"/>
          <w:szCs w:val="23"/>
          <w:lang w:val="cy-GB"/>
        </w:rPr>
        <w:t>ig</w:t>
      </w:r>
      <w:r w:rsidRPr="00032311">
        <w:rPr>
          <w:sz w:val="23"/>
          <w:szCs w:val="23"/>
          <w:lang w:val="cy-GB"/>
        </w:rPr>
        <w:t>, Stryd yr Angel</w:t>
      </w:r>
      <w:r w:rsidR="00435D61" w:rsidRPr="00032311">
        <w:rPr>
          <w:sz w:val="23"/>
          <w:szCs w:val="23"/>
          <w:lang w:val="cy-GB"/>
        </w:rPr>
        <w:t>,</w:t>
      </w:r>
      <w:r w:rsidRPr="00032311">
        <w:rPr>
          <w:sz w:val="23"/>
          <w:szCs w:val="23"/>
          <w:lang w:val="cy-GB"/>
        </w:rPr>
        <w:t xml:space="preserve"> Pen-y-bont ar Ogwr</w:t>
      </w:r>
      <w:r w:rsidR="00435D61" w:rsidRPr="00032311">
        <w:rPr>
          <w:sz w:val="23"/>
          <w:szCs w:val="23"/>
          <w:lang w:val="cy-GB"/>
        </w:rPr>
        <w:t xml:space="preserve">, CF31 4WB. </w:t>
      </w:r>
    </w:p>
    <w:p w:rsidR="002B3BD7" w:rsidRPr="00032311" w:rsidRDefault="002B3BD7" w:rsidP="00435D61">
      <w:pPr>
        <w:pStyle w:val="Default"/>
        <w:rPr>
          <w:sz w:val="23"/>
          <w:szCs w:val="23"/>
          <w:lang w:val="cy-GB"/>
        </w:rPr>
      </w:pPr>
    </w:p>
    <w:p w:rsidR="00435D61" w:rsidRPr="00032311" w:rsidRDefault="005B2EE1" w:rsidP="00435D61">
      <w:pPr>
        <w:pStyle w:val="Default"/>
        <w:rPr>
          <w:sz w:val="23"/>
          <w:szCs w:val="23"/>
          <w:lang w:val="cy-GB"/>
        </w:rPr>
      </w:pPr>
      <w:r w:rsidRPr="00032311">
        <w:rPr>
          <w:sz w:val="23"/>
          <w:szCs w:val="23"/>
          <w:lang w:val="cy-GB"/>
        </w:rPr>
        <w:t>E-bost</w:t>
      </w:r>
      <w:r w:rsidR="00435D61" w:rsidRPr="00032311">
        <w:rPr>
          <w:sz w:val="23"/>
          <w:szCs w:val="23"/>
          <w:lang w:val="cy-GB"/>
        </w:rPr>
        <w:t xml:space="preserve"> </w:t>
      </w:r>
      <w:hyperlink r:id="rId7" w:history="1">
        <w:r w:rsidR="00E8025B" w:rsidRPr="00032311">
          <w:rPr>
            <w:rStyle w:val="Hyperlink"/>
            <w:sz w:val="23"/>
            <w:szCs w:val="23"/>
            <w:lang w:val="cy-GB"/>
          </w:rPr>
          <w:t>foi@bridgend.llyw.du</w:t>
        </w:r>
      </w:hyperlink>
      <w:r w:rsidR="00435D61" w:rsidRPr="00032311">
        <w:rPr>
          <w:sz w:val="23"/>
          <w:szCs w:val="23"/>
          <w:lang w:val="cy-GB"/>
        </w:rPr>
        <w:t xml:space="preserve"> </w:t>
      </w:r>
    </w:p>
    <w:p w:rsidR="002B3BD7" w:rsidRPr="00032311" w:rsidRDefault="002B3BD7" w:rsidP="00435D61">
      <w:pPr>
        <w:pStyle w:val="Default"/>
        <w:rPr>
          <w:sz w:val="23"/>
          <w:szCs w:val="23"/>
          <w:lang w:val="cy-GB"/>
        </w:rPr>
      </w:pPr>
    </w:p>
    <w:p w:rsidR="00435D61" w:rsidRPr="00032311" w:rsidRDefault="005B2EE1" w:rsidP="00435D61">
      <w:pPr>
        <w:pStyle w:val="Default"/>
        <w:rPr>
          <w:sz w:val="23"/>
          <w:szCs w:val="23"/>
          <w:lang w:val="cy-GB"/>
        </w:rPr>
      </w:pPr>
      <w:r w:rsidRPr="00032311">
        <w:rPr>
          <w:sz w:val="23"/>
          <w:szCs w:val="23"/>
          <w:lang w:val="cy-GB"/>
        </w:rPr>
        <w:t>Ffôn</w:t>
      </w:r>
      <w:r w:rsidR="00435D61" w:rsidRPr="00032311">
        <w:rPr>
          <w:sz w:val="23"/>
          <w:szCs w:val="23"/>
          <w:lang w:val="cy-GB"/>
        </w:rPr>
        <w:t xml:space="preserve"> 01656 643565 </w:t>
      </w:r>
    </w:p>
    <w:p w:rsidR="002B3BD7" w:rsidRPr="00032311" w:rsidRDefault="002B3BD7"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 xml:space="preserve">Gallwch </w:t>
      </w:r>
      <w:r w:rsidR="00032311" w:rsidRPr="00032311">
        <w:rPr>
          <w:sz w:val="23"/>
          <w:szCs w:val="23"/>
          <w:lang w:val="cy-GB"/>
        </w:rPr>
        <w:t xml:space="preserve">godi </w:t>
      </w:r>
      <w:r w:rsidRPr="00032311">
        <w:rPr>
          <w:sz w:val="23"/>
          <w:szCs w:val="23"/>
          <w:lang w:val="cy-GB"/>
        </w:rPr>
        <w:t>pryderon gyda’r Comisiynydd Gwybodaeth hefyd. Mae’r Comisiynydd Gwybodaeth ar gael yn:</w:t>
      </w:r>
    </w:p>
    <w:p w:rsidR="002B3BD7" w:rsidRPr="00032311" w:rsidRDefault="002B3BD7" w:rsidP="00435D61">
      <w:pPr>
        <w:pStyle w:val="Default"/>
        <w:rPr>
          <w:sz w:val="23"/>
          <w:szCs w:val="23"/>
          <w:lang w:val="cy-GB"/>
        </w:rPr>
      </w:pPr>
    </w:p>
    <w:p w:rsidR="00435D61" w:rsidRPr="00032311" w:rsidRDefault="00357DF7" w:rsidP="00435D61">
      <w:pPr>
        <w:pStyle w:val="Default"/>
        <w:rPr>
          <w:sz w:val="23"/>
          <w:szCs w:val="23"/>
          <w:lang w:val="cy-GB"/>
        </w:rPr>
      </w:pPr>
      <w:r w:rsidRPr="00032311">
        <w:rPr>
          <w:sz w:val="23"/>
          <w:szCs w:val="23"/>
          <w:lang w:val="cy-GB"/>
        </w:rPr>
        <w:t>Swyddfa’r Comisiynydd Gwybodaeth – Cymru</w:t>
      </w:r>
      <w:r w:rsidR="00435D61" w:rsidRPr="00032311">
        <w:rPr>
          <w:sz w:val="23"/>
          <w:szCs w:val="23"/>
          <w:lang w:val="cy-GB"/>
        </w:rPr>
        <w:t xml:space="preserve"> </w:t>
      </w:r>
    </w:p>
    <w:p w:rsidR="00435D61" w:rsidRPr="00032311" w:rsidRDefault="00435D61" w:rsidP="00435D61">
      <w:pPr>
        <w:pStyle w:val="Default"/>
        <w:rPr>
          <w:sz w:val="23"/>
          <w:szCs w:val="23"/>
          <w:lang w:val="cy-GB"/>
        </w:rPr>
      </w:pPr>
      <w:r w:rsidRPr="00032311">
        <w:rPr>
          <w:sz w:val="23"/>
          <w:szCs w:val="23"/>
          <w:lang w:val="cy-GB"/>
        </w:rPr>
        <w:t>2</w:t>
      </w:r>
      <w:r w:rsidR="00357DF7" w:rsidRPr="00032311">
        <w:rPr>
          <w:sz w:val="23"/>
          <w:szCs w:val="23"/>
          <w:lang w:val="cy-GB"/>
        </w:rPr>
        <w:t xml:space="preserve">il Lawr </w:t>
      </w:r>
      <w:r w:rsidRPr="00032311">
        <w:rPr>
          <w:sz w:val="23"/>
          <w:szCs w:val="23"/>
          <w:lang w:val="cy-GB"/>
        </w:rPr>
        <w:t xml:space="preserve"> </w:t>
      </w:r>
    </w:p>
    <w:p w:rsidR="00435D61" w:rsidRPr="00032311" w:rsidRDefault="00357DF7" w:rsidP="00435D61">
      <w:pPr>
        <w:pStyle w:val="Default"/>
        <w:rPr>
          <w:sz w:val="23"/>
          <w:szCs w:val="23"/>
          <w:lang w:val="cy-GB"/>
        </w:rPr>
      </w:pPr>
      <w:r w:rsidRPr="00032311">
        <w:rPr>
          <w:sz w:val="23"/>
          <w:szCs w:val="23"/>
          <w:lang w:val="cy-GB"/>
        </w:rPr>
        <w:lastRenderedPageBreak/>
        <w:t xml:space="preserve">Tŷ </w:t>
      </w:r>
      <w:r w:rsidR="00435D61" w:rsidRPr="00032311">
        <w:rPr>
          <w:sz w:val="23"/>
          <w:szCs w:val="23"/>
          <w:lang w:val="cy-GB"/>
        </w:rPr>
        <w:t xml:space="preserve">Churchill </w:t>
      </w:r>
    </w:p>
    <w:p w:rsidR="00435D61" w:rsidRPr="00032311" w:rsidRDefault="00357DF7" w:rsidP="00435D61">
      <w:pPr>
        <w:pStyle w:val="Default"/>
        <w:rPr>
          <w:sz w:val="23"/>
          <w:szCs w:val="23"/>
          <w:lang w:val="cy-GB"/>
        </w:rPr>
      </w:pPr>
      <w:r w:rsidRPr="00032311">
        <w:rPr>
          <w:sz w:val="23"/>
          <w:szCs w:val="23"/>
          <w:lang w:val="cy-GB"/>
        </w:rPr>
        <w:t xml:space="preserve">Heol </w:t>
      </w:r>
      <w:r w:rsidR="00435D61" w:rsidRPr="00032311">
        <w:rPr>
          <w:sz w:val="23"/>
          <w:szCs w:val="23"/>
          <w:lang w:val="cy-GB"/>
        </w:rPr>
        <w:t xml:space="preserve">Churchill </w:t>
      </w:r>
    </w:p>
    <w:p w:rsidR="00435D61" w:rsidRPr="00032311" w:rsidRDefault="00435D61" w:rsidP="00435D61">
      <w:pPr>
        <w:pStyle w:val="Default"/>
        <w:rPr>
          <w:sz w:val="23"/>
          <w:szCs w:val="23"/>
          <w:lang w:val="cy-GB"/>
        </w:rPr>
      </w:pPr>
      <w:r w:rsidRPr="00032311">
        <w:rPr>
          <w:sz w:val="23"/>
          <w:szCs w:val="23"/>
          <w:lang w:val="cy-GB"/>
        </w:rPr>
        <w:t>Ca</w:t>
      </w:r>
      <w:r w:rsidR="00357DF7" w:rsidRPr="00032311">
        <w:rPr>
          <w:sz w:val="23"/>
          <w:szCs w:val="23"/>
          <w:lang w:val="cy-GB"/>
        </w:rPr>
        <w:t>erdydd</w:t>
      </w:r>
      <w:r w:rsidRPr="00032311">
        <w:rPr>
          <w:sz w:val="23"/>
          <w:szCs w:val="23"/>
          <w:lang w:val="cy-GB"/>
        </w:rPr>
        <w:t xml:space="preserve"> </w:t>
      </w:r>
    </w:p>
    <w:p w:rsidR="00435D61" w:rsidRPr="00032311" w:rsidRDefault="00435D61" w:rsidP="00435D61">
      <w:pPr>
        <w:pStyle w:val="Default"/>
        <w:rPr>
          <w:sz w:val="23"/>
          <w:szCs w:val="23"/>
          <w:lang w:val="cy-GB"/>
        </w:rPr>
      </w:pPr>
      <w:r w:rsidRPr="00032311">
        <w:rPr>
          <w:sz w:val="23"/>
          <w:szCs w:val="23"/>
          <w:lang w:val="cy-GB"/>
        </w:rPr>
        <w:t xml:space="preserve">CF10 2HH </w:t>
      </w:r>
    </w:p>
    <w:p w:rsidR="002B3BD7" w:rsidRPr="00032311" w:rsidRDefault="002B3BD7" w:rsidP="00435D61">
      <w:pPr>
        <w:pStyle w:val="Default"/>
        <w:rPr>
          <w:sz w:val="23"/>
          <w:szCs w:val="23"/>
          <w:lang w:val="cy-GB"/>
        </w:rPr>
      </w:pPr>
    </w:p>
    <w:p w:rsidR="00435D61" w:rsidRPr="00032311" w:rsidRDefault="00A01051" w:rsidP="00435D61">
      <w:pPr>
        <w:pStyle w:val="Default"/>
        <w:rPr>
          <w:sz w:val="23"/>
          <w:szCs w:val="23"/>
          <w:lang w:val="cy-GB"/>
        </w:rPr>
      </w:pPr>
      <w:r w:rsidRPr="00032311">
        <w:rPr>
          <w:sz w:val="23"/>
          <w:szCs w:val="23"/>
          <w:lang w:val="cy-GB"/>
        </w:rPr>
        <w:t>Ffôn: 02920 678400 Ffacs: 02920 678399</w:t>
      </w:r>
    </w:p>
    <w:p w:rsidR="00435D61" w:rsidRPr="00032311" w:rsidRDefault="00357DF7" w:rsidP="00435D61">
      <w:pPr>
        <w:pStyle w:val="Default"/>
        <w:rPr>
          <w:sz w:val="23"/>
          <w:szCs w:val="23"/>
          <w:lang w:val="cy-GB"/>
        </w:rPr>
      </w:pPr>
      <w:r w:rsidRPr="00032311">
        <w:rPr>
          <w:sz w:val="23"/>
          <w:szCs w:val="23"/>
          <w:lang w:val="cy-GB"/>
        </w:rPr>
        <w:t>E-bost</w:t>
      </w:r>
      <w:r w:rsidR="00435D61" w:rsidRPr="00032311">
        <w:rPr>
          <w:sz w:val="23"/>
          <w:szCs w:val="23"/>
          <w:lang w:val="cy-GB"/>
        </w:rPr>
        <w:t xml:space="preserve">: wales@ico.org.uk </w:t>
      </w:r>
    </w:p>
    <w:p w:rsidR="002B3BD7" w:rsidRPr="00A01051" w:rsidRDefault="00357DF7" w:rsidP="00435D61">
      <w:pPr>
        <w:pStyle w:val="Default"/>
        <w:rPr>
          <w:sz w:val="23"/>
          <w:szCs w:val="23"/>
          <w:lang w:val="cy-GB"/>
        </w:rPr>
      </w:pPr>
      <w:r w:rsidRPr="00032311">
        <w:rPr>
          <w:sz w:val="23"/>
          <w:szCs w:val="23"/>
          <w:lang w:val="cy-GB"/>
        </w:rPr>
        <w:t>Gwefan</w:t>
      </w:r>
      <w:r w:rsidR="00435D61" w:rsidRPr="00032311">
        <w:rPr>
          <w:sz w:val="23"/>
          <w:szCs w:val="23"/>
          <w:lang w:val="cy-GB"/>
        </w:rPr>
        <w:t xml:space="preserve">: </w:t>
      </w:r>
      <w:hyperlink r:id="rId8" w:history="1">
        <w:r w:rsidR="002B3BD7" w:rsidRPr="00032311">
          <w:rPr>
            <w:rStyle w:val="Hyperlink"/>
            <w:sz w:val="23"/>
            <w:szCs w:val="23"/>
            <w:lang w:val="cy-GB"/>
          </w:rPr>
          <w:t>https://ico.org.uk/</w:t>
        </w:r>
      </w:hyperlink>
      <w:r w:rsidR="00435D61" w:rsidRPr="00A01051">
        <w:rPr>
          <w:sz w:val="23"/>
          <w:szCs w:val="23"/>
          <w:lang w:val="cy-GB"/>
        </w:rPr>
        <w:t xml:space="preserve"> </w:t>
      </w:r>
    </w:p>
    <w:p w:rsidR="00300AE5" w:rsidRPr="00A01051" w:rsidRDefault="00300AE5">
      <w:pPr>
        <w:rPr>
          <w:sz w:val="23"/>
          <w:szCs w:val="23"/>
          <w:lang w:val="cy-GB"/>
        </w:rPr>
      </w:pPr>
    </w:p>
    <w:sectPr w:rsidR="00300AE5" w:rsidRPr="00A01051" w:rsidSect="00EF44B7">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63"/>
    <w:multiLevelType w:val="hybridMultilevel"/>
    <w:tmpl w:val="29EA8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F76A1"/>
    <w:multiLevelType w:val="hybridMultilevel"/>
    <w:tmpl w:val="AED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246E4"/>
    <w:multiLevelType w:val="multilevel"/>
    <w:tmpl w:val="AA80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52221"/>
    <w:multiLevelType w:val="multilevel"/>
    <w:tmpl w:val="E3E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62B7D"/>
    <w:multiLevelType w:val="multilevel"/>
    <w:tmpl w:val="26E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60BAC"/>
    <w:multiLevelType w:val="multilevel"/>
    <w:tmpl w:val="E41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90CCD"/>
    <w:multiLevelType w:val="multilevel"/>
    <w:tmpl w:val="7C9A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910C2"/>
    <w:multiLevelType w:val="hybridMultilevel"/>
    <w:tmpl w:val="0E1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9242A"/>
    <w:multiLevelType w:val="hybridMultilevel"/>
    <w:tmpl w:val="11A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D172B"/>
    <w:multiLevelType w:val="hybridMultilevel"/>
    <w:tmpl w:val="2EFE3512"/>
    <w:lvl w:ilvl="0" w:tplc="F5EC0A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87905"/>
    <w:multiLevelType w:val="hybridMultilevel"/>
    <w:tmpl w:val="0F4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815284"/>
    <w:multiLevelType w:val="hybridMultilevel"/>
    <w:tmpl w:val="94DAF7E4"/>
    <w:lvl w:ilvl="0" w:tplc="C00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54340"/>
    <w:multiLevelType w:val="multilevel"/>
    <w:tmpl w:val="842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D2E49"/>
    <w:multiLevelType w:val="hybridMultilevel"/>
    <w:tmpl w:val="9D426CAE"/>
    <w:lvl w:ilvl="0" w:tplc="1A92B2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111F4B"/>
    <w:multiLevelType w:val="multilevel"/>
    <w:tmpl w:val="5670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A070A"/>
    <w:multiLevelType w:val="multilevel"/>
    <w:tmpl w:val="849E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EF19F2"/>
    <w:multiLevelType w:val="hybridMultilevel"/>
    <w:tmpl w:val="1DC8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2B1426"/>
    <w:multiLevelType w:val="hybridMultilevel"/>
    <w:tmpl w:val="51D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6D4408"/>
    <w:multiLevelType w:val="hybridMultilevel"/>
    <w:tmpl w:val="6694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BC717C"/>
    <w:multiLevelType w:val="multilevel"/>
    <w:tmpl w:val="C518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35ACF"/>
    <w:multiLevelType w:val="multilevel"/>
    <w:tmpl w:val="E94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5174C"/>
    <w:multiLevelType w:val="multilevel"/>
    <w:tmpl w:val="CC22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C6155"/>
    <w:multiLevelType w:val="multilevel"/>
    <w:tmpl w:val="6DEE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66E81"/>
    <w:multiLevelType w:val="hybridMultilevel"/>
    <w:tmpl w:val="7A86F1C4"/>
    <w:lvl w:ilvl="0" w:tplc="FBD271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7D043B"/>
    <w:multiLevelType w:val="hybridMultilevel"/>
    <w:tmpl w:val="0D9C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EC14EC"/>
    <w:multiLevelType w:val="multilevel"/>
    <w:tmpl w:val="B644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C6782"/>
    <w:multiLevelType w:val="multilevel"/>
    <w:tmpl w:val="643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31695"/>
    <w:multiLevelType w:val="hybridMultilevel"/>
    <w:tmpl w:val="19E0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8107F1"/>
    <w:multiLevelType w:val="hybridMultilevel"/>
    <w:tmpl w:val="D11E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9266E99"/>
    <w:multiLevelType w:val="hybridMultilevel"/>
    <w:tmpl w:val="6086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D2900"/>
    <w:multiLevelType w:val="hybridMultilevel"/>
    <w:tmpl w:val="54522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B52747"/>
    <w:multiLevelType w:val="hybridMultilevel"/>
    <w:tmpl w:val="31E4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16"/>
  </w:num>
  <w:num w:numId="5">
    <w:abstractNumId w:val="11"/>
  </w:num>
  <w:num w:numId="6">
    <w:abstractNumId w:val="28"/>
  </w:num>
  <w:num w:numId="7">
    <w:abstractNumId w:val="10"/>
  </w:num>
  <w:num w:numId="8">
    <w:abstractNumId w:val="23"/>
  </w:num>
  <w:num w:numId="9">
    <w:abstractNumId w:val="30"/>
  </w:num>
  <w:num w:numId="10">
    <w:abstractNumId w:val="24"/>
  </w:num>
  <w:num w:numId="11">
    <w:abstractNumId w:val="13"/>
  </w:num>
  <w:num w:numId="12">
    <w:abstractNumId w:val="31"/>
  </w:num>
  <w:num w:numId="13">
    <w:abstractNumId w:val="29"/>
  </w:num>
  <w:num w:numId="14">
    <w:abstractNumId w:val="27"/>
  </w:num>
  <w:num w:numId="15">
    <w:abstractNumId w:val="8"/>
  </w:num>
  <w:num w:numId="16">
    <w:abstractNumId w:val="7"/>
  </w:num>
  <w:num w:numId="17">
    <w:abstractNumId w:val="17"/>
  </w:num>
  <w:num w:numId="18">
    <w:abstractNumId w:val="2"/>
  </w:num>
  <w:num w:numId="19">
    <w:abstractNumId w:val="15"/>
  </w:num>
  <w:num w:numId="20">
    <w:abstractNumId w:val="6"/>
  </w:num>
  <w:num w:numId="21">
    <w:abstractNumId w:val="5"/>
  </w:num>
  <w:num w:numId="22">
    <w:abstractNumId w:val="19"/>
  </w:num>
  <w:num w:numId="23">
    <w:abstractNumId w:val="4"/>
  </w:num>
  <w:num w:numId="24">
    <w:abstractNumId w:val="14"/>
  </w:num>
  <w:num w:numId="25">
    <w:abstractNumId w:val="26"/>
  </w:num>
  <w:num w:numId="26">
    <w:abstractNumId w:val="20"/>
  </w:num>
  <w:num w:numId="27">
    <w:abstractNumId w:val="3"/>
  </w:num>
  <w:num w:numId="28">
    <w:abstractNumId w:val="22"/>
  </w:num>
  <w:num w:numId="29">
    <w:abstractNumId w:val="21"/>
  </w:num>
  <w:num w:numId="30">
    <w:abstractNumId w:val="12"/>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5D61"/>
    <w:rsid w:val="00032311"/>
    <w:rsid w:val="0007779D"/>
    <w:rsid w:val="00087D22"/>
    <w:rsid w:val="000923F0"/>
    <w:rsid w:val="00095F1C"/>
    <w:rsid w:val="000A4DA3"/>
    <w:rsid w:val="000D019C"/>
    <w:rsid w:val="000F416F"/>
    <w:rsid w:val="00124411"/>
    <w:rsid w:val="001268E9"/>
    <w:rsid w:val="001C05F8"/>
    <w:rsid w:val="001C3FF4"/>
    <w:rsid w:val="001D71C7"/>
    <w:rsid w:val="001F42D2"/>
    <w:rsid w:val="002068CF"/>
    <w:rsid w:val="002378D8"/>
    <w:rsid w:val="00242F78"/>
    <w:rsid w:val="0029612C"/>
    <w:rsid w:val="002B3BD7"/>
    <w:rsid w:val="002B4781"/>
    <w:rsid w:val="002D5EFF"/>
    <w:rsid w:val="002F1279"/>
    <w:rsid w:val="00300AE5"/>
    <w:rsid w:val="00302020"/>
    <w:rsid w:val="0031194E"/>
    <w:rsid w:val="00357DF7"/>
    <w:rsid w:val="00362A71"/>
    <w:rsid w:val="00373CC1"/>
    <w:rsid w:val="003752AE"/>
    <w:rsid w:val="003A174A"/>
    <w:rsid w:val="003C2FCC"/>
    <w:rsid w:val="00435D61"/>
    <w:rsid w:val="00443D60"/>
    <w:rsid w:val="00445477"/>
    <w:rsid w:val="004A09CF"/>
    <w:rsid w:val="004B0A21"/>
    <w:rsid w:val="004D2824"/>
    <w:rsid w:val="00535718"/>
    <w:rsid w:val="00535CF3"/>
    <w:rsid w:val="005A45C2"/>
    <w:rsid w:val="005B2EE1"/>
    <w:rsid w:val="005C3713"/>
    <w:rsid w:val="005E442D"/>
    <w:rsid w:val="005F786D"/>
    <w:rsid w:val="00603778"/>
    <w:rsid w:val="006502C3"/>
    <w:rsid w:val="00694ECC"/>
    <w:rsid w:val="006B3688"/>
    <w:rsid w:val="006C146D"/>
    <w:rsid w:val="006C6480"/>
    <w:rsid w:val="00707F01"/>
    <w:rsid w:val="00744883"/>
    <w:rsid w:val="00754F82"/>
    <w:rsid w:val="007865E4"/>
    <w:rsid w:val="007A28A2"/>
    <w:rsid w:val="007A73CC"/>
    <w:rsid w:val="00813A59"/>
    <w:rsid w:val="00822C77"/>
    <w:rsid w:val="00824B82"/>
    <w:rsid w:val="008339C1"/>
    <w:rsid w:val="00872DD3"/>
    <w:rsid w:val="00873FF1"/>
    <w:rsid w:val="00882AF3"/>
    <w:rsid w:val="008A1997"/>
    <w:rsid w:val="008B07EB"/>
    <w:rsid w:val="008D789C"/>
    <w:rsid w:val="008E4C51"/>
    <w:rsid w:val="00901899"/>
    <w:rsid w:val="00902620"/>
    <w:rsid w:val="00924404"/>
    <w:rsid w:val="00972A0E"/>
    <w:rsid w:val="00975DE6"/>
    <w:rsid w:val="009922D0"/>
    <w:rsid w:val="00A01051"/>
    <w:rsid w:val="00A10FF1"/>
    <w:rsid w:val="00A226EA"/>
    <w:rsid w:val="00A648F1"/>
    <w:rsid w:val="00A8736E"/>
    <w:rsid w:val="00A94245"/>
    <w:rsid w:val="00AA4671"/>
    <w:rsid w:val="00AD70DB"/>
    <w:rsid w:val="00AE4CB3"/>
    <w:rsid w:val="00B4537A"/>
    <w:rsid w:val="00B51F45"/>
    <w:rsid w:val="00B56617"/>
    <w:rsid w:val="00B747A9"/>
    <w:rsid w:val="00B80C64"/>
    <w:rsid w:val="00B906D4"/>
    <w:rsid w:val="00BF68F7"/>
    <w:rsid w:val="00C34EF0"/>
    <w:rsid w:val="00C70621"/>
    <w:rsid w:val="00CD14BA"/>
    <w:rsid w:val="00CD2CFF"/>
    <w:rsid w:val="00D011BE"/>
    <w:rsid w:val="00D20B3F"/>
    <w:rsid w:val="00D2288A"/>
    <w:rsid w:val="00D96CD4"/>
    <w:rsid w:val="00DA2F0B"/>
    <w:rsid w:val="00E234D4"/>
    <w:rsid w:val="00E8025B"/>
    <w:rsid w:val="00E85B09"/>
    <w:rsid w:val="00E96335"/>
    <w:rsid w:val="00ED438C"/>
    <w:rsid w:val="00EF2973"/>
    <w:rsid w:val="00EF44B7"/>
    <w:rsid w:val="00F702DA"/>
    <w:rsid w:val="00F87289"/>
    <w:rsid w:val="00F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D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B3BD7"/>
    <w:rPr>
      <w:color w:val="0563C1" w:themeColor="hyperlink"/>
      <w:u w:val="single"/>
    </w:rPr>
  </w:style>
  <w:style w:type="character" w:styleId="Strong">
    <w:name w:val="Strong"/>
    <w:basedOn w:val="DefaultParagraphFont"/>
    <w:uiPriority w:val="22"/>
    <w:qFormat/>
    <w:rsid w:val="00300AE5"/>
    <w:rPr>
      <w:b/>
      <w:bCs/>
    </w:rPr>
  </w:style>
  <w:style w:type="paragraph" w:styleId="ListParagraph">
    <w:name w:val="List Paragraph"/>
    <w:basedOn w:val="Normal"/>
    <w:uiPriority w:val="34"/>
    <w:qFormat/>
    <w:rsid w:val="000923F0"/>
    <w:pPr>
      <w:ind w:left="720"/>
      <w:contextualSpacing/>
    </w:pPr>
  </w:style>
  <w:style w:type="character" w:styleId="CommentReference">
    <w:name w:val="annotation reference"/>
    <w:basedOn w:val="DefaultParagraphFont"/>
    <w:uiPriority w:val="99"/>
    <w:semiHidden/>
    <w:unhideWhenUsed/>
    <w:rsid w:val="00A226EA"/>
    <w:rPr>
      <w:sz w:val="16"/>
      <w:szCs w:val="16"/>
    </w:rPr>
  </w:style>
  <w:style w:type="paragraph" w:styleId="CommentText">
    <w:name w:val="annotation text"/>
    <w:basedOn w:val="Normal"/>
    <w:link w:val="CommentTextChar"/>
    <w:uiPriority w:val="99"/>
    <w:semiHidden/>
    <w:unhideWhenUsed/>
    <w:rsid w:val="00A226EA"/>
    <w:pPr>
      <w:spacing w:line="240" w:lineRule="auto"/>
    </w:pPr>
    <w:rPr>
      <w:sz w:val="20"/>
      <w:szCs w:val="20"/>
    </w:rPr>
  </w:style>
  <w:style w:type="character" w:customStyle="1" w:styleId="CommentTextChar">
    <w:name w:val="Comment Text Char"/>
    <w:basedOn w:val="DefaultParagraphFont"/>
    <w:link w:val="CommentText"/>
    <w:uiPriority w:val="99"/>
    <w:semiHidden/>
    <w:rsid w:val="00A226EA"/>
    <w:rPr>
      <w:sz w:val="20"/>
      <w:szCs w:val="20"/>
    </w:rPr>
  </w:style>
  <w:style w:type="paragraph" w:styleId="CommentSubject">
    <w:name w:val="annotation subject"/>
    <w:basedOn w:val="CommentText"/>
    <w:next w:val="CommentText"/>
    <w:link w:val="CommentSubjectChar"/>
    <w:uiPriority w:val="99"/>
    <w:semiHidden/>
    <w:unhideWhenUsed/>
    <w:rsid w:val="00A226EA"/>
    <w:rPr>
      <w:b/>
      <w:bCs/>
    </w:rPr>
  </w:style>
  <w:style w:type="character" w:customStyle="1" w:styleId="CommentSubjectChar">
    <w:name w:val="Comment Subject Char"/>
    <w:basedOn w:val="CommentTextChar"/>
    <w:link w:val="CommentSubject"/>
    <w:uiPriority w:val="99"/>
    <w:semiHidden/>
    <w:rsid w:val="00A226EA"/>
    <w:rPr>
      <w:b/>
      <w:bCs/>
      <w:sz w:val="20"/>
      <w:szCs w:val="20"/>
    </w:rPr>
  </w:style>
  <w:style w:type="paragraph" w:styleId="BalloonText">
    <w:name w:val="Balloon Text"/>
    <w:basedOn w:val="Normal"/>
    <w:link w:val="BalloonTextChar"/>
    <w:uiPriority w:val="99"/>
    <w:semiHidden/>
    <w:unhideWhenUsed/>
    <w:rsid w:val="00A2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6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429">
      <w:bodyDiv w:val="1"/>
      <w:marLeft w:val="0"/>
      <w:marRight w:val="0"/>
      <w:marTop w:val="0"/>
      <w:marBottom w:val="0"/>
      <w:divBdr>
        <w:top w:val="none" w:sz="0" w:space="0" w:color="auto"/>
        <w:left w:val="none" w:sz="0" w:space="0" w:color="auto"/>
        <w:bottom w:val="none" w:sz="0" w:space="0" w:color="auto"/>
        <w:right w:val="none" w:sz="0" w:space="0" w:color="auto"/>
      </w:divBdr>
      <w:divsChild>
        <w:div w:id="295070721">
          <w:marLeft w:val="0"/>
          <w:marRight w:val="0"/>
          <w:marTop w:val="0"/>
          <w:marBottom w:val="0"/>
          <w:divBdr>
            <w:top w:val="none" w:sz="0" w:space="0" w:color="auto"/>
            <w:left w:val="none" w:sz="0" w:space="0" w:color="auto"/>
            <w:bottom w:val="none" w:sz="0" w:space="0" w:color="auto"/>
            <w:right w:val="none" w:sz="0" w:space="0" w:color="auto"/>
          </w:divBdr>
          <w:divsChild>
            <w:div w:id="1182817534">
              <w:marLeft w:val="0"/>
              <w:marRight w:val="0"/>
              <w:marTop w:val="0"/>
              <w:marBottom w:val="0"/>
              <w:divBdr>
                <w:top w:val="none" w:sz="0" w:space="0" w:color="auto"/>
                <w:left w:val="none" w:sz="0" w:space="0" w:color="auto"/>
                <w:bottom w:val="none" w:sz="0" w:space="0" w:color="auto"/>
                <w:right w:val="none" w:sz="0" w:space="0" w:color="auto"/>
              </w:divBdr>
              <w:divsChild>
                <w:div w:id="1376007847">
                  <w:marLeft w:val="-225"/>
                  <w:marRight w:val="-225"/>
                  <w:marTop w:val="0"/>
                  <w:marBottom w:val="0"/>
                  <w:divBdr>
                    <w:top w:val="none" w:sz="0" w:space="0" w:color="auto"/>
                    <w:left w:val="none" w:sz="0" w:space="0" w:color="auto"/>
                    <w:bottom w:val="none" w:sz="0" w:space="0" w:color="auto"/>
                    <w:right w:val="none" w:sz="0" w:space="0" w:color="auto"/>
                  </w:divBdr>
                  <w:divsChild>
                    <w:div w:id="1437292015">
                      <w:marLeft w:val="0"/>
                      <w:marRight w:val="0"/>
                      <w:marTop w:val="0"/>
                      <w:marBottom w:val="0"/>
                      <w:divBdr>
                        <w:top w:val="none" w:sz="0" w:space="0" w:color="auto"/>
                        <w:left w:val="none" w:sz="0" w:space="0" w:color="auto"/>
                        <w:bottom w:val="none" w:sz="0" w:space="0" w:color="auto"/>
                        <w:right w:val="none" w:sz="0" w:space="0" w:color="auto"/>
                      </w:divBdr>
                      <w:divsChild>
                        <w:div w:id="30967675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285424923">
      <w:bodyDiv w:val="1"/>
      <w:marLeft w:val="0"/>
      <w:marRight w:val="0"/>
      <w:marTop w:val="0"/>
      <w:marBottom w:val="0"/>
      <w:divBdr>
        <w:top w:val="none" w:sz="0" w:space="0" w:color="auto"/>
        <w:left w:val="none" w:sz="0" w:space="0" w:color="auto"/>
        <w:bottom w:val="none" w:sz="0" w:space="0" w:color="auto"/>
        <w:right w:val="none" w:sz="0" w:space="0" w:color="auto"/>
      </w:divBdr>
      <w:divsChild>
        <w:div w:id="836774380">
          <w:marLeft w:val="0"/>
          <w:marRight w:val="0"/>
          <w:marTop w:val="0"/>
          <w:marBottom w:val="0"/>
          <w:divBdr>
            <w:top w:val="none" w:sz="0" w:space="0" w:color="auto"/>
            <w:left w:val="none" w:sz="0" w:space="0" w:color="auto"/>
            <w:bottom w:val="none" w:sz="0" w:space="0" w:color="auto"/>
            <w:right w:val="none" w:sz="0" w:space="0" w:color="auto"/>
          </w:divBdr>
          <w:divsChild>
            <w:div w:id="215358400">
              <w:marLeft w:val="0"/>
              <w:marRight w:val="0"/>
              <w:marTop w:val="0"/>
              <w:marBottom w:val="0"/>
              <w:divBdr>
                <w:top w:val="none" w:sz="0" w:space="0" w:color="auto"/>
                <w:left w:val="none" w:sz="0" w:space="0" w:color="auto"/>
                <w:bottom w:val="none" w:sz="0" w:space="0" w:color="auto"/>
                <w:right w:val="none" w:sz="0" w:space="0" w:color="auto"/>
              </w:divBdr>
              <w:divsChild>
                <w:div w:id="1123381363">
                  <w:marLeft w:val="-225"/>
                  <w:marRight w:val="-225"/>
                  <w:marTop w:val="0"/>
                  <w:marBottom w:val="0"/>
                  <w:divBdr>
                    <w:top w:val="none" w:sz="0" w:space="0" w:color="auto"/>
                    <w:left w:val="none" w:sz="0" w:space="0" w:color="auto"/>
                    <w:bottom w:val="none" w:sz="0" w:space="0" w:color="auto"/>
                    <w:right w:val="none" w:sz="0" w:space="0" w:color="auto"/>
                  </w:divBdr>
                  <w:divsChild>
                    <w:div w:id="211385771">
                      <w:marLeft w:val="0"/>
                      <w:marRight w:val="0"/>
                      <w:marTop w:val="0"/>
                      <w:marBottom w:val="0"/>
                      <w:divBdr>
                        <w:top w:val="none" w:sz="0" w:space="0" w:color="auto"/>
                        <w:left w:val="none" w:sz="0" w:space="0" w:color="auto"/>
                        <w:bottom w:val="none" w:sz="0" w:space="0" w:color="auto"/>
                        <w:right w:val="none" w:sz="0" w:space="0" w:color="auto"/>
                      </w:divBdr>
                      <w:divsChild>
                        <w:div w:id="186655252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2037341330">
      <w:bodyDiv w:val="1"/>
      <w:marLeft w:val="0"/>
      <w:marRight w:val="0"/>
      <w:marTop w:val="0"/>
      <w:marBottom w:val="0"/>
      <w:divBdr>
        <w:top w:val="none" w:sz="0" w:space="0" w:color="auto"/>
        <w:left w:val="none" w:sz="0" w:space="0" w:color="auto"/>
        <w:bottom w:val="none" w:sz="0" w:space="0" w:color="auto"/>
        <w:right w:val="none" w:sz="0" w:space="0" w:color="auto"/>
      </w:divBdr>
      <w:divsChild>
        <w:div w:id="1874725301">
          <w:marLeft w:val="0"/>
          <w:marRight w:val="0"/>
          <w:marTop w:val="0"/>
          <w:marBottom w:val="0"/>
          <w:divBdr>
            <w:top w:val="none" w:sz="0" w:space="0" w:color="auto"/>
            <w:left w:val="none" w:sz="0" w:space="0" w:color="auto"/>
            <w:bottom w:val="none" w:sz="0" w:space="0" w:color="auto"/>
            <w:right w:val="none" w:sz="0" w:space="0" w:color="auto"/>
          </w:divBdr>
          <w:divsChild>
            <w:div w:id="1199464224">
              <w:marLeft w:val="0"/>
              <w:marRight w:val="0"/>
              <w:marTop w:val="0"/>
              <w:marBottom w:val="0"/>
              <w:divBdr>
                <w:top w:val="none" w:sz="0" w:space="0" w:color="auto"/>
                <w:left w:val="none" w:sz="0" w:space="0" w:color="auto"/>
                <w:bottom w:val="none" w:sz="0" w:space="0" w:color="auto"/>
                <w:right w:val="none" w:sz="0" w:space="0" w:color="auto"/>
              </w:divBdr>
              <w:divsChild>
                <w:div w:id="14113019">
                  <w:marLeft w:val="-225"/>
                  <w:marRight w:val="-225"/>
                  <w:marTop w:val="0"/>
                  <w:marBottom w:val="0"/>
                  <w:divBdr>
                    <w:top w:val="none" w:sz="0" w:space="0" w:color="auto"/>
                    <w:left w:val="none" w:sz="0" w:space="0" w:color="auto"/>
                    <w:bottom w:val="none" w:sz="0" w:space="0" w:color="auto"/>
                    <w:right w:val="none" w:sz="0" w:space="0" w:color="auto"/>
                  </w:divBdr>
                  <w:divsChild>
                    <w:div w:id="1059017260">
                      <w:marLeft w:val="0"/>
                      <w:marRight w:val="0"/>
                      <w:marTop w:val="0"/>
                      <w:marBottom w:val="0"/>
                      <w:divBdr>
                        <w:top w:val="none" w:sz="0" w:space="0" w:color="auto"/>
                        <w:left w:val="none" w:sz="0" w:space="0" w:color="auto"/>
                        <w:bottom w:val="none" w:sz="0" w:space="0" w:color="auto"/>
                        <w:right w:val="none" w:sz="0" w:space="0" w:color="auto"/>
                      </w:divBdr>
                      <w:divsChild>
                        <w:div w:id="158413991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mailto:foi@bridg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union.co.uk/legal-information/bureau-privacy-no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7</Pages>
  <Words>2167</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Bridgend CBC</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Datganiad ar brosesu teg yr Adran Budd-daliadau</dc:title>
  <dc:subject/>
  <dc:creator>Janice Jenkins</dc:creator>
  <cp:keywords/>
  <dc:description/>
  <cp:lastModifiedBy>William Sullivan</cp:lastModifiedBy>
  <cp:revision>41</cp:revision>
  <cp:lastPrinted>2019-09-04T10:56:00Z</cp:lastPrinted>
  <dcterms:created xsi:type="dcterms:W3CDTF">2019-09-04T10:57:00Z</dcterms:created>
  <dcterms:modified xsi:type="dcterms:W3CDTF">2019-10-02T10:48:00Z</dcterms:modified>
</cp:coreProperties>
</file>