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264369D" wp14:editId="298FD032">
            <wp:simplePos x="0" y="0"/>
            <wp:positionH relativeFrom="column">
              <wp:posOffset>-353060</wp:posOffset>
            </wp:positionH>
            <wp:positionV relativeFrom="paragraph">
              <wp:posOffset>-701344</wp:posOffset>
            </wp:positionV>
            <wp:extent cx="7339054" cy="1650596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RGB BCBC heade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054" cy="165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6743E1" w:rsidRPr="00E370AE" w:rsidRDefault="006743E1" w:rsidP="00E370A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Cyngor Bwrdeistref Sirol Pen-y-bont ar Ogwr.</w:t>
      </w:r>
    </w:p>
    <w:p w:rsidR="006743E1" w:rsidRPr="00E370AE" w:rsidRDefault="006743E1" w:rsidP="00E370A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Adran Dysgu Oedolion yn y Gymuned.</w:t>
      </w:r>
    </w:p>
    <w:p w:rsidR="006743E1" w:rsidRPr="00E370AE" w:rsidRDefault="006743E1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6743E1" w:rsidRPr="00E370AE" w:rsidRDefault="003F715B" w:rsidP="00E370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Data mis Ebrill 2018 i fis Mawrth 2019:</w:t>
      </w:r>
    </w:p>
    <w:p w:rsidR="006743E1" w:rsidRPr="00E370AE" w:rsidRDefault="006743E1" w:rsidP="00E370AE">
      <w:pPr>
        <w:spacing w:line="360" w:lineRule="auto"/>
        <w:rPr>
          <w:rFonts w:ascii="Arial" w:hAnsi="Arial" w:cs="Arial"/>
          <w:b/>
        </w:rPr>
      </w:pPr>
    </w:p>
    <w:p w:rsidR="006743E1" w:rsidRPr="00E370AE" w:rsidRDefault="006743E1" w:rsidP="00E370A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Cyrsiau a ddarparwyd: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Cyflwyniad i Sgiliau Cwnsela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Crefft</w:t>
            </w:r>
          </w:p>
        </w:tc>
      </w:tr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Gwella Eich Sgiliau Cyfrifiadurol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Cyflwyniad i Ddylunio Mewnol</w:t>
            </w:r>
          </w:p>
        </w:tc>
      </w:tr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Sesiynau Galw Heibio Digidol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Cynorthwyydd Cegin Llanw Cyn-cyflogi</w:t>
            </w:r>
          </w:p>
        </w:tc>
      </w:tr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Sbaeneg Gwyliau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Paratoi ar gyfer Gwasanaeth Llawn Credyd Cynhwysol</w:t>
            </w:r>
          </w:p>
        </w:tc>
      </w:tr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Darllen Gwefusau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 Camau Cyntaf mewn TG Rhannau 1 a 2</w:t>
            </w:r>
          </w:p>
        </w:tc>
      </w:tr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Garddio i Ddechreuwyr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Bod yn Gall Ar-lein</w:t>
            </w:r>
          </w:p>
        </w:tc>
      </w:tr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Anelu'n Uwch – Fy Nyfodol i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Gwneud Defnydd Gwell o E-bost</w:t>
            </w:r>
          </w:p>
        </w:tc>
      </w:tr>
    </w:tbl>
    <w:p w:rsidR="006743E1" w:rsidRPr="00E370AE" w:rsidRDefault="006743E1" w:rsidP="00E370AE">
      <w:pPr>
        <w:spacing w:line="360" w:lineRule="auto"/>
        <w:rPr>
          <w:rFonts w:ascii="Arial" w:hAnsi="Arial" w:cs="Arial"/>
          <w:color w:val="1F497D"/>
        </w:rPr>
      </w:pPr>
    </w:p>
    <w:p w:rsidR="006743E1" w:rsidRPr="00E370AE" w:rsidRDefault="007B5226" w:rsidP="00E370AE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Asesiad cyflawni yn seiliedig ar anghenion/gofynion y dysgwyr 2018/19: </w:t>
      </w:r>
    </w:p>
    <w:p w:rsidR="006743E1" w:rsidRPr="00E370AE" w:rsidRDefault="00C50207" w:rsidP="00E370A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Ar gyfartaledd, nid oedd 95% o'r dysgwyr yn siarad Cymraeg.</w:t>
      </w:r>
    </w:p>
    <w:p w:rsidR="006743E1" w:rsidRPr="00E370AE" w:rsidRDefault="00C50207" w:rsidP="00E370A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Dywedodd 2% o’r dysgwyr ar gyfartaledd eu bod yn gallu siarad ychydig o Gymraeg, ond nad oedden nhw’n rhugl.</w:t>
      </w:r>
    </w:p>
    <w:p w:rsidR="006743E1" w:rsidRPr="00E370AE" w:rsidRDefault="00C50207" w:rsidP="00E370A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Dywedodd 3% o’r dysgwyr eu bod yn siaradwyr Cymraeg rhugl. </w:t>
      </w:r>
    </w:p>
    <w:p w:rsidR="006743E1" w:rsidRPr="00E370AE" w:rsidRDefault="006743E1" w:rsidP="00E370AE">
      <w:pPr>
        <w:spacing w:line="360" w:lineRule="auto"/>
        <w:rPr>
          <w:rFonts w:ascii="Arial" w:hAnsi="Arial" w:cs="Arial"/>
          <w:color w:val="1F497D"/>
        </w:rPr>
      </w:pPr>
      <w:r>
        <w:rPr>
          <w:rFonts w:ascii="Arial" w:hAnsi="Arial"/>
        </w:rPr>
        <w:t>Cafodd yr holl gyrsiau eu cynnal trwy gyfrwng y Saesneg.  Ni ddywedodd unrhyw ddisgybl mai Cymraeg oedd yr iaith yr oeddent yn ei ffafrio ar gyfer dysgu.</w:t>
      </w: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/>
    <w:sectPr w:rsidR="006743E1" w:rsidSect="00E370A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AE" w:rsidRDefault="00E370AE" w:rsidP="00E370AE">
      <w:r>
        <w:separator/>
      </w:r>
    </w:p>
  </w:endnote>
  <w:endnote w:type="continuationSeparator" w:id="0">
    <w:p w:rsidR="00E370AE" w:rsidRDefault="00E370AE" w:rsidP="00E3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AE" w:rsidRDefault="00E370A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8C19C4" wp14:editId="0CC53E63">
          <wp:simplePos x="0" y="0"/>
          <wp:positionH relativeFrom="column">
            <wp:posOffset>-457200</wp:posOffset>
          </wp:positionH>
          <wp:positionV relativeFrom="paragraph">
            <wp:posOffset>-26670</wp:posOffset>
          </wp:positionV>
          <wp:extent cx="7561580" cy="40513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RGB BCBC 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0AE" w:rsidRDefault="00E37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AE" w:rsidRDefault="00E370AE" w:rsidP="00E370AE">
      <w:r>
        <w:separator/>
      </w:r>
    </w:p>
  </w:footnote>
  <w:footnote w:type="continuationSeparator" w:id="0">
    <w:p w:rsidR="00E370AE" w:rsidRDefault="00E370AE" w:rsidP="00E3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59C213D608D444B9A1D6BE0E886A90C"/>
      </w:placeholder>
      <w:temporary/>
      <w:showingPlcHdr/>
    </w:sdtPr>
    <w:sdtEndPr/>
    <w:sdtContent>
      <w:p w:rsidR="00E370AE" w:rsidRDefault="00E370AE">
        <w:pPr>
          <w:pStyle w:val="Header"/>
        </w:pPr>
        <w:r>
          <w:t>[Type text]</w:t>
        </w:r>
      </w:p>
    </w:sdtContent>
  </w:sdt>
  <w:p w:rsidR="00E370AE" w:rsidRDefault="00E37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E1"/>
    <w:rsid w:val="003F715B"/>
    <w:rsid w:val="006743E1"/>
    <w:rsid w:val="007B5226"/>
    <w:rsid w:val="00C50207"/>
    <w:rsid w:val="00E27B8A"/>
    <w:rsid w:val="00E370AE"/>
    <w:rsid w:val="00F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A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A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9C213D608D444B9A1D6BE0E886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B693-FA85-4265-9770-2F850C3AD5F0}"/>
      </w:docPartPr>
      <w:docPartBody>
        <w:p w:rsidR="00ED4D84" w:rsidRDefault="00996C86" w:rsidP="00996C86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6"/>
    <w:rsid w:val="00996C86"/>
    <w:rsid w:val="00E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5CACE51749467EB96CB097BCD0D932">
    <w:name w:val="AE5CACE51749467EB96CB097BCD0D932"/>
    <w:rsid w:val="00996C86"/>
  </w:style>
  <w:style w:type="paragraph" w:customStyle="1" w:styleId="259C213D608D444B9A1D6BE0E886A90C">
    <w:name w:val="259C213D608D444B9A1D6BE0E886A90C"/>
    <w:rsid w:val="00996C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5CACE51749467EB96CB097BCD0D932">
    <w:name w:val="AE5CACE51749467EB96CB097BCD0D932"/>
    <w:rsid w:val="00996C86"/>
  </w:style>
  <w:style w:type="paragraph" w:customStyle="1" w:styleId="259C213D608D444B9A1D6BE0E886A90C">
    <w:name w:val="259C213D608D444B9A1D6BE0E886A90C"/>
    <w:rsid w:val="00996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Bunston</dc:creator>
  <cp:lastModifiedBy>Natalie Morris</cp:lastModifiedBy>
  <cp:revision>2</cp:revision>
  <dcterms:created xsi:type="dcterms:W3CDTF">2019-06-24T11:07:00Z</dcterms:created>
  <dcterms:modified xsi:type="dcterms:W3CDTF">2019-06-24T11:07:00Z</dcterms:modified>
</cp:coreProperties>
</file>