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F3" w:rsidRPr="00496AF3" w:rsidRDefault="00496AF3" w:rsidP="00496AF3">
      <w:pPr>
        <w:shd w:val="clear" w:color="auto" w:fill="FFFFFF"/>
        <w:spacing w:after="165" w:line="240" w:lineRule="auto"/>
        <w:jc w:val="center"/>
        <w:rPr>
          <w:rFonts w:ascii="Arial" w:eastAsia="Times New Roman" w:hAnsi="Arial" w:cs="Arial"/>
          <w:color w:val="031424"/>
          <w:sz w:val="24"/>
          <w:szCs w:val="24"/>
          <w:lang w:val="en-US" w:eastAsia="en-GB"/>
        </w:rPr>
      </w:pPr>
      <w:bookmarkStart w:id="0" w:name="_GoBack"/>
      <w:bookmarkEnd w:id="0"/>
      <w:r w:rsidRPr="00496AF3">
        <w:rPr>
          <w:rFonts w:ascii="Arial" w:eastAsia="Times New Roman" w:hAnsi="Arial" w:cs="Arial"/>
          <w:b/>
          <w:bCs/>
          <w:color w:val="031424"/>
          <w:sz w:val="24"/>
          <w:szCs w:val="24"/>
          <w:u w:val="single"/>
          <w:lang w:val="en-US" w:eastAsia="en-GB"/>
        </w:rPr>
        <w:t>Fair Processing Statement</w:t>
      </w:r>
      <w:r w:rsidR="007E583F">
        <w:rPr>
          <w:rFonts w:ascii="Arial" w:eastAsia="Times New Roman" w:hAnsi="Arial" w:cs="Arial"/>
          <w:b/>
          <w:bCs/>
          <w:color w:val="031424"/>
          <w:sz w:val="24"/>
          <w:szCs w:val="24"/>
          <w:u w:val="single"/>
          <w:lang w:val="en-US" w:eastAsia="en-GB"/>
        </w:rPr>
        <w:t xml:space="preserve"> – Freedom of Information</w:t>
      </w:r>
    </w:p>
    <w:p w:rsidR="00496AF3" w:rsidRPr="0089547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895473">
        <w:rPr>
          <w:rFonts w:ascii="Arial" w:eastAsia="Times New Roman" w:hAnsi="Arial" w:cs="Arial"/>
          <w:color w:val="031424"/>
          <w:sz w:val="24"/>
          <w:szCs w:val="24"/>
          <w:lang w:val="en-US" w:eastAsia="en-GB"/>
        </w:rPr>
        <w:t xml:space="preserve">What happens to information held about you? </w:t>
      </w:r>
      <w:proofErr w:type="gramStart"/>
      <w:r w:rsidRPr="00895473">
        <w:rPr>
          <w:rFonts w:ascii="Arial" w:eastAsia="Times New Roman" w:hAnsi="Arial" w:cs="Arial"/>
          <w:color w:val="031424"/>
          <w:sz w:val="24"/>
          <w:szCs w:val="24"/>
          <w:lang w:val="en-US" w:eastAsia="en-GB"/>
        </w:rPr>
        <w:t>Your rights and our obligations to you.</w:t>
      </w:r>
      <w:proofErr w:type="gramEnd"/>
    </w:p>
    <w:p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How We Use Personal Data</w:t>
      </w:r>
    </w:p>
    <w:p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This document explains how Bridgend County Borough Council </w:t>
      </w:r>
      <w:r>
        <w:rPr>
          <w:rFonts w:ascii="Arial" w:eastAsia="Times New Roman" w:hAnsi="Arial" w:cs="Arial"/>
          <w:color w:val="031424"/>
          <w:sz w:val="24"/>
          <w:szCs w:val="24"/>
          <w:lang w:val="en-US" w:eastAsia="en-GB"/>
        </w:rPr>
        <w:t xml:space="preserve">(BCBC) </w:t>
      </w:r>
      <w:r w:rsidRPr="00496AF3">
        <w:rPr>
          <w:rFonts w:ascii="Arial" w:eastAsia="Times New Roman" w:hAnsi="Arial" w:cs="Arial"/>
          <w:color w:val="031424"/>
          <w:sz w:val="24"/>
          <w:szCs w:val="24"/>
          <w:lang w:val="en-US" w:eastAsia="en-GB"/>
        </w:rPr>
        <w:t>obtains, holds, uses and discloses information about people (their personal data</w:t>
      </w:r>
      <w:r w:rsidR="00895473">
        <w:rPr>
          <w:rFonts w:ascii="Arial" w:eastAsia="Times New Roman" w:hAnsi="Arial" w:cs="Arial"/>
          <w:color w:val="031424"/>
          <w:sz w:val="24"/>
          <w:szCs w:val="24"/>
          <w:lang w:val="en-US" w:eastAsia="en-GB"/>
        </w:rPr>
        <w:t>)</w:t>
      </w:r>
      <w:r w:rsidRPr="00496AF3">
        <w:rPr>
          <w:rFonts w:ascii="Arial" w:eastAsia="Times New Roman" w:hAnsi="Arial" w:cs="Arial"/>
          <w:color w:val="031424"/>
          <w:sz w:val="24"/>
          <w:szCs w:val="24"/>
          <w:lang w:val="en-US" w:eastAsia="en-GB"/>
        </w:rPr>
        <w:t xml:space="preserve">, the steps we take to ensure that it is protected, and also describes the rights individuals have in regard to their personal data handled by </w:t>
      </w:r>
      <w:r>
        <w:rPr>
          <w:rFonts w:ascii="Arial" w:eastAsia="Times New Roman" w:hAnsi="Arial" w:cs="Arial"/>
          <w:color w:val="031424"/>
          <w:sz w:val="24"/>
          <w:szCs w:val="24"/>
          <w:lang w:val="en-US" w:eastAsia="en-GB"/>
        </w:rPr>
        <w:t>BCBC</w:t>
      </w:r>
      <w:r w:rsidRPr="00496AF3">
        <w:rPr>
          <w:rFonts w:ascii="Arial" w:eastAsia="Times New Roman" w:hAnsi="Arial" w:cs="Arial"/>
          <w:color w:val="031424"/>
          <w:sz w:val="24"/>
          <w:szCs w:val="24"/>
          <w:lang w:val="en-US" w:eastAsia="en-GB"/>
        </w:rPr>
        <w:t>.</w:t>
      </w:r>
    </w:p>
    <w:p w:rsidR="00496AF3" w:rsidRP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en-US" w:eastAsia="en-GB"/>
        </w:rPr>
        <w:t>The use and disclosure o</w:t>
      </w:r>
      <w:r w:rsidR="00BD0186" w:rsidRPr="00AF76D9">
        <w:rPr>
          <w:rFonts w:ascii="Arial" w:eastAsia="Times New Roman" w:hAnsi="Arial" w:cs="Arial"/>
          <w:color w:val="031424"/>
          <w:sz w:val="24"/>
          <w:szCs w:val="24"/>
          <w:lang w:val="en-US" w:eastAsia="en-GB"/>
        </w:rPr>
        <w:t>f personal data is governed by</w:t>
      </w:r>
      <w:r w:rsidRPr="00AF76D9">
        <w:rPr>
          <w:rFonts w:ascii="Arial" w:eastAsia="Times New Roman" w:hAnsi="Arial" w:cs="Arial"/>
          <w:color w:val="031424"/>
          <w:sz w:val="24"/>
          <w:szCs w:val="24"/>
          <w:lang w:val="en-US" w:eastAsia="en-GB"/>
        </w:rPr>
        <w:t xml:space="preserve"> Data Protection </w:t>
      </w:r>
      <w:r w:rsidR="00BD0186" w:rsidRPr="00AF76D9">
        <w:rPr>
          <w:rFonts w:ascii="Arial" w:eastAsia="Times New Roman" w:hAnsi="Arial" w:cs="Arial"/>
          <w:color w:val="031424"/>
          <w:sz w:val="24"/>
          <w:szCs w:val="24"/>
          <w:lang w:val="en-US" w:eastAsia="en-GB"/>
        </w:rPr>
        <w:t>legislation.</w:t>
      </w:r>
      <w:r w:rsidR="00454D9F">
        <w:rPr>
          <w:rFonts w:ascii="Arial" w:eastAsia="Times New Roman" w:hAnsi="Arial" w:cs="Arial"/>
          <w:color w:val="031424"/>
          <w:sz w:val="24"/>
          <w:szCs w:val="24"/>
          <w:lang w:val="en-US" w:eastAsia="en-GB"/>
        </w:rPr>
        <w:t xml:space="preserve">  </w:t>
      </w:r>
      <w:r>
        <w:rPr>
          <w:rFonts w:ascii="Arial" w:eastAsia="Times New Roman" w:hAnsi="Arial" w:cs="Arial"/>
          <w:color w:val="031424"/>
          <w:sz w:val="24"/>
          <w:szCs w:val="24"/>
          <w:lang w:val="en-US" w:eastAsia="en-GB"/>
        </w:rPr>
        <w:t>As such BCBC</w:t>
      </w:r>
      <w:r w:rsidRPr="00496AF3">
        <w:rPr>
          <w:rFonts w:ascii="Arial" w:eastAsia="Times New Roman" w:hAnsi="Arial" w:cs="Arial"/>
          <w:color w:val="031424"/>
          <w:sz w:val="24"/>
          <w:szCs w:val="24"/>
          <w:lang w:val="en-US" w:eastAsia="en-GB"/>
        </w:rPr>
        <w:t xml:space="preserve"> is obliged to ensure that </w:t>
      </w:r>
      <w:r>
        <w:rPr>
          <w:rFonts w:ascii="Arial" w:eastAsia="Times New Roman" w:hAnsi="Arial" w:cs="Arial"/>
          <w:color w:val="031424"/>
          <w:sz w:val="24"/>
          <w:szCs w:val="24"/>
          <w:lang w:val="en-US" w:eastAsia="en-GB"/>
        </w:rPr>
        <w:t>it</w:t>
      </w:r>
      <w:r w:rsidRPr="00496AF3">
        <w:rPr>
          <w:rFonts w:ascii="Arial" w:eastAsia="Times New Roman" w:hAnsi="Arial" w:cs="Arial"/>
          <w:color w:val="031424"/>
          <w:sz w:val="24"/>
          <w:szCs w:val="24"/>
          <w:lang w:val="en-US" w:eastAsia="en-GB"/>
        </w:rPr>
        <w:t xml:space="preserve"> handles all personal data in accordance with the </w:t>
      </w:r>
      <w:r w:rsidR="00454D9F">
        <w:rPr>
          <w:rFonts w:ascii="Arial" w:eastAsia="Times New Roman" w:hAnsi="Arial" w:cs="Arial"/>
          <w:color w:val="031424"/>
          <w:sz w:val="24"/>
          <w:szCs w:val="24"/>
          <w:lang w:val="en-US" w:eastAsia="en-GB"/>
        </w:rPr>
        <w:t xml:space="preserve">legislation.  </w:t>
      </w:r>
    </w:p>
    <w:p w:rsidR="00496AF3" w:rsidRDefault="00496AF3"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w:t>
      </w:r>
      <w:r w:rsidRPr="00496AF3">
        <w:rPr>
          <w:rFonts w:ascii="Arial" w:eastAsia="Times New Roman" w:hAnsi="Arial" w:cs="Arial"/>
          <w:color w:val="031424"/>
          <w:sz w:val="24"/>
          <w:szCs w:val="24"/>
          <w:lang w:val="en-US" w:eastAsia="en-GB"/>
        </w:rPr>
        <w:t xml:space="preserve"> takes that responsibility very seriously and takes great care to ensure that personal data is handled appropriately in order to secure and maintain individuals’ trust and confidence in the </w:t>
      </w:r>
      <w:r w:rsidR="00895473">
        <w:rPr>
          <w:rFonts w:ascii="Arial" w:eastAsia="Times New Roman" w:hAnsi="Arial" w:cs="Arial"/>
          <w:color w:val="031424"/>
          <w:sz w:val="24"/>
          <w:szCs w:val="24"/>
          <w:lang w:val="en-US" w:eastAsia="en-GB"/>
        </w:rPr>
        <w:t xml:space="preserve">Council.  </w:t>
      </w:r>
    </w:p>
    <w:p w:rsidR="00BD0186" w:rsidRDefault="00BD0186"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en-US" w:eastAsia="en-GB"/>
        </w:rPr>
        <w:t>The legislation requires BCBC to have a lawful basis for processing personal data depending on the service provided.</w:t>
      </w:r>
      <w:r>
        <w:rPr>
          <w:rFonts w:ascii="Arial" w:eastAsia="Times New Roman" w:hAnsi="Arial" w:cs="Arial"/>
          <w:color w:val="031424"/>
          <w:sz w:val="24"/>
          <w:szCs w:val="24"/>
          <w:lang w:val="en-US" w:eastAsia="en-GB"/>
        </w:rPr>
        <w:t xml:space="preserve"> </w:t>
      </w:r>
    </w:p>
    <w:p w:rsidR="00496AF3" w:rsidRPr="00496AF3" w:rsidRDefault="00496AF3" w:rsidP="00063170">
      <w:pPr>
        <w:numPr>
          <w:ilvl w:val="0"/>
          <w:numId w:val="1"/>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Why do we handle personal data?</w:t>
      </w:r>
    </w:p>
    <w:p w:rsidR="006F73EC" w:rsidRDefault="007E583F" w:rsidP="0045321E">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The Freedom of Information Act 2000 (FOI) and the Environmental Information Regulations 2004 (EIR) gives a general right of access to all types of recorded information held by public authorities.  </w:t>
      </w:r>
    </w:p>
    <w:p w:rsidR="007E583F" w:rsidRPr="0045321E" w:rsidRDefault="007E583F" w:rsidP="0045321E">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We provide information held by the Council in response to a request made under FOI/EIR.  </w:t>
      </w:r>
    </w:p>
    <w:p w:rsidR="00496AF3" w:rsidRPr="007E583F" w:rsidRDefault="00496AF3" w:rsidP="00063170">
      <w:pPr>
        <w:numPr>
          <w:ilvl w:val="0"/>
          <w:numId w:val="4"/>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en-US" w:eastAsia="en-GB"/>
        </w:rPr>
        <w:t>Wh</w:t>
      </w:r>
      <w:r w:rsidR="00AB1CDE">
        <w:rPr>
          <w:rFonts w:ascii="Arial" w:eastAsia="Times New Roman" w:hAnsi="Arial" w:cs="Arial"/>
          <w:b/>
          <w:bCs/>
          <w:color w:val="031424"/>
          <w:sz w:val="24"/>
          <w:szCs w:val="24"/>
          <w:lang w:val="en-US" w:eastAsia="en-GB"/>
        </w:rPr>
        <w:t>at type/classes of p</w:t>
      </w:r>
      <w:r w:rsidRPr="00496AF3">
        <w:rPr>
          <w:rFonts w:ascii="Arial" w:eastAsia="Times New Roman" w:hAnsi="Arial" w:cs="Arial"/>
          <w:b/>
          <w:bCs/>
          <w:color w:val="031424"/>
          <w:sz w:val="24"/>
          <w:szCs w:val="24"/>
          <w:lang w:val="en-US" w:eastAsia="en-GB"/>
        </w:rPr>
        <w:t>ersonal data do we handle?</w:t>
      </w:r>
    </w:p>
    <w:p w:rsidR="007E583F" w:rsidRDefault="007E583F" w:rsidP="007E583F">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When you contact the Council’s Information Team by phone, letter, </w:t>
      </w:r>
      <w:proofErr w:type="gramStart"/>
      <w:r>
        <w:rPr>
          <w:rFonts w:ascii="Arial" w:eastAsia="Times New Roman" w:hAnsi="Arial" w:cs="Arial"/>
          <w:color w:val="031424"/>
          <w:sz w:val="24"/>
          <w:szCs w:val="24"/>
          <w:lang w:val="en-US" w:eastAsia="en-GB"/>
        </w:rPr>
        <w:t>email</w:t>
      </w:r>
      <w:proofErr w:type="gramEnd"/>
      <w:r>
        <w:rPr>
          <w:rFonts w:ascii="Arial" w:eastAsia="Times New Roman" w:hAnsi="Arial" w:cs="Arial"/>
          <w:color w:val="031424"/>
          <w:sz w:val="24"/>
          <w:szCs w:val="24"/>
          <w:lang w:val="en-US" w:eastAsia="en-GB"/>
        </w:rPr>
        <w:t xml:space="preserve"> or in person, we may need to collect personal information about you so that the appropriate service can be provided.  The information we require from you may include personal information such as:</w:t>
      </w:r>
    </w:p>
    <w:p w:rsidR="007E583F" w:rsidRDefault="007E583F" w:rsidP="007E583F">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Name, surname</w:t>
      </w:r>
    </w:p>
    <w:p w:rsidR="007E583F" w:rsidRDefault="007E583F" w:rsidP="007E583F">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Address</w:t>
      </w:r>
    </w:p>
    <w:p w:rsidR="007E583F" w:rsidRDefault="007E583F" w:rsidP="007E583F">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Telephone number</w:t>
      </w:r>
    </w:p>
    <w:p w:rsidR="007E583F" w:rsidRDefault="007E583F" w:rsidP="007E583F">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Email address</w:t>
      </w:r>
    </w:p>
    <w:p w:rsidR="007E583F" w:rsidRPr="007E583F" w:rsidRDefault="007E583F" w:rsidP="007E583F">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Payment information </w:t>
      </w:r>
    </w:p>
    <w:p w:rsidR="00496AF3" w:rsidRDefault="007E583F" w:rsidP="007E583F">
      <w:pPr>
        <w:shd w:val="clear" w:color="auto" w:fill="FFFFFF"/>
        <w:spacing w:before="100" w:beforeAutospacing="1" w:after="100" w:afterAutospacing="1" w:line="240" w:lineRule="auto"/>
        <w:rPr>
          <w:rFonts w:ascii="Arial" w:eastAsia="Times New Roman" w:hAnsi="Arial" w:cs="Arial"/>
          <w:b/>
          <w:bCs/>
          <w:color w:val="031424"/>
          <w:sz w:val="24"/>
          <w:szCs w:val="24"/>
          <w:lang w:val="en-US" w:eastAsia="en-GB"/>
        </w:rPr>
      </w:pPr>
      <w:r w:rsidRPr="007E583F">
        <w:rPr>
          <w:rFonts w:ascii="Arial" w:eastAsia="Times New Roman" w:hAnsi="Arial" w:cs="Arial"/>
          <w:bCs/>
          <w:color w:val="031424"/>
          <w:sz w:val="24"/>
          <w:szCs w:val="24"/>
          <w:lang w:val="en-US" w:eastAsia="en-GB"/>
        </w:rPr>
        <w:t>3</w:t>
      </w:r>
      <w:r>
        <w:rPr>
          <w:rFonts w:ascii="Arial" w:eastAsia="Times New Roman" w:hAnsi="Arial" w:cs="Arial"/>
          <w:b/>
          <w:bCs/>
          <w:color w:val="031424"/>
          <w:sz w:val="24"/>
          <w:szCs w:val="24"/>
          <w:lang w:val="en-US" w:eastAsia="en-GB"/>
        </w:rPr>
        <w:t>.</w:t>
      </w:r>
      <w:r>
        <w:rPr>
          <w:rFonts w:ascii="Arial" w:eastAsia="Times New Roman" w:hAnsi="Arial" w:cs="Arial"/>
          <w:b/>
          <w:bCs/>
          <w:color w:val="031424"/>
          <w:sz w:val="24"/>
          <w:szCs w:val="24"/>
          <w:lang w:val="en-US" w:eastAsia="en-GB"/>
        </w:rPr>
        <w:tab/>
      </w:r>
      <w:r w:rsidR="00496AF3" w:rsidRPr="00496AF3">
        <w:rPr>
          <w:rFonts w:ascii="Arial" w:eastAsia="Times New Roman" w:hAnsi="Arial" w:cs="Arial"/>
          <w:b/>
          <w:bCs/>
          <w:color w:val="031424"/>
          <w:sz w:val="24"/>
          <w:szCs w:val="24"/>
          <w:lang w:val="en-US" w:eastAsia="en-GB"/>
        </w:rPr>
        <w:t>Where do we obtain personal data from?</w:t>
      </w:r>
    </w:p>
    <w:p w:rsidR="007E583F" w:rsidRPr="007E583F" w:rsidRDefault="007E583F" w:rsidP="007E583F">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bCs/>
          <w:color w:val="031424"/>
          <w:sz w:val="24"/>
          <w:szCs w:val="24"/>
          <w:lang w:val="en-US" w:eastAsia="en-GB"/>
        </w:rPr>
        <w:t xml:space="preserve">The information is provided by you when you submit an FOI/EIR request to the Council.  In order for the Council to process your request as a minimum the Information Team will require a name and correspondence address.  </w:t>
      </w:r>
    </w:p>
    <w:p w:rsidR="00496AF3" w:rsidRPr="00496AF3" w:rsidRDefault="00CD764B" w:rsidP="00CD764B">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sidRPr="00CD764B">
        <w:rPr>
          <w:rFonts w:ascii="Arial" w:eastAsia="Times New Roman" w:hAnsi="Arial" w:cs="Arial"/>
          <w:bCs/>
          <w:color w:val="031424"/>
          <w:sz w:val="24"/>
          <w:szCs w:val="24"/>
          <w:lang w:val="en-US" w:eastAsia="en-GB"/>
        </w:rPr>
        <w:t>4.</w:t>
      </w:r>
      <w:r>
        <w:rPr>
          <w:rFonts w:ascii="Arial" w:eastAsia="Times New Roman" w:hAnsi="Arial" w:cs="Arial"/>
          <w:b/>
          <w:bCs/>
          <w:color w:val="031424"/>
          <w:sz w:val="24"/>
          <w:szCs w:val="24"/>
          <w:lang w:val="en-US" w:eastAsia="en-GB"/>
        </w:rPr>
        <w:tab/>
      </w:r>
      <w:r w:rsidR="00496AF3" w:rsidRPr="00496AF3">
        <w:rPr>
          <w:rFonts w:ascii="Arial" w:eastAsia="Times New Roman" w:hAnsi="Arial" w:cs="Arial"/>
          <w:b/>
          <w:bCs/>
          <w:color w:val="031424"/>
          <w:sz w:val="24"/>
          <w:szCs w:val="24"/>
          <w:lang w:val="en-US" w:eastAsia="en-GB"/>
        </w:rPr>
        <w:t>How do we handle personal data?</w:t>
      </w:r>
    </w:p>
    <w:p w:rsidR="007E583F" w:rsidRDefault="007E583F" w:rsidP="00895473">
      <w:pPr>
        <w:shd w:val="clear" w:color="auto" w:fill="FFFFFF"/>
        <w:spacing w:after="165" w:line="240" w:lineRule="auto"/>
        <w:rPr>
          <w:rFonts w:ascii="Arial" w:eastAsia="Times New Roman" w:hAnsi="Arial" w:cs="Arial"/>
          <w:bCs/>
          <w:color w:val="031424"/>
          <w:sz w:val="24"/>
          <w:szCs w:val="24"/>
          <w:lang w:val="en-US" w:eastAsia="en-GB"/>
        </w:rPr>
      </w:pPr>
      <w:r>
        <w:rPr>
          <w:rFonts w:ascii="Arial" w:eastAsia="Times New Roman" w:hAnsi="Arial" w:cs="Arial"/>
          <w:bCs/>
          <w:color w:val="031424"/>
          <w:sz w:val="24"/>
          <w:szCs w:val="24"/>
          <w:lang w:val="en-US" w:eastAsia="en-GB"/>
        </w:rPr>
        <w:lastRenderedPageBreak/>
        <w:t>Upon receipt of your request the Information Team will send it to the relevant department within the Council in order for them to establish whether they hold any information and prepare a response. Your personal information</w:t>
      </w:r>
      <w:r w:rsidR="00A02675">
        <w:rPr>
          <w:rFonts w:ascii="Arial" w:eastAsia="Times New Roman" w:hAnsi="Arial" w:cs="Arial"/>
          <w:bCs/>
          <w:color w:val="031424"/>
          <w:sz w:val="24"/>
          <w:szCs w:val="24"/>
          <w:lang w:val="en-US" w:eastAsia="en-GB"/>
        </w:rPr>
        <w:t xml:space="preserve"> (name, address)</w:t>
      </w:r>
      <w:r>
        <w:rPr>
          <w:rFonts w:ascii="Arial" w:eastAsia="Times New Roman" w:hAnsi="Arial" w:cs="Arial"/>
          <w:bCs/>
          <w:color w:val="031424"/>
          <w:sz w:val="24"/>
          <w:szCs w:val="24"/>
          <w:lang w:val="en-US" w:eastAsia="en-GB"/>
        </w:rPr>
        <w:t xml:space="preserve"> will </w:t>
      </w:r>
      <w:r w:rsidRPr="00A02675">
        <w:rPr>
          <w:rFonts w:ascii="Arial" w:eastAsia="Times New Roman" w:hAnsi="Arial" w:cs="Arial"/>
          <w:bCs/>
          <w:color w:val="031424"/>
          <w:sz w:val="24"/>
          <w:szCs w:val="24"/>
          <w:u w:val="single"/>
          <w:lang w:val="en-US" w:eastAsia="en-GB"/>
        </w:rPr>
        <w:t>not</w:t>
      </w:r>
      <w:r>
        <w:rPr>
          <w:rFonts w:ascii="Arial" w:eastAsia="Times New Roman" w:hAnsi="Arial" w:cs="Arial"/>
          <w:bCs/>
          <w:color w:val="031424"/>
          <w:sz w:val="24"/>
          <w:szCs w:val="24"/>
          <w:lang w:val="en-US" w:eastAsia="en-GB"/>
        </w:rPr>
        <w:t xml:space="preserve"> be sent to the department only your request</w:t>
      </w:r>
      <w:r w:rsidR="00A02675">
        <w:rPr>
          <w:rFonts w:ascii="Arial" w:eastAsia="Times New Roman" w:hAnsi="Arial" w:cs="Arial"/>
          <w:bCs/>
          <w:color w:val="031424"/>
          <w:sz w:val="24"/>
          <w:szCs w:val="24"/>
          <w:lang w:val="en-US" w:eastAsia="en-GB"/>
        </w:rPr>
        <w:t xml:space="preserve"> for information</w:t>
      </w:r>
      <w:r>
        <w:rPr>
          <w:rFonts w:ascii="Arial" w:eastAsia="Times New Roman" w:hAnsi="Arial" w:cs="Arial"/>
          <w:bCs/>
          <w:color w:val="031424"/>
          <w:sz w:val="24"/>
          <w:szCs w:val="24"/>
          <w:lang w:val="en-US" w:eastAsia="en-GB"/>
        </w:rPr>
        <w:t xml:space="preserve">.  </w:t>
      </w:r>
    </w:p>
    <w:p w:rsidR="007E583F" w:rsidRDefault="007E583F" w:rsidP="00895473">
      <w:pPr>
        <w:shd w:val="clear" w:color="auto" w:fill="FFFFFF"/>
        <w:spacing w:after="165" w:line="240" w:lineRule="auto"/>
        <w:rPr>
          <w:rFonts w:ascii="Arial" w:eastAsia="Times New Roman" w:hAnsi="Arial" w:cs="Arial"/>
          <w:b/>
          <w:bCs/>
          <w:color w:val="031424"/>
          <w:sz w:val="24"/>
          <w:szCs w:val="24"/>
          <w:lang w:val="en-US" w:eastAsia="en-GB"/>
        </w:rPr>
      </w:pPr>
      <w:r>
        <w:rPr>
          <w:rFonts w:ascii="Arial" w:eastAsia="Times New Roman" w:hAnsi="Arial" w:cs="Arial"/>
          <w:bCs/>
          <w:color w:val="031424"/>
          <w:sz w:val="24"/>
          <w:szCs w:val="24"/>
          <w:lang w:val="en-US" w:eastAsia="en-GB"/>
        </w:rPr>
        <w:t xml:space="preserve">A response will then be collated in accordance with the provisions of the relevant legislation and issued to you </w:t>
      </w:r>
      <w:r w:rsidR="00A02675">
        <w:rPr>
          <w:rFonts w:ascii="Arial" w:eastAsia="Times New Roman" w:hAnsi="Arial" w:cs="Arial"/>
          <w:bCs/>
          <w:color w:val="031424"/>
          <w:sz w:val="24"/>
          <w:szCs w:val="24"/>
          <w:lang w:val="en-US" w:eastAsia="en-GB"/>
        </w:rPr>
        <w:t xml:space="preserve">by the Information Team </w:t>
      </w:r>
      <w:r>
        <w:rPr>
          <w:rFonts w:ascii="Arial" w:eastAsia="Times New Roman" w:hAnsi="Arial" w:cs="Arial"/>
          <w:bCs/>
          <w:color w:val="031424"/>
          <w:sz w:val="24"/>
          <w:szCs w:val="24"/>
          <w:lang w:val="en-US" w:eastAsia="en-GB"/>
        </w:rPr>
        <w:t xml:space="preserve">thereafter. </w:t>
      </w:r>
    </w:p>
    <w:p w:rsidR="00496AF3" w:rsidRPr="00496AF3" w:rsidRDefault="00CD764B" w:rsidP="00895473">
      <w:pPr>
        <w:shd w:val="clear" w:color="auto" w:fill="FFFFFF"/>
        <w:spacing w:after="165" w:line="240" w:lineRule="auto"/>
        <w:rPr>
          <w:rFonts w:ascii="Arial" w:eastAsia="Times New Roman" w:hAnsi="Arial" w:cs="Arial"/>
          <w:color w:val="031424"/>
          <w:sz w:val="24"/>
          <w:szCs w:val="24"/>
          <w:lang w:val="en-US" w:eastAsia="en-GB"/>
        </w:rPr>
      </w:pPr>
      <w:r w:rsidRPr="00CD764B">
        <w:rPr>
          <w:rFonts w:ascii="Arial" w:eastAsia="Times New Roman" w:hAnsi="Arial" w:cs="Arial"/>
          <w:bCs/>
          <w:color w:val="031424"/>
          <w:sz w:val="24"/>
          <w:szCs w:val="24"/>
          <w:lang w:val="en-US" w:eastAsia="en-GB"/>
        </w:rPr>
        <w:t>5</w:t>
      </w:r>
      <w:r w:rsidR="007111E0" w:rsidRPr="00CD764B">
        <w:rPr>
          <w:rFonts w:ascii="Arial" w:eastAsia="Times New Roman" w:hAnsi="Arial" w:cs="Arial"/>
          <w:bCs/>
          <w:color w:val="031424"/>
          <w:sz w:val="24"/>
          <w:szCs w:val="24"/>
          <w:lang w:val="en-US" w:eastAsia="en-GB"/>
        </w:rPr>
        <w:t>.</w:t>
      </w:r>
      <w:r w:rsidR="007111E0">
        <w:rPr>
          <w:rFonts w:ascii="Arial" w:eastAsia="Times New Roman" w:hAnsi="Arial" w:cs="Arial"/>
          <w:b/>
          <w:bCs/>
          <w:color w:val="031424"/>
          <w:sz w:val="24"/>
          <w:szCs w:val="24"/>
          <w:lang w:val="en-US" w:eastAsia="en-GB"/>
        </w:rPr>
        <w:t xml:space="preserve"> </w:t>
      </w:r>
      <w:r w:rsidR="007E583F">
        <w:rPr>
          <w:rFonts w:ascii="Arial" w:eastAsia="Times New Roman" w:hAnsi="Arial" w:cs="Arial"/>
          <w:b/>
          <w:bCs/>
          <w:color w:val="031424"/>
          <w:sz w:val="24"/>
          <w:szCs w:val="24"/>
          <w:lang w:val="en-US" w:eastAsia="en-GB"/>
        </w:rPr>
        <w:tab/>
      </w:r>
      <w:r w:rsidR="00496AF3" w:rsidRPr="00496AF3">
        <w:rPr>
          <w:rFonts w:ascii="Arial" w:eastAsia="Times New Roman" w:hAnsi="Arial" w:cs="Arial"/>
          <w:b/>
          <w:bCs/>
          <w:color w:val="031424"/>
          <w:sz w:val="24"/>
          <w:szCs w:val="24"/>
          <w:lang w:val="en-US" w:eastAsia="en-GB"/>
        </w:rPr>
        <w:t>How do we ensure the security of personal data?</w:t>
      </w:r>
    </w:p>
    <w:p w:rsidR="00496AF3" w:rsidRDefault="009D0BA0"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w:t>
      </w:r>
      <w:r w:rsidR="00496AF3" w:rsidRPr="00496AF3">
        <w:rPr>
          <w:rFonts w:ascii="Arial" w:eastAsia="Times New Roman" w:hAnsi="Arial" w:cs="Arial"/>
          <w:color w:val="031424"/>
          <w:sz w:val="24"/>
          <w:szCs w:val="24"/>
          <w:lang w:val="en-US" w:eastAsia="en-GB"/>
        </w:rPr>
        <w:t xml:space="preserve"> takes the security of all personal data under our control very seriously. We will ensure that appropriate policy, training, technical and procedural measures are in place, including audit and integrity monitoring, to protect our manual and electronic information systems from data loss and misuse, and only permit access to them when there is a legitimate reason to do so, and then under strict guidelines as to what use may be made of any personal data contained within them. These procedures are continuously managed and enhanced to ensure up-to-date security.</w:t>
      </w:r>
    </w:p>
    <w:p w:rsidR="00286471" w:rsidRPr="007E583F" w:rsidRDefault="00CD764B" w:rsidP="007E583F">
      <w:pPr>
        <w:shd w:val="clear" w:color="auto" w:fill="FFFFFF"/>
        <w:spacing w:before="100" w:beforeAutospacing="1" w:after="100" w:afterAutospacing="1" w:line="240" w:lineRule="auto"/>
        <w:ind w:left="720" w:hanging="720"/>
        <w:rPr>
          <w:rFonts w:ascii="Arial" w:eastAsia="Times New Roman" w:hAnsi="Arial" w:cs="Arial"/>
          <w:color w:val="031424"/>
          <w:sz w:val="24"/>
          <w:szCs w:val="24"/>
          <w:lang w:val="en-US" w:eastAsia="en-GB"/>
        </w:rPr>
      </w:pPr>
      <w:r w:rsidRPr="00CD764B">
        <w:rPr>
          <w:rFonts w:ascii="Arial" w:eastAsia="Times New Roman" w:hAnsi="Arial" w:cs="Arial"/>
          <w:bCs/>
          <w:color w:val="031424"/>
          <w:sz w:val="24"/>
          <w:szCs w:val="24"/>
          <w:lang w:val="en-US" w:eastAsia="en-GB"/>
        </w:rPr>
        <w:t>6</w:t>
      </w:r>
      <w:r w:rsidR="007E583F" w:rsidRPr="00CD764B">
        <w:rPr>
          <w:rFonts w:ascii="Arial" w:eastAsia="Times New Roman" w:hAnsi="Arial" w:cs="Arial"/>
          <w:bCs/>
          <w:color w:val="031424"/>
          <w:sz w:val="24"/>
          <w:szCs w:val="24"/>
          <w:lang w:val="en-US" w:eastAsia="en-GB"/>
        </w:rPr>
        <w:t>.</w:t>
      </w:r>
      <w:r w:rsidR="007E583F">
        <w:rPr>
          <w:rFonts w:ascii="Arial" w:eastAsia="Times New Roman" w:hAnsi="Arial" w:cs="Arial"/>
          <w:b/>
          <w:bCs/>
          <w:color w:val="031424"/>
          <w:sz w:val="24"/>
          <w:szCs w:val="24"/>
          <w:lang w:val="en-US" w:eastAsia="en-GB"/>
        </w:rPr>
        <w:t xml:space="preserve"> </w:t>
      </w:r>
      <w:r w:rsidR="007E583F">
        <w:rPr>
          <w:rFonts w:ascii="Arial" w:eastAsia="Times New Roman" w:hAnsi="Arial" w:cs="Arial"/>
          <w:b/>
          <w:bCs/>
          <w:color w:val="031424"/>
          <w:sz w:val="24"/>
          <w:szCs w:val="24"/>
          <w:lang w:val="en-US" w:eastAsia="en-GB"/>
        </w:rPr>
        <w:tab/>
      </w:r>
      <w:r w:rsidR="00496AF3" w:rsidRPr="00496AF3">
        <w:rPr>
          <w:rFonts w:ascii="Arial" w:eastAsia="Times New Roman" w:hAnsi="Arial" w:cs="Arial"/>
          <w:b/>
          <w:bCs/>
          <w:color w:val="031424"/>
          <w:sz w:val="24"/>
          <w:szCs w:val="24"/>
          <w:lang w:val="en-US" w:eastAsia="en-GB"/>
        </w:rPr>
        <w:t xml:space="preserve">What are </w:t>
      </w:r>
      <w:r w:rsidR="009D0BA0">
        <w:rPr>
          <w:rFonts w:ascii="Arial" w:eastAsia="Times New Roman" w:hAnsi="Arial" w:cs="Arial"/>
          <w:b/>
          <w:bCs/>
          <w:color w:val="031424"/>
          <w:sz w:val="24"/>
          <w:szCs w:val="24"/>
          <w:lang w:val="en-US" w:eastAsia="en-GB"/>
        </w:rPr>
        <w:t>your</w:t>
      </w:r>
      <w:r w:rsidR="00496AF3" w:rsidRPr="00496AF3">
        <w:rPr>
          <w:rFonts w:ascii="Arial" w:eastAsia="Times New Roman" w:hAnsi="Arial" w:cs="Arial"/>
          <w:b/>
          <w:bCs/>
          <w:color w:val="031424"/>
          <w:sz w:val="24"/>
          <w:szCs w:val="24"/>
          <w:lang w:val="en-US" w:eastAsia="en-GB"/>
        </w:rPr>
        <w:t xml:space="preserve"> rights </w:t>
      </w:r>
      <w:r w:rsidR="009D0BA0">
        <w:rPr>
          <w:rFonts w:ascii="Arial" w:eastAsia="Times New Roman" w:hAnsi="Arial" w:cs="Arial"/>
          <w:b/>
          <w:bCs/>
          <w:color w:val="031424"/>
          <w:sz w:val="24"/>
          <w:szCs w:val="24"/>
          <w:lang w:val="en-US" w:eastAsia="en-GB"/>
        </w:rPr>
        <w:t xml:space="preserve">in relation to your </w:t>
      </w:r>
      <w:r w:rsidR="00496AF3" w:rsidRPr="00496AF3">
        <w:rPr>
          <w:rFonts w:ascii="Arial" w:eastAsia="Times New Roman" w:hAnsi="Arial" w:cs="Arial"/>
          <w:b/>
          <w:bCs/>
          <w:color w:val="031424"/>
          <w:sz w:val="24"/>
          <w:szCs w:val="24"/>
          <w:lang w:val="en-US" w:eastAsia="en-GB"/>
        </w:rPr>
        <w:t>personal data</w:t>
      </w:r>
      <w:r w:rsidR="009D0BA0">
        <w:rPr>
          <w:rFonts w:ascii="Arial" w:eastAsia="Times New Roman" w:hAnsi="Arial" w:cs="Arial"/>
          <w:b/>
          <w:bCs/>
          <w:color w:val="031424"/>
          <w:sz w:val="24"/>
          <w:szCs w:val="24"/>
          <w:lang w:val="en-US" w:eastAsia="en-GB"/>
        </w:rPr>
        <w:t xml:space="preserve"> which</w:t>
      </w:r>
      <w:r w:rsidR="00496AF3" w:rsidRPr="00496AF3">
        <w:rPr>
          <w:rFonts w:ascii="Arial" w:eastAsia="Times New Roman" w:hAnsi="Arial" w:cs="Arial"/>
          <w:b/>
          <w:bCs/>
          <w:color w:val="031424"/>
          <w:sz w:val="24"/>
          <w:szCs w:val="24"/>
          <w:lang w:val="en-US" w:eastAsia="en-GB"/>
        </w:rPr>
        <w:t xml:space="preserve"> is handled by </w:t>
      </w:r>
      <w:r w:rsidR="009D0BA0">
        <w:rPr>
          <w:rFonts w:ascii="Arial" w:eastAsia="Times New Roman" w:hAnsi="Arial" w:cs="Arial"/>
          <w:b/>
          <w:bCs/>
          <w:color w:val="031424"/>
          <w:sz w:val="24"/>
          <w:szCs w:val="24"/>
          <w:lang w:val="en-US" w:eastAsia="en-GB"/>
        </w:rPr>
        <w:t>BCBC</w:t>
      </w:r>
      <w:r w:rsidR="00496AF3" w:rsidRPr="00496AF3">
        <w:rPr>
          <w:rFonts w:ascii="Arial" w:eastAsia="Times New Roman" w:hAnsi="Arial" w:cs="Arial"/>
          <w:b/>
          <w:bCs/>
          <w:color w:val="031424"/>
          <w:sz w:val="24"/>
          <w:szCs w:val="24"/>
          <w:lang w:val="en-US" w:eastAsia="en-GB"/>
        </w:rPr>
        <w:t>?</w:t>
      </w:r>
    </w:p>
    <w:p w:rsidR="007E583F" w:rsidRPr="007E583F" w:rsidRDefault="007E583F" w:rsidP="007E583F">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Pr>
          <w:rFonts w:ascii="Arial" w:eastAsia="Times New Roman" w:hAnsi="Arial" w:cs="Arial"/>
          <w:bCs/>
          <w:color w:val="031424"/>
          <w:sz w:val="24"/>
          <w:szCs w:val="24"/>
          <w:lang w:val="en-US" w:eastAsia="en-GB"/>
        </w:rPr>
        <w:t xml:space="preserve">Data protection legislation gives you important rights, including the right to access the personal information the Council holds about you.  Please see the Council’s website for further details.  </w:t>
      </w:r>
    </w:p>
    <w:p w:rsidR="00496AF3" w:rsidRPr="00496AF3" w:rsidRDefault="00CD764B" w:rsidP="007E583F">
      <w:pPr>
        <w:shd w:val="clear" w:color="auto" w:fill="FFFFFF"/>
        <w:spacing w:before="100" w:beforeAutospacing="1" w:after="100" w:afterAutospacing="1" w:line="240" w:lineRule="auto"/>
        <w:rPr>
          <w:rFonts w:ascii="Arial" w:eastAsia="Times New Roman" w:hAnsi="Arial" w:cs="Arial"/>
          <w:color w:val="031424"/>
          <w:sz w:val="24"/>
          <w:szCs w:val="24"/>
          <w:lang w:val="en-US" w:eastAsia="en-GB"/>
        </w:rPr>
      </w:pPr>
      <w:r w:rsidRPr="00CD764B">
        <w:rPr>
          <w:rFonts w:ascii="Arial" w:eastAsia="Times New Roman" w:hAnsi="Arial" w:cs="Arial"/>
          <w:bCs/>
          <w:color w:val="031424"/>
          <w:sz w:val="24"/>
          <w:szCs w:val="24"/>
          <w:lang w:val="en-US" w:eastAsia="en-GB"/>
        </w:rPr>
        <w:t>7</w:t>
      </w:r>
      <w:r w:rsidR="007E583F" w:rsidRPr="00CD764B">
        <w:rPr>
          <w:rFonts w:ascii="Arial" w:eastAsia="Times New Roman" w:hAnsi="Arial" w:cs="Arial"/>
          <w:bCs/>
          <w:color w:val="031424"/>
          <w:sz w:val="24"/>
          <w:szCs w:val="24"/>
          <w:lang w:val="en-US" w:eastAsia="en-GB"/>
        </w:rPr>
        <w:t>.</w:t>
      </w:r>
      <w:r w:rsidR="007E583F">
        <w:rPr>
          <w:rFonts w:ascii="Arial" w:eastAsia="Times New Roman" w:hAnsi="Arial" w:cs="Arial"/>
          <w:b/>
          <w:bCs/>
          <w:color w:val="031424"/>
          <w:sz w:val="24"/>
          <w:szCs w:val="24"/>
          <w:lang w:val="en-US" w:eastAsia="en-GB"/>
        </w:rPr>
        <w:tab/>
      </w:r>
      <w:r w:rsidR="00496AF3" w:rsidRPr="00496AF3">
        <w:rPr>
          <w:rFonts w:ascii="Arial" w:eastAsia="Times New Roman" w:hAnsi="Arial" w:cs="Arial"/>
          <w:b/>
          <w:bCs/>
          <w:color w:val="031424"/>
          <w:sz w:val="24"/>
          <w:szCs w:val="24"/>
          <w:lang w:val="en-US" w:eastAsia="en-GB"/>
        </w:rPr>
        <w:t xml:space="preserve">How long does </w:t>
      </w:r>
      <w:r w:rsidR="00063170">
        <w:rPr>
          <w:rFonts w:ascii="Arial" w:eastAsia="Times New Roman" w:hAnsi="Arial" w:cs="Arial"/>
          <w:b/>
          <w:bCs/>
          <w:color w:val="031424"/>
          <w:sz w:val="24"/>
          <w:szCs w:val="24"/>
          <w:lang w:val="en-US" w:eastAsia="en-GB"/>
        </w:rPr>
        <w:t>BCBC</w:t>
      </w:r>
      <w:r w:rsidR="00496AF3" w:rsidRPr="00496AF3">
        <w:rPr>
          <w:rFonts w:ascii="Arial" w:eastAsia="Times New Roman" w:hAnsi="Arial" w:cs="Arial"/>
          <w:b/>
          <w:bCs/>
          <w:color w:val="031424"/>
          <w:sz w:val="24"/>
          <w:szCs w:val="24"/>
          <w:lang w:val="en-US" w:eastAsia="en-GB"/>
        </w:rPr>
        <w:t xml:space="preserve"> retain personal data?</w:t>
      </w:r>
    </w:p>
    <w:p w:rsidR="00496AF3" w:rsidRDefault="00063170"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BCBC</w:t>
      </w:r>
      <w:r w:rsidR="00496AF3" w:rsidRPr="00496AF3">
        <w:rPr>
          <w:rFonts w:ascii="Arial" w:eastAsia="Times New Roman" w:hAnsi="Arial" w:cs="Arial"/>
          <w:color w:val="031424"/>
          <w:sz w:val="24"/>
          <w:szCs w:val="24"/>
          <w:lang w:val="en-US" w:eastAsia="en-GB"/>
        </w:rPr>
        <w:t xml:space="preserve"> keeps personal data as long as is necessary for the particular purpose or</w:t>
      </w:r>
      <w:r w:rsidR="00461605">
        <w:rPr>
          <w:rFonts w:ascii="Arial" w:eastAsia="Times New Roman" w:hAnsi="Arial" w:cs="Arial"/>
          <w:color w:val="031424"/>
          <w:sz w:val="24"/>
          <w:szCs w:val="24"/>
          <w:lang w:val="en-US" w:eastAsia="en-GB"/>
        </w:rPr>
        <w:t xml:space="preserve"> </w:t>
      </w:r>
      <w:r w:rsidR="00286471">
        <w:rPr>
          <w:rFonts w:ascii="Arial" w:eastAsia="Times New Roman" w:hAnsi="Arial" w:cs="Arial"/>
          <w:color w:val="031424"/>
          <w:sz w:val="24"/>
          <w:szCs w:val="24"/>
          <w:lang w:val="en-US" w:eastAsia="en-GB"/>
        </w:rPr>
        <w:t xml:space="preserve">purposes for which it is held in accordance with the </w:t>
      </w:r>
      <w:r>
        <w:rPr>
          <w:rFonts w:ascii="Arial" w:eastAsia="Times New Roman" w:hAnsi="Arial" w:cs="Arial"/>
          <w:color w:val="031424"/>
          <w:sz w:val="24"/>
          <w:szCs w:val="24"/>
          <w:lang w:val="en-US" w:eastAsia="en-GB"/>
        </w:rPr>
        <w:t xml:space="preserve">Council’s </w:t>
      </w:r>
      <w:hyperlink r:id="rId7" w:history="1">
        <w:r w:rsidR="007E7292" w:rsidRPr="007E7292">
          <w:rPr>
            <w:rStyle w:val="Hyperlink"/>
            <w:rFonts w:ascii="Arial" w:eastAsia="Times New Roman" w:hAnsi="Arial" w:cs="Arial"/>
            <w:sz w:val="24"/>
            <w:szCs w:val="24"/>
            <w:lang w:val="en-US" w:eastAsia="en-GB"/>
          </w:rPr>
          <w:t xml:space="preserve">Data </w:t>
        </w:r>
        <w:r w:rsidRPr="007E7292">
          <w:rPr>
            <w:rStyle w:val="Hyperlink"/>
            <w:rFonts w:ascii="Arial" w:eastAsia="Times New Roman" w:hAnsi="Arial" w:cs="Arial"/>
            <w:sz w:val="24"/>
            <w:szCs w:val="24"/>
            <w:lang w:val="en-US" w:eastAsia="en-GB"/>
          </w:rPr>
          <w:t>Retention Policy</w:t>
        </w:r>
      </w:hyperlink>
      <w:r>
        <w:rPr>
          <w:rFonts w:ascii="Arial" w:eastAsia="Times New Roman" w:hAnsi="Arial" w:cs="Arial"/>
          <w:color w:val="031424"/>
          <w:sz w:val="24"/>
          <w:szCs w:val="24"/>
          <w:lang w:val="en-US" w:eastAsia="en-GB"/>
        </w:rPr>
        <w:t>.</w:t>
      </w:r>
      <w:r w:rsidR="000D11E8">
        <w:rPr>
          <w:rFonts w:ascii="Arial" w:eastAsia="Times New Roman" w:hAnsi="Arial" w:cs="Arial"/>
          <w:color w:val="031424"/>
          <w:sz w:val="24"/>
          <w:szCs w:val="24"/>
          <w:lang w:val="en-US" w:eastAsia="en-GB"/>
        </w:rPr>
        <w:t xml:space="preserve">  </w:t>
      </w:r>
      <w:r w:rsidR="00A02675">
        <w:rPr>
          <w:rFonts w:ascii="Arial" w:eastAsia="Times New Roman" w:hAnsi="Arial" w:cs="Arial"/>
          <w:color w:val="031424"/>
          <w:sz w:val="24"/>
          <w:szCs w:val="24"/>
          <w:lang w:val="en-US" w:eastAsia="en-GB"/>
        </w:rPr>
        <w:t xml:space="preserve">After such time it will be securely destroyed.  </w:t>
      </w:r>
    </w:p>
    <w:p w:rsidR="007E583F" w:rsidRDefault="007E583F" w:rsidP="00496AF3">
      <w:pPr>
        <w:shd w:val="clear" w:color="auto" w:fill="FFFFFF"/>
        <w:spacing w:after="165" w:line="240" w:lineRule="auto"/>
        <w:rPr>
          <w:rFonts w:ascii="Arial" w:eastAsia="Times New Roman" w:hAnsi="Arial" w:cs="Arial"/>
          <w:b/>
          <w:color w:val="031424"/>
          <w:sz w:val="24"/>
          <w:szCs w:val="24"/>
          <w:lang w:val="en-US" w:eastAsia="en-GB"/>
        </w:rPr>
      </w:pPr>
    </w:p>
    <w:p w:rsidR="007E583F" w:rsidRPr="007E583F" w:rsidRDefault="00CD764B" w:rsidP="00496AF3">
      <w:pPr>
        <w:shd w:val="clear" w:color="auto" w:fill="FFFFFF"/>
        <w:spacing w:after="165" w:line="240" w:lineRule="auto"/>
        <w:rPr>
          <w:rFonts w:ascii="Arial" w:eastAsia="Times New Roman" w:hAnsi="Arial" w:cs="Arial"/>
          <w:b/>
          <w:color w:val="031424"/>
          <w:sz w:val="24"/>
          <w:szCs w:val="24"/>
          <w:lang w:val="en-US" w:eastAsia="en-GB"/>
        </w:rPr>
      </w:pPr>
      <w:r w:rsidRPr="00CD764B">
        <w:rPr>
          <w:rFonts w:ascii="Arial" w:eastAsia="Times New Roman" w:hAnsi="Arial" w:cs="Arial"/>
          <w:color w:val="031424"/>
          <w:sz w:val="24"/>
          <w:szCs w:val="24"/>
          <w:lang w:val="en-US" w:eastAsia="en-GB"/>
        </w:rPr>
        <w:t>8</w:t>
      </w:r>
      <w:r w:rsidR="007E583F" w:rsidRPr="007E583F">
        <w:rPr>
          <w:rFonts w:ascii="Arial" w:eastAsia="Times New Roman" w:hAnsi="Arial" w:cs="Arial"/>
          <w:b/>
          <w:color w:val="031424"/>
          <w:sz w:val="24"/>
          <w:szCs w:val="24"/>
          <w:lang w:val="en-US" w:eastAsia="en-GB"/>
        </w:rPr>
        <w:t>.</w:t>
      </w:r>
      <w:r w:rsidR="007E583F" w:rsidRPr="007E583F">
        <w:rPr>
          <w:rFonts w:ascii="Arial" w:eastAsia="Times New Roman" w:hAnsi="Arial" w:cs="Arial"/>
          <w:b/>
          <w:color w:val="031424"/>
          <w:sz w:val="24"/>
          <w:szCs w:val="24"/>
          <w:lang w:val="en-US" w:eastAsia="en-GB"/>
        </w:rPr>
        <w:tab/>
        <w:t xml:space="preserve">What is the legal basis for the use of your information? </w:t>
      </w:r>
    </w:p>
    <w:p w:rsidR="007E583F" w:rsidRDefault="007E583F"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Individuals have a right of access to information under FOI/EIR.  The legislation requires any requester to provide a name and correspondence address in order for a response to be sent.  There is a legal obligation on the Council to process such requests.  </w:t>
      </w:r>
    </w:p>
    <w:p w:rsidR="007E583F" w:rsidRDefault="007E583F" w:rsidP="00496AF3">
      <w:pPr>
        <w:shd w:val="clear" w:color="auto" w:fill="FFFFFF"/>
        <w:spacing w:after="165" w:line="240" w:lineRule="auto"/>
        <w:rPr>
          <w:rFonts w:ascii="Arial" w:eastAsia="Times New Roman" w:hAnsi="Arial" w:cs="Arial"/>
          <w:color w:val="031424"/>
          <w:sz w:val="24"/>
          <w:szCs w:val="24"/>
          <w:lang w:val="en-US" w:eastAsia="en-GB"/>
        </w:rPr>
      </w:pPr>
    </w:p>
    <w:p w:rsidR="00496AF3" w:rsidRPr="007E583F" w:rsidRDefault="00CD764B" w:rsidP="007E583F">
      <w:pPr>
        <w:shd w:val="clear" w:color="auto" w:fill="FFFFFF"/>
        <w:tabs>
          <w:tab w:val="num" w:pos="567"/>
        </w:tabs>
        <w:spacing w:after="0" w:line="240" w:lineRule="auto"/>
        <w:rPr>
          <w:rFonts w:ascii="Arial" w:eastAsia="Times New Roman" w:hAnsi="Arial" w:cs="Arial"/>
          <w:color w:val="031424"/>
          <w:sz w:val="24"/>
          <w:szCs w:val="24"/>
          <w:lang w:val="en-US" w:eastAsia="en-GB"/>
        </w:rPr>
      </w:pPr>
      <w:r w:rsidRPr="00CD764B">
        <w:rPr>
          <w:rFonts w:ascii="Arial" w:eastAsia="Times New Roman" w:hAnsi="Arial" w:cs="Arial"/>
          <w:bCs/>
          <w:color w:val="031424"/>
          <w:sz w:val="24"/>
          <w:szCs w:val="24"/>
          <w:lang w:val="en-US" w:eastAsia="en-GB"/>
        </w:rPr>
        <w:t>9</w:t>
      </w:r>
      <w:r w:rsidR="007E583F">
        <w:rPr>
          <w:rFonts w:ascii="Arial" w:eastAsia="Times New Roman" w:hAnsi="Arial" w:cs="Arial"/>
          <w:b/>
          <w:bCs/>
          <w:color w:val="031424"/>
          <w:sz w:val="24"/>
          <w:szCs w:val="24"/>
          <w:lang w:val="en-US" w:eastAsia="en-GB"/>
        </w:rPr>
        <w:t>.</w:t>
      </w:r>
      <w:r w:rsidR="007E583F">
        <w:rPr>
          <w:rFonts w:ascii="Arial" w:eastAsia="Times New Roman" w:hAnsi="Arial" w:cs="Arial"/>
          <w:b/>
          <w:bCs/>
          <w:color w:val="031424"/>
          <w:sz w:val="24"/>
          <w:szCs w:val="24"/>
          <w:lang w:val="en-US" w:eastAsia="en-GB"/>
        </w:rPr>
        <w:tab/>
      </w:r>
      <w:r w:rsidR="00496AF3" w:rsidRPr="007E583F">
        <w:rPr>
          <w:rFonts w:ascii="Arial" w:eastAsia="Times New Roman" w:hAnsi="Arial" w:cs="Arial"/>
          <w:b/>
          <w:bCs/>
          <w:color w:val="031424"/>
          <w:sz w:val="24"/>
          <w:szCs w:val="24"/>
          <w:lang w:val="en-US" w:eastAsia="en-GB"/>
        </w:rPr>
        <w:t>Contact Us</w:t>
      </w:r>
    </w:p>
    <w:p w:rsidR="00B50CCE" w:rsidRPr="00461605" w:rsidRDefault="00B50CCE" w:rsidP="00B50CCE">
      <w:pPr>
        <w:pStyle w:val="ListParagraph"/>
        <w:shd w:val="clear" w:color="auto" w:fill="FFFFFF"/>
        <w:spacing w:after="0" w:line="240" w:lineRule="auto"/>
        <w:rPr>
          <w:rFonts w:ascii="Arial" w:eastAsia="Times New Roman" w:hAnsi="Arial" w:cs="Arial"/>
          <w:color w:val="031424"/>
          <w:sz w:val="24"/>
          <w:szCs w:val="24"/>
          <w:lang w:val="en-US" w:eastAsia="en-GB"/>
        </w:rPr>
      </w:pPr>
    </w:p>
    <w:p w:rsidR="00496AF3" w:rsidRDefault="00496AF3" w:rsidP="00B50CCE">
      <w:pPr>
        <w:shd w:val="clear" w:color="auto" w:fill="FFFFFF"/>
        <w:spacing w:after="0"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en-US" w:eastAsia="en-GB"/>
        </w:rPr>
        <w:t xml:space="preserve">Any individual with concerns over the way </w:t>
      </w:r>
      <w:r w:rsidR="00461605">
        <w:rPr>
          <w:rFonts w:ascii="Arial" w:eastAsia="Times New Roman" w:hAnsi="Arial" w:cs="Arial"/>
          <w:color w:val="031424"/>
          <w:sz w:val="24"/>
          <w:szCs w:val="24"/>
          <w:lang w:val="en-US" w:eastAsia="en-GB"/>
        </w:rPr>
        <w:t>BCBC</w:t>
      </w:r>
      <w:r w:rsidRPr="00496AF3">
        <w:rPr>
          <w:rFonts w:ascii="Arial" w:eastAsia="Times New Roman" w:hAnsi="Arial" w:cs="Arial"/>
          <w:color w:val="031424"/>
          <w:sz w:val="24"/>
          <w:szCs w:val="24"/>
          <w:lang w:val="en-US" w:eastAsia="en-GB"/>
        </w:rPr>
        <w:t xml:space="preserve"> handles their personal data may contact the </w:t>
      </w:r>
      <w:r w:rsidR="00461605">
        <w:rPr>
          <w:rFonts w:ascii="Arial" w:eastAsia="Times New Roman" w:hAnsi="Arial" w:cs="Arial"/>
          <w:color w:val="031424"/>
          <w:sz w:val="24"/>
          <w:szCs w:val="24"/>
          <w:lang w:val="en-US" w:eastAsia="en-GB"/>
        </w:rPr>
        <w:t>Data Protection Officer at the Council</w:t>
      </w:r>
      <w:r w:rsidRPr="00496AF3">
        <w:rPr>
          <w:rFonts w:ascii="Arial" w:eastAsia="Times New Roman" w:hAnsi="Arial" w:cs="Arial"/>
          <w:color w:val="031424"/>
          <w:sz w:val="24"/>
          <w:szCs w:val="24"/>
          <w:lang w:val="en-US" w:eastAsia="en-GB"/>
        </w:rPr>
        <w:t xml:space="preserve"> as below:</w:t>
      </w:r>
    </w:p>
    <w:p w:rsidR="00B50CCE" w:rsidRPr="00496AF3"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461605" w:rsidP="00B50CCE">
      <w:pPr>
        <w:shd w:val="clear" w:color="auto" w:fill="FFFFFF"/>
        <w:spacing w:after="0" w:line="240" w:lineRule="auto"/>
        <w:rPr>
          <w:rFonts w:ascii="Arial" w:eastAsia="Times New Roman" w:hAnsi="Arial" w:cs="Arial"/>
          <w:color w:val="031424"/>
          <w:sz w:val="24"/>
          <w:szCs w:val="24"/>
          <w:lang w:val="en-US" w:eastAsia="en-GB"/>
        </w:rPr>
      </w:pPr>
      <w:proofErr w:type="gramStart"/>
      <w:r>
        <w:rPr>
          <w:rFonts w:ascii="Arial" w:eastAsia="Times New Roman" w:hAnsi="Arial" w:cs="Arial"/>
          <w:color w:val="031424"/>
          <w:sz w:val="24"/>
          <w:szCs w:val="24"/>
          <w:lang w:val="en-US" w:eastAsia="en-GB"/>
        </w:rPr>
        <w:t>Bridgend County Borough Council, Information Office, Civic Offices, Angel Street, Bridgend, CF31 4WB.</w:t>
      </w:r>
      <w:proofErr w:type="gramEnd"/>
      <w:r>
        <w:rPr>
          <w:rFonts w:ascii="Arial" w:eastAsia="Times New Roman" w:hAnsi="Arial" w:cs="Arial"/>
          <w:color w:val="031424"/>
          <w:sz w:val="24"/>
          <w:szCs w:val="24"/>
          <w:lang w:val="en-US" w:eastAsia="en-GB"/>
        </w:rPr>
        <w:t xml:space="preserve">  </w:t>
      </w:r>
    </w:p>
    <w:p w:rsidR="00461605" w:rsidRDefault="00461605"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 xml:space="preserve">E-mail </w:t>
      </w:r>
      <w:hyperlink r:id="rId8" w:history="1">
        <w:r w:rsidRPr="00AD3FD3">
          <w:rPr>
            <w:rStyle w:val="Hyperlink"/>
            <w:rFonts w:ascii="Arial" w:eastAsia="Times New Roman" w:hAnsi="Arial" w:cs="Arial"/>
            <w:sz w:val="24"/>
            <w:szCs w:val="24"/>
            <w:lang w:val="en-US" w:eastAsia="en-GB"/>
          </w:rPr>
          <w:t>foi@bridgend.gov.uk</w:t>
        </w:r>
      </w:hyperlink>
    </w:p>
    <w:p w:rsidR="00461605" w:rsidRDefault="00461605"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t>Telephone 01656 643565</w:t>
      </w:r>
    </w:p>
    <w:p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en-US" w:eastAsia="en-GB"/>
        </w:rPr>
        <w:lastRenderedPageBreak/>
        <w:t>You can also raise concerns with the Information Commissioner. The Information Commissioner can be contacted at:</w:t>
      </w:r>
    </w:p>
    <w:p w:rsidR="00B50CCE"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B50CCE" w:rsidP="00B50CCE">
      <w:pPr>
        <w:pStyle w:val="PlainText"/>
      </w:pPr>
      <w:r>
        <w:t xml:space="preserve">Information Commissioner’s Office – Wales </w:t>
      </w:r>
    </w:p>
    <w:p w:rsidR="00B50CCE" w:rsidRDefault="00B50CCE" w:rsidP="00B50CCE">
      <w:pPr>
        <w:pStyle w:val="PlainText"/>
      </w:pPr>
      <w:r>
        <w:t xml:space="preserve">2nd Floor </w:t>
      </w:r>
    </w:p>
    <w:p w:rsidR="00B50CCE" w:rsidRDefault="00B50CCE" w:rsidP="00B50CCE">
      <w:pPr>
        <w:pStyle w:val="PlainText"/>
      </w:pPr>
      <w:r>
        <w:t xml:space="preserve">Churchill House </w:t>
      </w:r>
    </w:p>
    <w:p w:rsidR="00B50CCE" w:rsidRDefault="00B50CCE" w:rsidP="00B50CCE">
      <w:pPr>
        <w:pStyle w:val="PlainText"/>
      </w:pPr>
      <w:r>
        <w:t>Churchill Way</w:t>
      </w:r>
    </w:p>
    <w:p w:rsidR="00B50CCE" w:rsidRDefault="00B50CCE" w:rsidP="00B50CCE">
      <w:pPr>
        <w:pStyle w:val="PlainText"/>
      </w:pPr>
      <w:r>
        <w:t>Cardiff</w:t>
      </w:r>
    </w:p>
    <w:p w:rsidR="00B50CCE" w:rsidRDefault="00B50CCE" w:rsidP="00B50CCE">
      <w:pPr>
        <w:pStyle w:val="PlainText"/>
      </w:pPr>
      <w:r>
        <w:t>CF10 2HH</w:t>
      </w:r>
    </w:p>
    <w:p w:rsidR="00B50CCE" w:rsidRDefault="00B50CCE" w:rsidP="00B50CCE">
      <w:pPr>
        <w:pStyle w:val="PlainText"/>
      </w:pPr>
      <w:r>
        <w:t>Telephone: 02920 678400 Fax: 02920 678399</w:t>
      </w:r>
    </w:p>
    <w:p w:rsidR="00B50CCE" w:rsidRDefault="00B50CCE" w:rsidP="00B50CCE">
      <w:pPr>
        <w:pStyle w:val="PlainText"/>
      </w:pPr>
      <w:r>
        <w:t xml:space="preserve">Email: </w:t>
      </w:r>
      <w:hyperlink r:id="rId9" w:history="1">
        <w:r>
          <w:rPr>
            <w:rStyle w:val="Hyperlink"/>
          </w:rPr>
          <w:t>wales@ico.org.uk</w:t>
        </w:r>
      </w:hyperlink>
    </w:p>
    <w:p w:rsidR="00B50CCE" w:rsidRDefault="00B50CCE" w:rsidP="00B50CCE">
      <w:pPr>
        <w:pStyle w:val="PlainText"/>
      </w:pPr>
      <w:r>
        <w:t xml:space="preserve">Website: </w:t>
      </w:r>
      <w:hyperlink r:id="rId10" w:history="1">
        <w:r>
          <w:rPr>
            <w:rStyle w:val="Hyperlink"/>
          </w:rPr>
          <w:t>https://ico.org.uk/</w:t>
        </w:r>
      </w:hyperlink>
    </w:p>
    <w:p w:rsidR="00B50CCE" w:rsidRPr="00496AF3" w:rsidRDefault="00B50CCE" w:rsidP="00B50CCE">
      <w:pPr>
        <w:shd w:val="clear" w:color="auto" w:fill="FFFFFF"/>
        <w:spacing w:after="0" w:line="240" w:lineRule="auto"/>
        <w:rPr>
          <w:rFonts w:ascii="Arial" w:eastAsia="Times New Roman" w:hAnsi="Arial" w:cs="Arial"/>
          <w:color w:val="031424"/>
          <w:sz w:val="24"/>
          <w:szCs w:val="24"/>
          <w:lang w:val="en-US" w:eastAsia="en-GB"/>
        </w:rPr>
      </w:pPr>
    </w:p>
    <w:p w:rsidR="00461605" w:rsidRPr="00496AF3" w:rsidRDefault="00461605" w:rsidP="00B50CCE">
      <w:pPr>
        <w:shd w:val="clear" w:color="auto" w:fill="FFFFFF"/>
        <w:spacing w:after="0" w:line="240" w:lineRule="auto"/>
        <w:rPr>
          <w:rFonts w:ascii="Arial" w:eastAsia="Times New Roman" w:hAnsi="Arial" w:cs="Arial"/>
          <w:color w:val="031424"/>
          <w:sz w:val="24"/>
          <w:szCs w:val="24"/>
          <w:lang w:val="en-US" w:eastAsia="en-GB"/>
        </w:rPr>
      </w:pPr>
    </w:p>
    <w:sectPr w:rsidR="00461605" w:rsidRPr="00496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27"/>
    <w:multiLevelType w:val="hybridMultilevel"/>
    <w:tmpl w:val="1F5EE534"/>
    <w:lvl w:ilvl="0" w:tplc="5D4CB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30CB5"/>
    <w:multiLevelType w:val="multilevel"/>
    <w:tmpl w:val="461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F2DE7"/>
    <w:multiLevelType w:val="hybridMultilevel"/>
    <w:tmpl w:val="9956FAB2"/>
    <w:lvl w:ilvl="0" w:tplc="A5C057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83F6C"/>
    <w:multiLevelType w:val="multilevel"/>
    <w:tmpl w:val="8D126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A5891"/>
    <w:multiLevelType w:val="multilevel"/>
    <w:tmpl w:val="E50E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66EBB"/>
    <w:multiLevelType w:val="multilevel"/>
    <w:tmpl w:val="85DCA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F368A6"/>
    <w:multiLevelType w:val="hybridMultilevel"/>
    <w:tmpl w:val="55B8F1B8"/>
    <w:lvl w:ilvl="0" w:tplc="A3BC07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E1B24"/>
    <w:multiLevelType w:val="multilevel"/>
    <w:tmpl w:val="D780D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DF1D59"/>
    <w:multiLevelType w:val="multilevel"/>
    <w:tmpl w:val="48A06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84179"/>
    <w:multiLevelType w:val="multilevel"/>
    <w:tmpl w:val="DEF28C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32BEF"/>
    <w:multiLevelType w:val="multilevel"/>
    <w:tmpl w:val="58E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75F78"/>
    <w:multiLevelType w:val="multilevel"/>
    <w:tmpl w:val="735C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231454"/>
    <w:multiLevelType w:val="multilevel"/>
    <w:tmpl w:val="31C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4B253A"/>
    <w:multiLevelType w:val="multilevel"/>
    <w:tmpl w:val="DC80D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2B5C0E"/>
    <w:multiLevelType w:val="hybridMultilevel"/>
    <w:tmpl w:val="963AA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B6D3D82"/>
    <w:multiLevelType w:val="multilevel"/>
    <w:tmpl w:val="C2B67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8858C9"/>
    <w:multiLevelType w:val="multilevel"/>
    <w:tmpl w:val="D0C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73941"/>
    <w:multiLevelType w:val="multilevel"/>
    <w:tmpl w:val="5E7A0C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C1DCA"/>
    <w:multiLevelType w:val="multilevel"/>
    <w:tmpl w:val="15B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764FB"/>
    <w:multiLevelType w:val="multilevel"/>
    <w:tmpl w:val="64C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
  </w:num>
  <w:num w:numId="4">
    <w:abstractNumId w:val="4"/>
  </w:num>
  <w:num w:numId="5">
    <w:abstractNumId w:val="10"/>
  </w:num>
  <w:num w:numId="6">
    <w:abstractNumId w:val="11"/>
  </w:num>
  <w:num w:numId="7">
    <w:abstractNumId w:val="19"/>
  </w:num>
  <w:num w:numId="8">
    <w:abstractNumId w:val="13"/>
  </w:num>
  <w:num w:numId="9">
    <w:abstractNumId w:val="17"/>
  </w:num>
  <w:num w:numId="10">
    <w:abstractNumId w:val="5"/>
  </w:num>
  <w:num w:numId="11">
    <w:abstractNumId w:val="15"/>
  </w:num>
  <w:num w:numId="12">
    <w:abstractNumId w:val="9"/>
  </w:num>
  <w:num w:numId="13">
    <w:abstractNumId w:val="7"/>
  </w:num>
  <w:num w:numId="14">
    <w:abstractNumId w:val="3"/>
  </w:num>
  <w:num w:numId="15">
    <w:abstractNumId w:val="8"/>
  </w:num>
  <w:num w:numId="16">
    <w:abstractNumId w:val="18"/>
  </w:num>
  <w:num w:numId="17">
    <w:abstractNumId w:val="2"/>
  </w:num>
  <w:num w:numId="18">
    <w:abstractNumId w:val="0"/>
  </w:num>
  <w:num w:numId="19">
    <w:abstractNumId w:val="1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3"/>
    <w:rsid w:val="00002930"/>
    <w:rsid w:val="00063170"/>
    <w:rsid w:val="000D11E8"/>
    <w:rsid w:val="00157BF0"/>
    <w:rsid w:val="001979C6"/>
    <w:rsid w:val="001A3AAC"/>
    <w:rsid w:val="00201E00"/>
    <w:rsid w:val="00286471"/>
    <w:rsid w:val="002D702D"/>
    <w:rsid w:val="00321017"/>
    <w:rsid w:val="00356AA9"/>
    <w:rsid w:val="003A30DE"/>
    <w:rsid w:val="003C3006"/>
    <w:rsid w:val="0045321E"/>
    <w:rsid w:val="00454D9F"/>
    <w:rsid w:val="00461605"/>
    <w:rsid w:val="00496AF3"/>
    <w:rsid w:val="00576284"/>
    <w:rsid w:val="00593376"/>
    <w:rsid w:val="00623EE6"/>
    <w:rsid w:val="006F73EC"/>
    <w:rsid w:val="007111E0"/>
    <w:rsid w:val="00724D2B"/>
    <w:rsid w:val="007E583F"/>
    <w:rsid w:val="007E7292"/>
    <w:rsid w:val="00807D64"/>
    <w:rsid w:val="00840ECC"/>
    <w:rsid w:val="00856EEF"/>
    <w:rsid w:val="00895473"/>
    <w:rsid w:val="00955405"/>
    <w:rsid w:val="00984F8C"/>
    <w:rsid w:val="009D0BA0"/>
    <w:rsid w:val="00A02675"/>
    <w:rsid w:val="00A12779"/>
    <w:rsid w:val="00AA6C96"/>
    <w:rsid w:val="00AB1CDE"/>
    <w:rsid w:val="00AC5595"/>
    <w:rsid w:val="00AF76D9"/>
    <w:rsid w:val="00B50CCE"/>
    <w:rsid w:val="00BC0147"/>
    <w:rsid w:val="00BD0186"/>
    <w:rsid w:val="00C10206"/>
    <w:rsid w:val="00C22ED2"/>
    <w:rsid w:val="00CD764B"/>
    <w:rsid w:val="00D608E8"/>
    <w:rsid w:val="00DD0C69"/>
    <w:rsid w:val="00DD4536"/>
    <w:rsid w:val="00E04408"/>
    <w:rsid w:val="00EB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F3"/>
    <w:rPr>
      <w:b/>
      <w:bCs/>
    </w:rPr>
  </w:style>
  <w:style w:type="paragraph" w:styleId="NormalWeb">
    <w:name w:val="Normal (Web)"/>
    <w:basedOn w:val="Normal"/>
    <w:uiPriority w:val="99"/>
    <w:semiHidden/>
    <w:unhideWhenUsed/>
    <w:rsid w:val="00496AF3"/>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471"/>
    <w:pPr>
      <w:ind w:left="720"/>
      <w:contextualSpacing/>
    </w:pPr>
  </w:style>
  <w:style w:type="character" w:styleId="Hyperlink">
    <w:name w:val="Hyperlink"/>
    <w:basedOn w:val="DefaultParagraphFont"/>
    <w:uiPriority w:val="99"/>
    <w:unhideWhenUsed/>
    <w:rsid w:val="00461605"/>
    <w:rPr>
      <w:color w:val="0000FF" w:themeColor="hyperlink"/>
      <w:u w:val="single"/>
    </w:rPr>
  </w:style>
  <w:style w:type="paragraph" w:styleId="PlainText">
    <w:name w:val="Plain Text"/>
    <w:basedOn w:val="Normal"/>
    <w:link w:val="PlainTextChar"/>
    <w:uiPriority w:val="99"/>
    <w:semiHidden/>
    <w:unhideWhenUsed/>
    <w:rsid w:val="00B50CCE"/>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50CCE"/>
    <w:rPr>
      <w:rFonts w:ascii="Arial" w:hAnsi="Arial" w:cs="Arial"/>
      <w:sz w:val="24"/>
      <w:szCs w:val="24"/>
    </w:rPr>
  </w:style>
  <w:style w:type="paragraph" w:styleId="BalloonText">
    <w:name w:val="Balloon Text"/>
    <w:basedOn w:val="Normal"/>
    <w:link w:val="BalloonTextChar"/>
    <w:uiPriority w:val="99"/>
    <w:semiHidden/>
    <w:unhideWhenUsed/>
    <w:rsid w:val="0062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F3"/>
    <w:rPr>
      <w:b/>
      <w:bCs/>
    </w:rPr>
  </w:style>
  <w:style w:type="paragraph" w:styleId="NormalWeb">
    <w:name w:val="Normal (Web)"/>
    <w:basedOn w:val="Normal"/>
    <w:uiPriority w:val="99"/>
    <w:semiHidden/>
    <w:unhideWhenUsed/>
    <w:rsid w:val="00496AF3"/>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471"/>
    <w:pPr>
      <w:ind w:left="720"/>
      <w:contextualSpacing/>
    </w:pPr>
  </w:style>
  <w:style w:type="character" w:styleId="Hyperlink">
    <w:name w:val="Hyperlink"/>
    <w:basedOn w:val="DefaultParagraphFont"/>
    <w:uiPriority w:val="99"/>
    <w:unhideWhenUsed/>
    <w:rsid w:val="00461605"/>
    <w:rPr>
      <w:color w:val="0000FF" w:themeColor="hyperlink"/>
      <w:u w:val="single"/>
    </w:rPr>
  </w:style>
  <w:style w:type="paragraph" w:styleId="PlainText">
    <w:name w:val="Plain Text"/>
    <w:basedOn w:val="Normal"/>
    <w:link w:val="PlainTextChar"/>
    <w:uiPriority w:val="99"/>
    <w:semiHidden/>
    <w:unhideWhenUsed/>
    <w:rsid w:val="00B50CCE"/>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50CCE"/>
    <w:rPr>
      <w:rFonts w:ascii="Arial" w:hAnsi="Arial" w:cs="Arial"/>
      <w:sz w:val="24"/>
      <w:szCs w:val="24"/>
    </w:rPr>
  </w:style>
  <w:style w:type="paragraph" w:styleId="BalloonText">
    <w:name w:val="Balloon Text"/>
    <w:basedOn w:val="Normal"/>
    <w:link w:val="BalloonTextChar"/>
    <w:uiPriority w:val="99"/>
    <w:semiHidden/>
    <w:unhideWhenUsed/>
    <w:rsid w:val="0062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2273">
      <w:bodyDiv w:val="1"/>
      <w:marLeft w:val="0"/>
      <w:marRight w:val="0"/>
      <w:marTop w:val="0"/>
      <w:marBottom w:val="0"/>
      <w:divBdr>
        <w:top w:val="none" w:sz="0" w:space="0" w:color="auto"/>
        <w:left w:val="none" w:sz="0" w:space="0" w:color="auto"/>
        <w:bottom w:val="none" w:sz="0" w:space="0" w:color="auto"/>
        <w:right w:val="none" w:sz="0" w:space="0" w:color="auto"/>
      </w:divBdr>
    </w:div>
    <w:div w:id="951940304">
      <w:bodyDiv w:val="1"/>
      <w:marLeft w:val="0"/>
      <w:marRight w:val="0"/>
      <w:marTop w:val="0"/>
      <w:marBottom w:val="0"/>
      <w:divBdr>
        <w:top w:val="none" w:sz="0" w:space="0" w:color="auto"/>
        <w:left w:val="none" w:sz="0" w:space="0" w:color="auto"/>
        <w:bottom w:val="none" w:sz="0" w:space="0" w:color="auto"/>
        <w:right w:val="none" w:sz="0" w:space="0" w:color="auto"/>
      </w:divBdr>
    </w:div>
    <w:div w:id="1316833015">
      <w:bodyDiv w:val="1"/>
      <w:marLeft w:val="0"/>
      <w:marRight w:val="0"/>
      <w:marTop w:val="0"/>
      <w:marBottom w:val="0"/>
      <w:divBdr>
        <w:top w:val="none" w:sz="0" w:space="0" w:color="auto"/>
        <w:left w:val="none" w:sz="0" w:space="0" w:color="auto"/>
        <w:bottom w:val="none" w:sz="0" w:space="0" w:color="auto"/>
        <w:right w:val="none" w:sz="0" w:space="0" w:color="auto"/>
      </w:divBdr>
      <w:divsChild>
        <w:div w:id="1986934773">
          <w:marLeft w:val="0"/>
          <w:marRight w:val="0"/>
          <w:marTop w:val="0"/>
          <w:marBottom w:val="0"/>
          <w:divBdr>
            <w:top w:val="none" w:sz="0" w:space="0" w:color="auto"/>
            <w:left w:val="none" w:sz="0" w:space="0" w:color="auto"/>
            <w:bottom w:val="none" w:sz="0" w:space="0" w:color="auto"/>
            <w:right w:val="none" w:sz="0" w:space="0" w:color="auto"/>
          </w:divBdr>
          <w:divsChild>
            <w:div w:id="2119330723">
              <w:marLeft w:val="0"/>
              <w:marRight w:val="0"/>
              <w:marTop w:val="0"/>
              <w:marBottom w:val="0"/>
              <w:divBdr>
                <w:top w:val="none" w:sz="0" w:space="0" w:color="auto"/>
                <w:left w:val="none" w:sz="0" w:space="0" w:color="auto"/>
                <w:bottom w:val="none" w:sz="0" w:space="0" w:color="auto"/>
                <w:right w:val="none" w:sz="0" w:space="0" w:color="auto"/>
              </w:divBdr>
              <w:divsChild>
                <w:div w:id="1928267933">
                  <w:marLeft w:val="-225"/>
                  <w:marRight w:val="-225"/>
                  <w:marTop w:val="0"/>
                  <w:marBottom w:val="0"/>
                  <w:divBdr>
                    <w:top w:val="none" w:sz="0" w:space="0" w:color="auto"/>
                    <w:left w:val="none" w:sz="0" w:space="0" w:color="auto"/>
                    <w:bottom w:val="none" w:sz="0" w:space="0" w:color="auto"/>
                    <w:right w:val="none" w:sz="0" w:space="0" w:color="auto"/>
                  </w:divBdr>
                  <w:divsChild>
                    <w:div w:id="110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3859">
      <w:bodyDiv w:val="1"/>
      <w:marLeft w:val="0"/>
      <w:marRight w:val="0"/>
      <w:marTop w:val="0"/>
      <w:marBottom w:val="0"/>
      <w:divBdr>
        <w:top w:val="none" w:sz="0" w:space="0" w:color="auto"/>
        <w:left w:val="none" w:sz="0" w:space="0" w:color="auto"/>
        <w:bottom w:val="none" w:sz="0" w:space="0" w:color="auto"/>
        <w:right w:val="none" w:sz="0" w:space="0" w:color="auto"/>
      </w:divBdr>
      <w:divsChild>
        <w:div w:id="2096437769">
          <w:marLeft w:val="0"/>
          <w:marRight w:val="0"/>
          <w:marTop w:val="0"/>
          <w:marBottom w:val="0"/>
          <w:divBdr>
            <w:top w:val="none" w:sz="0" w:space="0" w:color="auto"/>
            <w:left w:val="none" w:sz="0" w:space="0" w:color="auto"/>
            <w:bottom w:val="none" w:sz="0" w:space="0" w:color="auto"/>
            <w:right w:val="none" w:sz="0" w:space="0" w:color="auto"/>
          </w:divBdr>
        </w:div>
      </w:divsChild>
    </w:div>
    <w:div w:id="18184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ridgend.gov.uk" TargetMode="External"/><Relationship Id="rId3" Type="http://schemas.openxmlformats.org/officeDocument/2006/relationships/styles" Target="styles.xml"/><Relationship Id="rId7" Type="http://schemas.openxmlformats.org/officeDocument/2006/relationships/hyperlink" Target="https://democratic.bridgend.gov.uk/ieListDocuments.aspx?CId=141&amp;MId=2973&amp;Ver=4&amp;LLL=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C04E-BD72-4F15-A8E6-2FCC2699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Delaney</dc:creator>
  <cp:lastModifiedBy>Charlotte Branford</cp:lastModifiedBy>
  <cp:revision>2</cp:revision>
  <dcterms:created xsi:type="dcterms:W3CDTF">2018-09-17T08:14:00Z</dcterms:created>
  <dcterms:modified xsi:type="dcterms:W3CDTF">2018-09-17T08:14:00Z</dcterms:modified>
</cp:coreProperties>
</file>