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7390" w14:textId="2A51CDBD" w:rsidR="00895E21" w:rsidRDefault="00895E21" w:rsidP="007B4A90">
      <w:pPr>
        <w:jc w:val="center"/>
        <w:rPr>
          <w:rFonts w:ascii="Arial" w:hAnsi="Arial" w:cs="Arial"/>
          <w:b/>
          <w:bCs/>
          <w:sz w:val="40"/>
          <w:szCs w:val="40"/>
        </w:rPr>
      </w:pPr>
      <w:r w:rsidRPr="00EB2FA2">
        <w:rPr>
          <w:rFonts w:ascii="Arial" w:hAnsi="Arial" w:cs="Arial"/>
          <w:noProof/>
          <w:sz w:val="24"/>
          <w:szCs w:val="24"/>
        </w:rPr>
        <w:drawing>
          <wp:anchor distT="0" distB="0" distL="114300" distR="114300" simplePos="0" relativeHeight="251662848" behindDoc="0" locked="0" layoutInCell="1" allowOverlap="1" wp14:anchorId="1F4E93F8" wp14:editId="791FB462">
            <wp:simplePos x="0" y="0"/>
            <wp:positionH relativeFrom="margin">
              <wp:posOffset>539086</wp:posOffset>
            </wp:positionH>
            <wp:positionV relativeFrom="margin">
              <wp:posOffset>-54288</wp:posOffset>
            </wp:positionV>
            <wp:extent cx="4572000" cy="10001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000125"/>
                    </a:xfrm>
                    <a:prstGeom prst="rect">
                      <a:avLst/>
                    </a:prstGeom>
                    <a:noFill/>
                  </pic:spPr>
                </pic:pic>
              </a:graphicData>
            </a:graphic>
            <wp14:sizeRelH relativeFrom="page">
              <wp14:pctWidth>0</wp14:pctWidth>
            </wp14:sizeRelH>
            <wp14:sizeRelV relativeFrom="page">
              <wp14:pctHeight>0</wp14:pctHeight>
            </wp14:sizeRelV>
          </wp:anchor>
        </w:drawing>
      </w:r>
    </w:p>
    <w:p w14:paraId="6AB379D7" w14:textId="77777777" w:rsidR="00895E21" w:rsidRDefault="00895E21" w:rsidP="007B4A90">
      <w:pPr>
        <w:jc w:val="center"/>
        <w:rPr>
          <w:rFonts w:ascii="Arial" w:hAnsi="Arial" w:cs="Arial"/>
          <w:b/>
          <w:bCs/>
          <w:sz w:val="40"/>
          <w:szCs w:val="40"/>
        </w:rPr>
      </w:pPr>
    </w:p>
    <w:p w14:paraId="3BEA65D7" w14:textId="77777777" w:rsidR="00895E21" w:rsidRDefault="00895E21" w:rsidP="007B4A90">
      <w:pPr>
        <w:jc w:val="center"/>
        <w:rPr>
          <w:rFonts w:ascii="Arial" w:hAnsi="Arial" w:cs="Arial"/>
          <w:b/>
          <w:bCs/>
          <w:sz w:val="40"/>
          <w:szCs w:val="40"/>
        </w:rPr>
      </w:pPr>
    </w:p>
    <w:p w14:paraId="6D3D2BEE" w14:textId="20CACBD0" w:rsidR="003E3188" w:rsidRDefault="00895E21" w:rsidP="007B4A90">
      <w:pPr>
        <w:jc w:val="center"/>
        <w:rPr>
          <w:rFonts w:ascii="Arial" w:hAnsi="Arial" w:cs="Arial"/>
          <w:b/>
          <w:bCs/>
          <w:sz w:val="40"/>
          <w:szCs w:val="40"/>
        </w:rPr>
      </w:pPr>
      <w:r>
        <w:rPr>
          <w:rFonts w:ascii="Arial" w:hAnsi="Arial" w:cs="Arial"/>
          <w:b/>
          <w:bCs/>
          <w:sz w:val="40"/>
          <w:szCs w:val="40"/>
        </w:rPr>
        <w:t xml:space="preserve">Bridgend County Borough </w:t>
      </w:r>
      <w:r w:rsidR="003E3188">
        <w:rPr>
          <w:rFonts w:ascii="Arial" w:hAnsi="Arial" w:cs="Arial"/>
          <w:b/>
          <w:bCs/>
          <w:sz w:val="40"/>
          <w:szCs w:val="40"/>
        </w:rPr>
        <w:t>Council</w:t>
      </w:r>
      <w:r w:rsidR="003E3188">
        <w:rPr>
          <w:rFonts w:ascii="Arial" w:hAnsi="Arial" w:cs="Arial"/>
          <w:b/>
          <w:bCs/>
          <w:sz w:val="40"/>
          <w:szCs w:val="40"/>
        </w:rPr>
        <w:br/>
      </w:r>
    </w:p>
    <w:p w14:paraId="71358DF4" w14:textId="1A23DF60" w:rsidR="007B4A90" w:rsidRPr="00895E21" w:rsidRDefault="007B4A90" w:rsidP="007B4A90">
      <w:pPr>
        <w:jc w:val="center"/>
        <w:rPr>
          <w:rFonts w:ascii="Arial" w:hAnsi="Arial" w:cs="Arial"/>
          <w:b/>
          <w:bCs/>
          <w:sz w:val="40"/>
          <w:szCs w:val="40"/>
        </w:rPr>
      </w:pPr>
      <w:r w:rsidRPr="00895E21">
        <w:rPr>
          <w:rFonts w:ascii="Arial" w:hAnsi="Arial" w:cs="Arial"/>
          <w:b/>
          <w:bCs/>
          <w:sz w:val="40"/>
          <w:szCs w:val="40"/>
        </w:rPr>
        <w:t xml:space="preserve">Agreed Syllabus for </w:t>
      </w:r>
    </w:p>
    <w:p w14:paraId="2E93BAA2" w14:textId="77777777" w:rsidR="007B4A90" w:rsidRPr="00895E21" w:rsidRDefault="007B4A90" w:rsidP="007B4A90">
      <w:pPr>
        <w:jc w:val="center"/>
        <w:rPr>
          <w:rFonts w:ascii="Arial" w:hAnsi="Arial" w:cs="Arial"/>
          <w:b/>
          <w:bCs/>
          <w:sz w:val="40"/>
          <w:szCs w:val="40"/>
        </w:rPr>
      </w:pPr>
      <w:r w:rsidRPr="00895E21">
        <w:rPr>
          <w:rFonts w:ascii="Arial" w:hAnsi="Arial" w:cs="Arial"/>
          <w:b/>
          <w:bCs/>
          <w:sz w:val="40"/>
          <w:szCs w:val="40"/>
        </w:rPr>
        <w:t xml:space="preserve">Religion, Values and Ethics </w:t>
      </w:r>
    </w:p>
    <w:p w14:paraId="077A589E" w14:textId="77777777" w:rsidR="00895E21" w:rsidRPr="00895E21" w:rsidRDefault="00895E21" w:rsidP="007B4A90">
      <w:pPr>
        <w:jc w:val="center"/>
        <w:rPr>
          <w:rFonts w:ascii="Arial" w:hAnsi="Arial" w:cs="Arial"/>
          <w:b/>
          <w:bCs/>
          <w:sz w:val="40"/>
          <w:szCs w:val="40"/>
        </w:rPr>
      </w:pPr>
    </w:p>
    <w:p w14:paraId="623487A9" w14:textId="77777777" w:rsidR="007B4A90" w:rsidRPr="00895E21" w:rsidRDefault="007B4A90" w:rsidP="007B4A90">
      <w:pPr>
        <w:jc w:val="center"/>
        <w:rPr>
          <w:rFonts w:ascii="Arial" w:hAnsi="Arial" w:cs="Arial"/>
          <w:b/>
          <w:bCs/>
          <w:sz w:val="40"/>
          <w:szCs w:val="40"/>
        </w:rPr>
      </w:pPr>
      <w:r w:rsidRPr="00895E21">
        <w:rPr>
          <w:rFonts w:ascii="Arial" w:hAnsi="Arial" w:cs="Arial"/>
          <w:b/>
          <w:bCs/>
          <w:sz w:val="40"/>
          <w:szCs w:val="40"/>
        </w:rPr>
        <w:t>Curriculum for Wales</w:t>
      </w:r>
    </w:p>
    <w:p w14:paraId="144553CF" w14:textId="77777777" w:rsidR="007B4A90" w:rsidRPr="00895E21" w:rsidRDefault="007B4A90" w:rsidP="007B4A90">
      <w:pPr>
        <w:jc w:val="center"/>
        <w:rPr>
          <w:rFonts w:ascii="Arial" w:hAnsi="Arial" w:cs="Arial"/>
          <w:b/>
          <w:bCs/>
          <w:sz w:val="40"/>
          <w:szCs w:val="40"/>
        </w:rPr>
      </w:pPr>
      <w:r w:rsidRPr="00895E21">
        <w:rPr>
          <w:rFonts w:ascii="Arial" w:hAnsi="Arial" w:cs="Arial"/>
          <w:b/>
          <w:bCs/>
          <w:sz w:val="40"/>
          <w:szCs w:val="40"/>
        </w:rPr>
        <w:t xml:space="preserve"> Religion, Values and Ethics </w:t>
      </w:r>
    </w:p>
    <w:p w14:paraId="42ACF7E1" w14:textId="77777777" w:rsidR="0098505D" w:rsidRPr="00EB2FA2" w:rsidRDefault="0098505D" w:rsidP="007B4A90">
      <w:pPr>
        <w:jc w:val="center"/>
        <w:rPr>
          <w:rFonts w:ascii="Arial" w:hAnsi="Arial" w:cs="Arial"/>
          <w:b/>
          <w:bCs/>
          <w:sz w:val="24"/>
          <w:szCs w:val="24"/>
        </w:rPr>
      </w:pPr>
    </w:p>
    <w:p w14:paraId="00AE37C0" w14:textId="77777777" w:rsidR="007B4A90" w:rsidRPr="00EB2FA2" w:rsidRDefault="007B4A90" w:rsidP="007B4A90">
      <w:pPr>
        <w:jc w:val="center"/>
        <w:rPr>
          <w:rFonts w:ascii="Arial" w:hAnsi="Arial" w:cs="Arial"/>
          <w:b/>
          <w:bCs/>
          <w:sz w:val="24"/>
          <w:szCs w:val="24"/>
        </w:rPr>
      </w:pPr>
    </w:p>
    <w:p w14:paraId="369D7F64" w14:textId="77777777" w:rsidR="007B4A90" w:rsidRPr="00EB2FA2" w:rsidRDefault="007B4A90" w:rsidP="007B4A90">
      <w:pPr>
        <w:jc w:val="center"/>
        <w:rPr>
          <w:rFonts w:ascii="Arial" w:hAnsi="Arial" w:cs="Arial"/>
          <w:b/>
          <w:bCs/>
          <w:sz w:val="24"/>
          <w:szCs w:val="24"/>
        </w:rPr>
      </w:pPr>
    </w:p>
    <w:p w14:paraId="532CF379" w14:textId="77777777" w:rsidR="007B4A90" w:rsidRPr="00EB2FA2" w:rsidRDefault="007B4A90" w:rsidP="007B4A90">
      <w:pPr>
        <w:jc w:val="center"/>
        <w:rPr>
          <w:rFonts w:ascii="Arial" w:hAnsi="Arial" w:cs="Arial"/>
          <w:b/>
          <w:bCs/>
          <w:sz w:val="24"/>
          <w:szCs w:val="24"/>
        </w:rPr>
      </w:pPr>
    </w:p>
    <w:p w14:paraId="7E854D95" w14:textId="77777777" w:rsidR="007B4A90" w:rsidRPr="00EB2FA2" w:rsidRDefault="007B4A90" w:rsidP="007B4A90">
      <w:pPr>
        <w:jc w:val="center"/>
        <w:rPr>
          <w:rFonts w:ascii="Arial" w:hAnsi="Arial" w:cs="Arial"/>
          <w:b/>
          <w:bCs/>
          <w:sz w:val="24"/>
          <w:szCs w:val="24"/>
        </w:rPr>
      </w:pPr>
    </w:p>
    <w:p w14:paraId="5AFE4B28" w14:textId="77777777" w:rsidR="007B4A90" w:rsidRPr="00EB2FA2" w:rsidRDefault="007B4A90" w:rsidP="007B4A90">
      <w:pPr>
        <w:jc w:val="center"/>
        <w:rPr>
          <w:rFonts w:ascii="Arial" w:hAnsi="Arial" w:cs="Arial"/>
          <w:b/>
          <w:bCs/>
          <w:sz w:val="24"/>
          <w:szCs w:val="24"/>
        </w:rPr>
      </w:pPr>
    </w:p>
    <w:p w14:paraId="68962B73" w14:textId="77777777" w:rsidR="0098505D" w:rsidRPr="00EB2FA2" w:rsidRDefault="0098505D" w:rsidP="007B4A90">
      <w:pPr>
        <w:jc w:val="center"/>
        <w:rPr>
          <w:rFonts w:ascii="Arial" w:hAnsi="Arial" w:cs="Arial"/>
          <w:b/>
          <w:bCs/>
          <w:sz w:val="24"/>
          <w:szCs w:val="24"/>
        </w:rPr>
      </w:pPr>
    </w:p>
    <w:p w14:paraId="640DC686" w14:textId="77777777" w:rsidR="0098505D" w:rsidRPr="00EB2FA2" w:rsidRDefault="0098505D" w:rsidP="007B4A90">
      <w:pPr>
        <w:jc w:val="center"/>
        <w:rPr>
          <w:rFonts w:ascii="Arial" w:hAnsi="Arial" w:cs="Arial"/>
          <w:b/>
          <w:bCs/>
          <w:sz w:val="24"/>
          <w:szCs w:val="24"/>
        </w:rPr>
      </w:pPr>
    </w:p>
    <w:p w14:paraId="7F85E428" w14:textId="629BD633" w:rsidR="007B4A90" w:rsidRPr="00EB2FA2" w:rsidRDefault="007B4A90" w:rsidP="007B4A90">
      <w:pPr>
        <w:jc w:val="center"/>
        <w:rPr>
          <w:rFonts w:ascii="Arial" w:hAnsi="Arial" w:cs="Arial"/>
          <w:b/>
          <w:bCs/>
          <w:sz w:val="24"/>
          <w:szCs w:val="24"/>
        </w:rPr>
      </w:pPr>
    </w:p>
    <w:p w14:paraId="4E8EDECC" w14:textId="77777777" w:rsidR="007B4A90" w:rsidRPr="00EB2FA2" w:rsidRDefault="007B4A90" w:rsidP="007B4A90">
      <w:pPr>
        <w:jc w:val="center"/>
        <w:rPr>
          <w:rFonts w:ascii="Arial" w:hAnsi="Arial" w:cs="Arial"/>
          <w:b/>
          <w:bCs/>
          <w:sz w:val="24"/>
          <w:szCs w:val="24"/>
        </w:rPr>
      </w:pPr>
    </w:p>
    <w:p w14:paraId="5A061325" w14:textId="77777777" w:rsidR="007B4A90" w:rsidRPr="00EB2FA2" w:rsidRDefault="007B4A90" w:rsidP="007B4A90">
      <w:pPr>
        <w:jc w:val="center"/>
        <w:rPr>
          <w:rFonts w:ascii="Arial" w:hAnsi="Arial" w:cs="Arial"/>
          <w:b/>
          <w:bCs/>
          <w:sz w:val="24"/>
          <w:szCs w:val="24"/>
        </w:rPr>
      </w:pPr>
    </w:p>
    <w:p w14:paraId="361966E2" w14:textId="77777777" w:rsidR="0098505D" w:rsidRPr="00EB2FA2" w:rsidRDefault="0098505D" w:rsidP="0098505D">
      <w:pPr>
        <w:rPr>
          <w:rFonts w:ascii="Arial" w:hAnsi="Arial" w:cs="Arial"/>
          <w:b/>
          <w:bCs/>
          <w:sz w:val="24"/>
          <w:szCs w:val="24"/>
        </w:rPr>
      </w:pPr>
    </w:p>
    <w:p w14:paraId="3A5F7097" w14:textId="0D376AB4" w:rsidR="007B4A90" w:rsidRPr="00EB2FA2" w:rsidRDefault="00A4642F" w:rsidP="003E3188">
      <w:pPr>
        <w:spacing w:after="0" w:line="240" w:lineRule="auto"/>
        <w:rPr>
          <w:rFonts w:ascii="Arial" w:hAnsi="Arial" w:cs="Arial"/>
          <w:sz w:val="24"/>
          <w:szCs w:val="24"/>
        </w:rPr>
      </w:pPr>
      <w:r w:rsidRPr="00EB2FA2">
        <w:rPr>
          <w:rFonts w:ascii="Arial" w:hAnsi="Arial" w:cs="Arial"/>
          <w:b/>
          <w:bCs/>
          <w:sz w:val="24"/>
          <w:szCs w:val="24"/>
          <w:u w:val="single"/>
        </w:rPr>
        <w:br w:type="page"/>
      </w:r>
      <w:r w:rsidR="003E3188" w:rsidRPr="003E3188">
        <w:rPr>
          <w:rFonts w:ascii="Arial" w:hAnsi="Arial" w:cs="Arial"/>
          <w:b/>
          <w:bCs/>
          <w:sz w:val="24"/>
          <w:szCs w:val="24"/>
        </w:rPr>
        <w:lastRenderedPageBreak/>
        <w:t>Fo</w:t>
      </w:r>
      <w:r w:rsidRPr="00EB2FA2">
        <w:rPr>
          <w:rFonts w:ascii="Arial" w:hAnsi="Arial" w:cs="Arial"/>
          <w:b/>
          <w:bCs/>
          <w:sz w:val="24"/>
          <w:szCs w:val="24"/>
        </w:rPr>
        <w:t>reword</w:t>
      </w:r>
      <w:r w:rsidR="002E7699">
        <w:rPr>
          <w:rFonts w:ascii="Arial" w:hAnsi="Arial" w:cs="Arial"/>
          <w:b/>
          <w:bCs/>
          <w:sz w:val="24"/>
          <w:szCs w:val="24"/>
        </w:rPr>
        <w:t xml:space="preserve"> from the Corporate Director of Education and Family Support</w:t>
      </w:r>
      <w:r w:rsidRPr="00EB2FA2">
        <w:rPr>
          <w:rFonts w:ascii="Arial" w:hAnsi="Arial" w:cs="Arial"/>
          <w:b/>
          <w:bCs/>
          <w:sz w:val="24"/>
          <w:szCs w:val="24"/>
        </w:rPr>
        <w:br/>
      </w:r>
    </w:p>
    <w:p w14:paraId="69F28E99" w14:textId="130B72F8" w:rsidR="00131ECB" w:rsidRPr="00EB2FA2" w:rsidRDefault="00131ECB" w:rsidP="00131ECB">
      <w:pPr>
        <w:shd w:val="clear" w:color="auto" w:fill="FFFFFF"/>
        <w:spacing w:after="0" w:line="240" w:lineRule="auto"/>
        <w:textAlignment w:val="baseline"/>
        <w:rPr>
          <w:rFonts w:ascii="Arial" w:eastAsia="Times New Roman" w:hAnsi="Arial" w:cs="Arial"/>
          <w:color w:val="000000"/>
          <w:sz w:val="24"/>
          <w:szCs w:val="24"/>
          <w:lang w:eastAsia="en-GB"/>
        </w:rPr>
      </w:pPr>
      <w:r w:rsidRPr="00EB2FA2">
        <w:rPr>
          <w:rFonts w:ascii="Arial" w:eastAsia="Times New Roman" w:hAnsi="Arial" w:cs="Arial"/>
          <w:color w:val="000000"/>
          <w:sz w:val="24"/>
          <w:szCs w:val="24"/>
          <w:lang w:eastAsia="en-GB"/>
        </w:rPr>
        <w:t xml:space="preserve">In September 2022, we will see great change within our education system, with the introduction of Curriculum for Wales.  Since Professor Graham Donaldson introduced his vision with the publication of ‘Successful Futures’, all educational establishments within Wales have been working hard to ensure that they are prepared for the introduction of the new curriculum.  A major aspect of this preparation has been for schools to create a curriculum that is specific to their setting or cluster, that will meet the needs of all their learners.  To support schools with this process, guidance has been produced across the different Area of Learning Experiences (AoLEs).  In </w:t>
      </w:r>
      <w:r w:rsidR="00935134" w:rsidRPr="00EB2FA2">
        <w:rPr>
          <w:rFonts w:ascii="Arial" w:eastAsia="Times New Roman" w:hAnsi="Arial" w:cs="Arial"/>
          <w:color w:val="000000"/>
          <w:sz w:val="24"/>
          <w:szCs w:val="24"/>
          <w:lang w:eastAsia="en-GB"/>
        </w:rPr>
        <w:t xml:space="preserve">the early part of  </w:t>
      </w:r>
      <w:r w:rsidRPr="00EB2FA2">
        <w:rPr>
          <w:rFonts w:ascii="Arial" w:eastAsia="Times New Roman" w:hAnsi="Arial" w:cs="Arial"/>
          <w:color w:val="000000"/>
          <w:sz w:val="24"/>
          <w:szCs w:val="24"/>
          <w:lang w:eastAsia="en-GB"/>
        </w:rPr>
        <w:t xml:space="preserve">2022, Bridgend County Borough Council </w:t>
      </w:r>
      <w:r w:rsidR="003E3188">
        <w:rPr>
          <w:rFonts w:ascii="Arial" w:eastAsia="Times New Roman" w:hAnsi="Arial" w:cs="Arial"/>
          <w:color w:val="000000"/>
          <w:sz w:val="24"/>
          <w:szCs w:val="24"/>
          <w:lang w:eastAsia="en-GB"/>
        </w:rPr>
        <w:t xml:space="preserve">(BCBC) </w:t>
      </w:r>
      <w:r w:rsidRPr="00EB2FA2">
        <w:rPr>
          <w:rFonts w:ascii="Arial" w:eastAsia="Times New Roman" w:hAnsi="Arial" w:cs="Arial"/>
          <w:color w:val="000000"/>
          <w:sz w:val="24"/>
          <w:szCs w:val="24"/>
          <w:lang w:eastAsia="en-GB"/>
        </w:rPr>
        <w:t>convened an Agreed Syllabus Conference to devise the new locally determined Agreed Syllabus for Religion, Values and Ethics (RVE) to fit the Curriculum for Wales Act 2021.</w:t>
      </w:r>
    </w:p>
    <w:p w14:paraId="1955685D" w14:textId="77777777" w:rsidR="00131ECB" w:rsidRPr="00EB2FA2" w:rsidRDefault="00131ECB" w:rsidP="00131ECB">
      <w:pPr>
        <w:shd w:val="clear" w:color="auto" w:fill="FFFFFF"/>
        <w:spacing w:after="0" w:line="240" w:lineRule="auto"/>
        <w:textAlignment w:val="baseline"/>
        <w:rPr>
          <w:rFonts w:ascii="Arial" w:eastAsia="Times New Roman" w:hAnsi="Arial" w:cs="Arial"/>
          <w:color w:val="000000"/>
          <w:sz w:val="24"/>
          <w:szCs w:val="24"/>
          <w:lang w:eastAsia="en-GB"/>
        </w:rPr>
      </w:pPr>
      <w:r w:rsidRPr="00EB2FA2">
        <w:rPr>
          <w:rFonts w:ascii="Arial" w:eastAsia="Times New Roman" w:hAnsi="Arial" w:cs="Arial"/>
          <w:color w:val="000000"/>
          <w:sz w:val="24"/>
          <w:szCs w:val="24"/>
          <w:lang w:eastAsia="en-GB"/>
        </w:rPr>
        <w:t> </w:t>
      </w:r>
    </w:p>
    <w:p w14:paraId="7C917705" w14:textId="62518F7C" w:rsidR="00131ECB" w:rsidRPr="00EB2FA2" w:rsidRDefault="00131ECB" w:rsidP="00131ECB">
      <w:pPr>
        <w:shd w:val="clear" w:color="auto" w:fill="FFFFFF"/>
        <w:spacing w:after="0" w:line="240" w:lineRule="auto"/>
        <w:textAlignment w:val="baseline"/>
        <w:rPr>
          <w:rFonts w:ascii="Arial" w:eastAsia="Times New Roman" w:hAnsi="Arial" w:cs="Arial"/>
          <w:color w:val="000000"/>
          <w:sz w:val="24"/>
          <w:szCs w:val="24"/>
          <w:lang w:eastAsia="en-GB"/>
        </w:rPr>
      </w:pPr>
      <w:r w:rsidRPr="00EB2FA2">
        <w:rPr>
          <w:rFonts w:ascii="Arial" w:eastAsia="Times New Roman" w:hAnsi="Arial" w:cs="Arial"/>
          <w:color w:val="000000"/>
          <w:sz w:val="24"/>
          <w:szCs w:val="24"/>
          <w:lang w:eastAsia="en-GB"/>
        </w:rPr>
        <w:t xml:space="preserve">It is important to recognise the integral nature of RVE within the Humanities Area of Learning and Experience (AoLE), while still valuing the unique and distinct contribution that RVE makes to the Curriculum for Wales. </w:t>
      </w:r>
      <w:r w:rsidR="00935134" w:rsidRPr="00EB2FA2">
        <w:rPr>
          <w:rFonts w:ascii="Arial" w:eastAsia="Times New Roman" w:hAnsi="Arial" w:cs="Arial"/>
          <w:color w:val="000000"/>
          <w:sz w:val="24"/>
          <w:szCs w:val="24"/>
          <w:lang w:eastAsia="en-GB"/>
        </w:rPr>
        <w:t xml:space="preserve"> </w:t>
      </w:r>
      <w:r w:rsidRPr="00EB2FA2">
        <w:rPr>
          <w:rFonts w:ascii="Arial" w:eastAsia="Times New Roman" w:hAnsi="Arial" w:cs="Arial"/>
          <w:color w:val="000000"/>
          <w:sz w:val="24"/>
          <w:szCs w:val="24"/>
          <w:lang w:eastAsia="en-GB"/>
        </w:rPr>
        <w:t>This area incorporates geography; history; religion, values and ethics</w:t>
      </w:r>
      <w:r w:rsidR="00A4642F" w:rsidRPr="00EB2FA2">
        <w:rPr>
          <w:rFonts w:ascii="Arial" w:eastAsia="Times New Roman" w:hAnsi="Arial" w:cs="Arial"/>
          <w:color w:val="000000"/>
          <w:sz w:val="24"/>
          <w:szCs w:val="24"/>
          <w:lang w:eastAsia="en-GB"/>
        </w:rPr>
        <w:t xml:space="preserve">, </w:t>
      </w:r>
      <w:r w:rsidR="00935134" w:rsidRPr="00EB2FA2">
        <w:rPr>
          <w:rFonts w:ascii="Arial" w:eastAsia="Times New Roman" w:hAnsi="Arial" w:cs="Arial"/>
          <w:color w:val="000000"/>
          <w:sz w:val="24"/>
          <w:szCs w:val="24"/>
          <w:lang w:eastAsia="en-GB"/>
        </w:rPr>
        <w:t xml:space="preserve">and </w:t>
      </w:r>
      <w:r w:rsidRPr="00EB2FA2">
        <w:rPr>
          <w:rFonts w:ascii="Arial" w:eastAsia="Times New Roman" w:hAnsi="Arial" w:cs="Arial"/>
          <w:color w:val="000000"/>
          <w:sz w:val="24"/>
          <w:szCs w:val="24"/>
          <w:lang w:eastAsia="en-GB"/>
        </w:rPr>
        <w:t>business studies. These disciplines share many common themes, concepts and transferable skills, and at the same time have their own discrete body of knowledge and skills required for a rounded curriculum.</w:t>
      </w:r>
    </w:p>
    <w:p w14:paraId="739006B4" w14:textId="77777777" w:rsidR="00131ECB" w:rsidRPr="00EB2FA2" w:rsidRDefault="00131ECB" w:rsidP="00131ECB">
      <w:pPr>
        <w:shd w:val="clear" w:color="auto" w:fill="FFFFFF"/>
        <w:spacing w:after="0" w:line="240" w:lineRule="auto"/>
        <w:textAlignment w:val="baseline"/>
        <w:rPr>
          <w:rFonts w:ascii="Arial" w:eastAsia="Times New Roman" w:hAnsi="Arial" w:cs="Arial"/>
          <w:color w:val="000000"/>
          <w:sz w:val="24"/>
          <w:szCs w:val="24"/>
          <w:lang w:eastAsia="en-GB"/>
        </w:rPr>
      </w:pPr>
      <w:r w:rsidRPr="00EB2FA2">
        <w:rPr>
          <w:rFonts w:ascii="Arial" w:eastAsia="Times New Roman" w:hAnsi="Arial" w:cs="Arial"/>
          <w:color w:val="000000"/>
          <w:sz w:val="24"/>
          <w:szCs w:val="24"/>
          <w:lang w:eastAsia="en-GB"/>
        </w:rPr>
        <w:t> </w:t>
      </w:r>
    </w:p>
    <w:p w14:paraId="775E2C63" w14:textId="653791CD" w:rsidR="00131ECB" w:rsidRPr="00EB2FA2" w:rsidRDefault="00131ECB" w:rsidP="00131ECB">
      <w:pPr>
        <w:shd w:val="clear" w:color="auto" w:fill="FFFFFF"/>
        <w:spacing w:after="0" w:line="240" w:lineRule="auto"/>
        <w:textAlignment w:val="baseline"/>
        <w:rPr>
          <w:rFonts w:ascii="Arial" w:eastAsia="Times New Roman" w:hAnsi="Arial" w:cs="Arial"/>
          <w:color w:val="000000"/>
          <w:sz w:val="24"/>
          <w:szCs w:val="24"/>
          <w:lang w:eastAsia="en-GB"/>
        </w:rPr>
      </w:pPr>
      <w:r w:rsidRPr="00EB2FA2">
        <w:rPr>
          <w:rFonts w:ascii="Arial" w:eastAsia="Times New Roman" w:hAnsi="Arial" w:cs="Arial"/>
          <w:color w:val="000000"/>
          <w:sz w:val="24"/>
          <w:szCs w:val="24"/>
          <w:lang w:eastAsia="en-GB"/>
        </w:rPr>
        <w:t>Curriculum for Wales encompasses entrepreneurial, risk-taking and communication skills.  It encourages learners to collaborate, solve problems, and enables creativity and flexibility.  All of these aspects were displayed when creating the Agreed Syllabus for Bridgend and I would like to say a huge thank you to everyone that contributed to the production of this document.  The Agreed Syllabus Conference brought together a working party of teachers, representatives from faith and non-religious groups, local authority officers, experts in the field of RVE and other professionals to create a document that is current, fluid and flexible, that will support schools in Bridgend with delivering RVE.</w:t>
      </w:r>
      <w:r w:rsidR="00166FF1" w:rsidRPr="00EB2FA2">
        <w:rPr>
          <w:rFonts w:ascii="Arial" w:eastAsia="Times New Roman" w:hAnsi="Arial" w:cs="Arial"/>
          <w:color w:val="000000"/>
          <w:sz w:val="24"/>
          <w:szCs w:val="24"/>
          <w:lang w:eastAsia="en-GB"/>
        </w:rPr>
        <w:t xml:space="preserve"> </w:t>
      </w:r>
      <w:r w:rsidR="00573005" w:rsidRPr="00EB2FA2">
        <w:rPr>
          <w:rFonts w:ascii="Arial" w:eastAsia="Times New Roman" w:hAnsi="Arial" w:cs="Arial"/>
          <w:color w:val="000000"/>
          <w:sz w:val="24"/>
          <w:szCs w:val="24"/>
          <w:lang w:eastAsia="en-GB"/>
        </w:rPr>
        <w:t xml:space="preserve">Local </w:t>
      </w:r>
      <w:r w:rsidR="00FA649C" w:rsidRPr="00EB2FA2">
        <w:rPr>
          <w:rFonts w:ascii="Arial" w:eastAsia="Times New Roman" w:hAnsi="Arial" w:cs="Arial"/>
          <w:color w:val="000000"/>
          <w:sz w:val="24"/>
          <w:szCs w:val="24"/>
          <w:lang w:eastAsia="en-GB"/>
        </w:rPr>
        <w:t xml:space="preserve">members of </w:t>
      </w:r>
      <w:r w:rsidR="000D5000" w:rsidRPr="00EB2FA2">
        <w:rPr>
          <w:rFonts w:ascii="Arial" w:eastAsia="Times New Roman" w:hAnsi="Arial" w:cs="Arial"/>
          <w:color w:val="000000"/>
          <w:sz w:val="24"/>
          <w:szCs w:val="24"/>
          <w:lang w:eastAsia="en-GB"/>
        </w:rPr>
        <w:t>religious</w:t>
      </w:r>
      <w:r w:rsidR="00573005" w:rsidRPr="00EB2FA2">
        <w:rPr>
          <w:rFonts w:ascii="Arial" w:eastAsia="Times New Roman" w:hAnsi="Arial" w:cs="Arial"/>
          <w:color w:val="000000"/>
          <w:sz w:val="24"/>
          <w:szCs w:val="24"/>
          <w:lang w:eastAsia="en-GB"/>
        </w:rPr>
        <w:t xml:space="preserve"> and non-religious</w:t>
      </w:r>
      <w:r w:rsidR="000D5000" w:rsidRPr="00EB2FA2">
        <w:rPr>
          <w:rFonts w:ascii="Arial" w:eastAsia="Times New Roman" w:hAnsi="Arial" w:cs="Arial"/>
          <w:color w:val="000000"/>
          <w:sz w:val="24"/>
          <w:szCs w:val="24"/>
          <w:lang w:eastAsia="en-GB"/>
        </w:rPr>
        <w:t xml:space="preserve"> </w:t>
      </w:r>
      <w:r w:rsidR="00AE64A5" w:rsidRPr="00EB2FA2">
        <w:rPr>
          <w:rFonts w:ascii="Arial" w:eastAsia="Times New Roman" w:hAnsi="Arial" w:cs="Arial"/>
          <w:color w:val="000000"/>
          <w:sz w:val="24"/>
          <w:szCs w:val="24"/>
          <w:lang w:eastAsia="en-GB"/>
        </w:rPr>
        <w:t>communities</w:t>
      </w:r>
      <w:r w:rsidR="00FE5A67" w:rsidRPr="00EB2FA2">
        <w:rPr>
          <w:rFonts w:ascii="Arial" w:eastAsia="Times New Roman" w:hAnsi="Arial" w:cs="Arial"/>
          <w:color w:val="000000"/>
          <w:sz w:val="24"/>
          <w:szCs w:val="24"/>
          <w:lang w:eastAsia="en-GB"/>
        </w:rPr>
        <w:t>,</w:t>
      </w:r>
      <w:r w:rsidR="00AE64A5" w:rsidRPr="00EB2FA2">
        <w:rPr>
          <w:rFonts w:ascii="Arial" w:eastAsia="Times New Roman" w:hAnsi="Arial" w:cs="Arial"/>
          <w:color w:val="000000"/>
          <w:sz w:val="24"/>
          <w:szCs w:val="24"/>
          <w:lang w:eastAsia="en-GB"/>
        </w:rPr>
        <w:t xml:space="preserve"> along with practitioners from the area</w:t>
      </w:r>
      <w:r w:rsidR="00FE5A67" w:rsidRPr="00EB2FA2">
        <w:rPr>
          <w:rFonts w:ascii="Arial" w:eastAsia="Times New Roman" w:hAnsi="Arial" w:cs="Arial"/>
          <w:color w:val="000000"/>
          <w:sz w:val="24"/>
          <w:szCs w:val="24"/>
          <w:lang w:eastAsia="en-GB"/>
        </w:rPr>
        <w:t>,</w:t>
      </w:r>
      <w:r w:rsidR="00AE64A5" w:rsidRPr="00EB2FA2">
        <w:rPr>
          <w:rFonts w:ascii="Arial" w:eastAsia="Times New Roman" w:hAnsi="Arial" w:cs="Arial"/>
          <w:color w:val="000000"/>
          <w:sz w:val="24"/>
          <w:szCs w:val="24"/>
          <w:lang w:eastAsia="en-GB"/>
        </w:rPr>
        <w:t xml:space="preserve"> </w:t>
      </w:r>
      <w:r w:rsidR="00D11F0D" w:rsidRPr="00EB2FA2">
        <w:rPr>
          <w:rFonts w:ascii="Arial" w:eastAsia="Times New Roman" w:hAnsi="Arial" w:cs="Arial"/>
          <w:color w:val="000000"/>
          <w:sz w:val="24"/>
          <w:szCs w:val="24"/>
          <w:lang w:eastAsia="en-GB"/>
        </w:rPr>
        <w:t>will continue to co-construct enriching</w:t>
      </w:r>
      <w:r w:rsidR="00A35ECD" w:rsidRPr="00EB2FA2">
        <w:rPr>
          <w:rFonts w:ascii="Arial" w:eastAsia="Times New Roman" w:hAnsi="Arial" w:cs="Arial"/>
          <w:color w:val="000000"/>
          <w:sz w:val="24"/>
          <w:szCs w:val="24"/>
          <w:lang w:eastAsia="en-GB"/>
        </w:rPr>
        <w:t xml:space="preserve"> and</w:t>
      </w:r>
      <w:r w:rsidR="00D11F0D" w:rsidRPr="00EB2FA2">
        <w:rPr>
          <w:rFonts w:ascii="Arial" w:eastAsia="Times New Roman" w:hAnsi="Arial" w:cs="Arial"/>
          <w:color w:val="000000"/>
          <w:sz w:val="24"/>
          <w:szCs w:val="24"/>
          <w:lang w:eastAsia="en-GB"/>
        </w:rPr>
        <w:t xml:space="preserve"> supportive</w:t>
      </w:r>
      <w:r w:rsidR="00A35ECD" w:rsidRPr="00EB2FA2">
        <w:rPr>
          <w:rFonts w:ascii="Arial" w:eastAsia="Times New Roman" w:hAnsi="Arial" w:cs="Arial"/>
          <w:color w:val="000000"/>
          <w:sz w:val="24"/>
          <w:szCs w:val="24"/>
          <w:lang w:eastAsia="en-GB"/>
        </w:rPr>
        <w:t xml:space="preserve"> </w:t>
      </w:r>
      <w:r w:rsidR="00FA649C" w:rsidRPr="00EB2FA2">
        <w:rPr>
          <w:rFonts w:ascii="Arial" w:eastAsia="Times New Roman" w:hAnsi="Arial" w:cs="Arial"/>
          <w:color w:val="000000"/>
          <w:sz w:val="24"/>
          <w:szCs w:val="24"/>
          <w:lang w:eastAsia="en-GB"/>
        </w:rPr>
        <w:t>supporting materials as the Curriculum for Wales rolls out</w:t>
      </w:r>
      <w:r w:rsidR="004E6D6C" w:rsidRPr="00EB2FA2">
        <w:rPr>
          <w:rFonts w:ascii="Arial" w:eastAsia="Times New Roman" w:hAnsi="Arial" w:cs="Arial"/>
          <w:color w:val="000000"/>
          <w:sz w:val="24"/>
          <w:szCs w:val="24"/>
          <w:lang w:eastAsia="en-GB"/>
        </w:rPr>
        <w:t xml:space="preserve"> across Bridgend</w:t>
      </w:r>
      <w:r w:rsidR="00A35ECD" w:rsidRPr="00EB2FA2">
        <w:rPr>
          <w:rFonts w:ascii="Arial" w:eastAsia="Times New Roman" w:hAnsi="Arial" w:cs="Arial"/>
          <w:color w:val="000000"/>
          <w:sz w:val="24"/>
          <w:szCs w:val="24"/>
          <w:lang w:eastAsia="en-GB"/>
        </w:rPr>
        <w:t>, sharing their journeys</w:t>
      </w:r>
      <w:r w:rsidR="004E6D6C" w:rsidRPr="00EB2FA2">
        <w:rPr>
          <w:rFonts w:ascii="Arial" w:eastAsia="Times New Roman" w:hAnsi="Arial" w:cs="Arial"/>
          <w:color w:val="000000"/>
          <w:sz w:val="24"/>
          <w:szCs w:val="24"/>
          <w:lang w:eastAsia="en-GB"/>
        </w:rPr>
        <w:t xml:space="preserve"> and discoveries.</w:t>
      </w:r>
      <w:r w:rsidR="00A35ECD" w:rsidRPr="00EB2FA2">
        <w:rPr>
          <w:rFonts w:ascii="Arial" w:eastAsia="Times New Roman" w:hAnsi="Arial" w:cs="Arial"/>
          <w:color w:val="000000"/>
          <w:sz w:val="24"/>
          <w:szCs w:val="24"/>
          <w:lang w:eastAsia="en-GB"/>
        </w:rPr>
        <w:t xml:space="preserve"> </w:t>
      </w:r>
      <w:r w:rsidR="00AE64A5" w:rsidRPr="00EB2FA2">
        <w:rPr>
          <w:rFonts w:ascii="Arial" w:eastAsia="Times New Roman" w:hAnsi="Arial" w:cs="Arial"/>
          <w:color w:val="000000"/>
          <w:sz w:val="24"/>
          <w:szCs w:val="24"/>
          <w:lang w:eastAsia="en-GB"/>
        </w:rPr>
        <w:t xml:space="preserve"> </w:t>
      </w:r>
      <w:r w:rsidR="000D5000" w:rsidRPr="00EB2FA2">
        <w:rPr>
          <w:rFonts w:ascii="Arial" w:eastAsia="Times New Roman" w:hAnsi="Arial" w:cs="Arial"/>
          <w:color w:val="000000"/>
          <w:sz w:val="24"/>
          <w:szCs w:val="24"/>
          <w:lang w:eastAsia="en-GB"/>
        </w:rPr>
        <w:t xml:space="preserve"> </w:t>
      </w:r>
      <w:r w:rsidR="00573005" w:rsidRPr="00EB2FA2">
        <w:rPr>
          <w:rFonts w:ascii="Arial" w:eastAsia="Times New Roman" w:hAnsi="Arial" w:cs="Arial"/>
          <w:color w:val="000000"/>
          <w:sz w:val="24"/>
          <w:szCs w:val="24"/>
          <w:lang w:eastAsia="en-GB"/>
        </w:rPr>
        <w:t xml:space="preserve"> </w:t>
      </w:r>
    </w:p>
    <w:p w14:paraId="72D9BBB0" w14:textId="77777777" w:rsidR="00131ECB" w:rsidRPr="00EB2FA2" w:rsidRDefault="00131ECB" w:rsidP="00131ECB">
      <w:pPr>
        <w:shd w:val="clear" w:color="auto" w:fill="FFFFFF"/>
        <w:spacing w:after="0" w:line="240" w:lineRule="auto"/>
        <w:textAlignment w:val="baseline"/>
        <w:rPr>
          <w:rFonts w:ascii="Arial" w:eastAsia="Times New Roman" w:hAnsi="Arial" w:cs="Arial"/>
          <w:color w:val="000000"/>
          <w:sz w:val="24"/>
          <w:szCs w:val="24"/>
          <w:lang w:eastAsia="en-GB"/>
        </w:rPr>
      </w:pPr>
      <w:r w:rsidRPr="00EB2FA2">
        <w:rPr>
          <w:rFonts w:ascii="Arial" w:eastAsia="Times New Roman" w:hAnsi="Arial" w:cs="Arial"/>
          <w:color w:val="000000"/>
          <w:sz w:val="24"/>
          <w:szCs w:val="24"/>
          <w:lang w:eastAsia="en-GB"/>
        </w:rPr>
        <w:t> </w:t>
      </w:r>
    </w:p>
    <w:p w14:paraId="17AE8833" w14:textId="5B8E4D6D" w:rsidR="00131ECB" w:rsidRPr="00EB2FA2" w:rsidRDefault="00131ECB" w:rsidP="00131ECB">
      <w:pPr>
        <w:shd w:val="clear" w:color="auto" w:fill="FFFFFF"/>
        <w:spacing w:after="0" w:line="240" w:lineRule="auto"/>
        <w:textAlignment w:val="baseline"/>
        <w:rPr>
          <w:rFonts w:ascii="Arial" w:eastAsia="Times New Roman" w:hAnsi="Arial" w:cs="Arial"/>
          <w:color w:val="000000"/>
          <w:sz w:val="24"/>
          <w:szCs w:val="24"/>
          <w:lang w:eastAsia="en-GB"/>
        </w:rPr>
      </w:pPr>
      <w:r w:rsidRPr="00EB2FA2">
        <w:rPr>
          <w:rFonts w:ascii="Arial" w:eastAsia="Times New Roman" w:hAnsi="Arial" w:cs="Arial"/>
          <w:color w:val="000000"/>
          <w:sz w:val="24"/>
          <w:szCs w:val="24"/>
          <w:lang w:eastAsia="en-GB"/>
        </w:rPr>
        <w:t>It is important for all stakeholders to realise that all schools and settings must ‘have regard’ to this locally agreed syllabus for RVE when designing their curriculum for their own learning organisation.</w:t>
      </w:r>
    </w:p>
    <w:p w14:paraId="3ACEE486" w14:textId="77777777" w:rsidR="00A4642F" w:rsidRPr="00EB2FA2" w:rsidRDefault="00A4642F" w:rsidP="00131ECB">
      <w:pPr>
        <w:shd w:val="clear" w:color="auto" w:fill="FFFFFF"/>
        <w:spacing w:after="0" w:line="240" w:lineRule="auto"/>
        <w:textAlignment w:val="baseline"/>
        <w:rPr>
          <w:rFonts w:ascii="Arial" w:eastAsia="Times New Roman" w:hAnsi="Arial" w:cs="Arial"/>
          <w:color w:val="000000"/>
          <w:sz w:val="24"/>
          <w:szCs w:val="24"/>
          <w:lang w:eastAsia="en-GB"/>
        </w:rPr>
      </w:pPr>
    </w:p>
    <w:p w14:paraId="1DABDA75" w14:textId="77777777" w:rsidR="00131ECB" w:rsidRPr="00EB2FA2" w:rsidRDefault="00131ECB" w:rsidP="00131ECB">
      <w:pPr>
        <w:shd w:val="clear" w:color="auto" w:fill="FFFFFF"/>
        <w:spacing w:after="0" w:line="240" w:lineRule="auto"/>
        <w:textAlignment w:val="baseline"/>
        <w:rPr>
          <w:rFonts w:ascii="Arial" w:eastAsia="Times New Roman" w:hAnsi="Arial" w:cs="Arial"/>
          <w:color w:val="000000"/>
          <w:sz w:val="24"/>
          <w:szCs w:val="24"/>
          <w:lang w:eastAsia="en-GB"/>
        </w:rPr>
      </w:pPr>
      <w:r w:rsidRPr="00EB2FA2">
        <w:rPr>
          <w:rFonts w:ascii="Arial" w:eastAsia="Times New Roman" w:hAnsi="Arial" w:cs="Arial"/>
          <w:color w:val="000000"/>
          <w:sz w:val="24"/>
          <w:szCs w:val="24"/>
          <w:lang w:eastAsia="en-GB"/>
        </w:rPr>
        <w:t>This is an exciting time for RVE to establish its place and impact on all learners within Bridgend, and I look forward to seeing the implementation in schools across the local authority.</w:t>
      </w:r>
    </w:p>
    <w:p w14:paraId="0E2D7FFE" w14:textId="544DED30" w:rsidR="001506A2" w:rsidRPr="00EB2FA2" w:rsidRDefault="00A4642F" w:rsidP="007B4A90">
      <w:pPr>
        <w:rPr>
          <w:rFonts w:ascii="Arial" w:hAnsi="Arial" w:cs="Arial"/>
          <w:color w:val="000000"/>
          <w:sz w:val="24"/>
          <w:szCs w:val="24"/>
          <w:shd w:val="clear" w:color="auto" w:fill="FFFFFF"/>
        </w:rPr>
      </w:pPr>
      <w:r w:rsidRPr="00EB2FA2">
        <w:rPr>
          <w:rFonts w:ascii="Arial" w:hAnsi="Arial" w:cs="Arial"/>
          <w:color w:val="000000"/>
          <w:sz w:val="24"/>
          <w:szCs w:val="24"/>
          <w:shd w:val="clear" w:color="auto" w:fill="FFFFFF"/>
        </w:rPr>
        <w:br/>
      </w:r>
      <w:r w:rsidR="001506A2" w:rsidRPr="00EB2FA2">
        <w:rPr>
          <w:rFonts w:ascii="Arial" w:hAnsi="Arial" w:cs="Arial"/>
          <w:color w:val="000000"/>
          <w:sz w:val="24"/>
          <w:szCs w:val="24"/>
          <w:shd w:val="clear" w:color="auto" w:fill="FFFFFF"/>
        </w:rPr>
        <w:t>Lindsay Iorwerth Harvey (Mr)</w:t>
      </w:r>
    </w:p>
    <w:p w14:paraId="6343A068" w14:textId="5F55C3D1" w:rsidR="007B4A90" w:rsidRPr="00EB2FA2" w:rsidRDefault="007B4A90" w:rsidP="007B4A90">
      <w:pPr>
        <w:rPr>
          <w:rFonts w:ascii="Arial" w:hAnsi="Arial" w:cs="Arial"/>
          <w:b/>
          <w:bCs/>
          <w:sz w:val="24"/>
          <w:szCs w:val="24"/>
          <w:u w:val="single"/>
        </w:rPr>
      </w:pPr>
      <w:r w:rsidRPr="00EB2FA2">
        <w:rPr>
          <w:rFonts w:ascii="Arial" w:hAnsi="Arial" w:cs="Arial"/>
          <w:sz w:val="24"/>
          <w:szCs w:val="24"/>
        </w:rPr>
        <w:t>Corporate Director, Education and Family Support</w:t>
      </w:r>
      <w:r w:rsidR="00A4642F" w:rsidRPr="00EB2FA2">
        <w:rPr>
          <w:rFonts w:ascii="Arial" w:hAnsi="Arial" w:cs="Arial"/>
          <w:sz w:val="24"/>
          <w:szCs w:val="24"/>
        </w:rPr>
        <w:br/>
      </w:r>
      <w:r w:rsidRPr="00EB2FA2">
        <w:rPr>
          <w:rFonts w:ascii="Arial" w:hAnsi="Arial" w:cs="Arial"/>
          <w:sz w:val="24"/>
          <w:szCs w:val="24"/>
        </w:rPr>
        <w:t>Bridgend County Borough Council</w:t>
      </w:r>
    </w:p>
    <w:p w14:paraId="1E08D1A8" w14:textId="5C19A706" w:rsidR="002E7699" w:rsidRPr="00EB2FA2" w:rsidRDefault="002E7699" w:rsidP="002E7699">
      <w:pPr>
        <w:spacing w:after="0"/>
        <w:rPr>
          <w:rFonts w:ascii="Arial" w:hAnsi="Arial" w:cs="Arial"/>
          <w:sz w:val="24"/>
          <w:szCs w:val="24"/>
        </w:rPr>
      </w:pPr>
      <w:r>
        <w:rPr>
          <w:rFonts w:ascii="Arial" w:hAnsi="Arial" w:cs="Arial"/>
          <w:b/>
          <w:bCs/>
          <w:sz w:val="24"/>
          <w:szCs w:val="24"/>
        </w:rPr>
        <w:lastRenderedPageBreak/>
        <w:t>Preface from the Chair of the Agreed Syllabus Conference</w:t>
      </w:r>
      <w:r w:rsidRPr="00EB2FA2">
        <w:rPr>
          <w:rFonts w:ascii="Arial" w:hAnsi="Arial" w:cs="Arial"/>
          <w:b/>
          <w:bCs/>
          <w:sz w:val="24"/>
          <w:szCs w:val="24"/>
        </w:rPr>
        <w:br/>
      </w:r>
    </w:p>
    <w:p w14:paraId="01F16A64" w14:textId="44A5ACDA" w:rsidR="00045B99" w:rsidRPr="00EB2FA2" w:rsidRDefault="008D31E9" w:rsidP="008D31E9">
      <w:pPr>
        <w:spacing w:after="0"/>
        <w:rPr>
          <w:rFonts w:ascii="Arial" w:hAnsi="Arial" w:cs="Arial"/>
          <w:bCs/>
          <w:sz w:val="24"/>
          <w:szCs w:val="24"/>
        </w:rPr>
      </w:pPr>
      <w:r w:rsidRPr="00EB2FA2">
        <w:rPr>
          <w:rFonts w:ascii="Arial" w:hAnsi="Arial" w:cs="Arial"/>
          <w:bCs/>
          <w:sz w:val="24"/>
          <w:szCs w:val="24"/>
        </w:rPr>
        <w:t xml:space="preserve">It has been a great </w:t>
      </w:r>
      <w:r w:rsidR="007C2412" w:rsidRPr="00EB2FA2">
        <w:rPr>
          <w:rFonts w:ascii="Arial" w:hAnsi="Arial" w:cs="Arial"/>
          <w:bCs/>
          <w:sz w:val="24"/>
          <w:szCs w:val="24"/>
        </w:rPr>
        <w:t>privilege</w:t>
      </w:r>
      <w:r w:rsidRPr="00EB2FA2">
        <w:rPr>
          <w:rFonts w:ascii="Arial" w:hAnsi="Arial" w:cs="Arial"/>
          <w:bCs/>
          <w:sz w:val="24"/>
          <w:szCs w:val="24"/>
        </w:rPr>
        <w:t xml:space="preserve"> for me to chair the </w:t>
      </w:r>
      <w:r w:rsidR="007C2412" w:rsidRPr="00EB2FA2">
        <w:rPr>
          <w:rFonts w:ascii="Arial" w:hAnsi="Arial" w:cs="Arial"/>
          <w:bCs/>
          <w:sz w:val="24"/>
          <w:szCs w:val="24"/>
        </w:rPr>
        <w:t>Bridgend Agreed</w:t>
      </w:r>
      <w:r w:rsidRPr="00EB2FA2">
        <w:rPr>
          <w:rFonts w:ascii="Arial" w:hAnsi="Arial" w:cs="Arial"/>
          <w:bCs/>
          <w:sz w:val="24"/>
          <w:szCs w:val="24"/>
        </w:rPr>
        <w:t xml:space="preserve"> Syllabus Conference</w:t>
      </w:r>
      <w:r w:rsidR="00A4642F" w:rsidRPr="00EB2FA2">
        <w:rPr>
          <w:rFonts w:ascii="Arial" w:hAnsi="Arial" w:cs="Arial"/>
          <w:bCs/>
          <w:sz w:val="24"/>
          <w:szCs w:val="24"/>
        </w:rPr>
        <w:t xml:space="preserve"> (ASC)</w:t>
      </w:r>
      <w:r w:rsidRPr="00EB2FA2">
        <w:rPr>
          <w:rFonts w:ascii="Arial" w:hAnsi="Arial" w:cs="Arial"/>
          <w:bCs/>
          <w:sz w:val="24"/>
          <w:szCs w:val="24"/>
        </w:rPr>
        <w:t xml:space="preserve">. It has also been an exciting time as we </w:t>
      </w:r>
      <w:r w:rsidR="005435B5" w:rsidRPr="00EB2FA2">
        <w:rPr>
          <w:rFonts w:ascii="Arial" w:hAnsi="Arial" w:cs="Arial"/>
          <w:bCs/>
          <w:sz w:val="24"/>
          <w:szCs w:val="24"/>
        </w:rPr>
        <w:t>look forward to</w:t>
      </w:r>
      <w:r w:rsidRPr="00EB2FA2">
        <w:rPr>
          <w:rFonts w:ascii="Arial" w:hAnsi="Arial" w:cs="Arial"/>
          <w:bCs/>
          <w:sz w:val="24"/>
          <w:szCs w:val="24"/>
        </w:rPr>
        <w:t xml:space="preserve"> </w:t>
      </w:r>
      <w:r w:rsidR="007C2412" w:rsidRPr="00EB2FA2">
        <w:rPr>
          <w:rFonts w:ascii="Arial" w:hAnsi="Arial" w:cs="Arial"/>
          <w:bCs/>
          <w:sz w:val="24"/>
          <w:szCs w:val="24"/>
        </w:rPr>
        <w:t>the introduction</w:t>
      </w:r>
      <w:r w:rsidRPr="00EB2FA2">
        <w:rPr>
          <w:rFonts w:ascii="Arial" w:hAnsi="Arial" w:cs="Arial"/>
          <w:bCs/>
          <w:sz w:val="24"/>
          <w:szCs w:val="24"/>
        </w:rPr>
        <w:t xml:space="preserve"> of </w:t>
      </w:r>
      <w:r w:rsidR="007C2412" w:rsidRPr="00EB2FA2">
        <w:rPr>
          <w:rFonts w:ascii="Arial" w:hAnsi="Arial" w:cs="Arial"/>
          <w:bCs/>
          <w:sz w:val="24"/>
          <w:szCs w:val="24"/>
        </w:rPr>
        <w:t>the Curriculum</w:t>
      </w:r>
      <w:r w:rsidRPr="00EB2FA2">
        <w:rPr>
          <w:rFonts w:ascii="Arial" w:hAnsi="Arial" w:cs="Arial"/>
          <w:bCs/>
          <w:sz w:val="24"/>
          <w:szCs w:val="24"/>
        </w:rPr>
        <w:t xml:space="preserve"> for Wales in September 2022. This has been long anticipated ever since Professor Graham Donaldson introduced </w:t>
      </w:r>
      <w:r w:rsidR="005435B5" w:rsidRPr="00EB2FA2">
        <w:rPr>
          <w:rFonts w:ascii="Arial" w:hAnsi="Arial" w:cs="Arial"/>
          <w:bCs/>
          <w:sz w:val="24"/>
          <w:szCs w:val="24"/>
        </w:rPr>
        <w:t>his review</w:t>
      </w:r>
      <w:r w:rsidRPr="00EB2FA2">
        <w:rPr>
          <w:rFonts w:ascii="Arial" w:hAnsi="Arial" w:cs="Arial"/>
          <w:bCs/>
          <w:sz w:val="24"/>
          <w:szCs w:val="24"/>
        </w:rPr>
        <w:t xml:space="preserve"> of the </w:t>
      </w:r>
      <w:r w:rsidR="007C2412" w:rsidRPr="00EB2FA2">
        <w:rPr>
          <w:rFonts w:ascii="Arial" w:hAnsi="Arial" w:cs="Arial"/>
          <w:bCs/>
          <w:sz w:val="24"/>
          <w:szCs w:val="24"/>
        </w:rPr>
        <w:t>curriculum</w:t>
      </w:r>
      <w:r w:rsidRPr="00EB2FA2">
        <w:rPr>
          <w:rFonts w:ascii="Arial" w:hAnsi="Arial" w:cs="Arial"/>
          <w:bCs/>
          <w:sz w:val="24"/>
          <w:szCs w:val="24"/>
        </w:rPr>
        <w:t xml:space="preserve"> </w:t>
      </w:r>
      <w:r w:rsidR="005435B5" w:rsidRPr="00EB2FA2">
        <w:rPr>
          <w:rFonts w:ascii="Arial" w:hAnsi="Arial" w:cs="Arial"/>
          <w:bCs/>
          <w:sz w:val="24"/>
          <w:szCs w:val="24"/>
        </w:rPr>
        <w:t>Successful</w:t>
      </w:r>
      <w:r w:rsidRPr="00EB2FA2">
        <w:rPr>
          <w:rFonts w:ascii="Arial" w:hAnsi="Arial" w:cs="Arial"/>
          <w:bCs/>
          <w:sz w:val="24"/>
          <w:szCs w:val="24"/>
        </w:rPr>
        <w:t xml:space="preserve"> Futures</w:t>
      </w:r>
      <w:r w:rsidR="00045B99" w:rsidRPr="00EB2FA2">
        <w:rPr>
          <w:rFonts w:ascii="Arial" w:hAnsi="Arial" w:cs="Arial"/>
          <w:bCs/>
          <w:sz w:val="24"/>
          <w:szCs w:val="24"/>
        </w:rPr>
        <w:t xml:space="preserve">. In that review Donaldson makes it clear that the purpose of the </w:t>
      </w:r>
      <w:r w:rsidR="005435B5" w:rsidRPr="00EB2FA2">
        <w:rPr>
          <w:rFonts w:ascii="Arial" w:hAnsi="Arial" w:cs="Arial"/>
          <w:bCs/>
          <w:sz w:val="24"/>
          <w:szCs w:val="24"/>
        </w:rPr>
        <w:t>curriculum</w:t>
      </w:r>
      <w:r w:rsidR="00045B99" w:rsidRPr="00EB2FA2">
        <w:rPr>
          <w:rFonts w:ascii="Arial" w:hAnsi="Arial" w:cs="Arial"/>
          <w:bCs/>
          <w:sz w:val="24"/>
          <w:szCs w:val="24"/>
        </w:rPr>
        <w:t xml:space="preserve"> in Wales should be that children and young people should, amongst other things be “ethical, informed citizens of Wales and the world” – one of the four purposes that D</w:t>
      </w:r>
      <w:r w:rsidR="005435B5" w:rsidRPr="00EB2FA2">
        <w:rPr>
          <w:rFonts w:ascii="Arial" w:hAnsi="Arial" w:cs="Arial"/>
          <w:bCs/>
          <w:sz w:val="24"/>
          <w:szCs w:val="24"/>
        </w:rPr>
        <w:t xml:space="preserve">onaldson </w:t>
      </w:r>
      <w:r w:rsidR="00045B99" w:rsidRPr="00EB2FA2">
        <w:rPr>
          <w:rFonts w:ascii="Arial" w:hAnsi="Arial" w:cs="Arial"/>
          <w:bCs/>
          <w:sz w:val="24"/>
          <w:szCs w:val="24"/>
        </w:rPr>
        <w:t xml:space="preserve">sets out for a </w:t>
      </w:r>
      <w:r w:rsidR="005435B5" w:rsidRPr="00EB2FA2">
        <w:rPr>
          <w:rFonts w:ascii="Arial" w:hAnsi="Arial" w:cs="Arial"/>
          <w:bCs/>
          <w:sz w:val="24"/>
          <w:szCs w:val="24"/>
        </w:rPr>
        <w:t>curriculum</w:t>
      </w:r>
      <w:r w:rsidR="00045B99" w:rsidRPr="00EB2FA2">
        <w:rPr>
          <w:rFonts w:ascii="Arial" w:hAnsi="Arial" w:cs="Arial"/>
          <w:bCs/>
          <w:sz w:val="24"/>
          <w:szCs w:val="24"/>
        </w:rPr>
        <w:t xml:space="preserve">. He also makes it clear that “all teaching and learning should be directed to achieving the four </w:t>
      </w:r>
      <w:r w:rsidR="005435B5" w:rsidRPr="00EB2FA2">
        <w:rPr>
          <w:rFonts w:ascii="Arial" w:hAnsi="Arial" w:cs="Arial"/>
          <w:bCs/>
          <w:sz w:val="24"/>
          <w:szCs w:val="24"/>
        </w:rPr>
        <w:t>cur</w:t>
      </w:r>
      <w:r w:rsidR="00545310" w:rsidRPr="00EB2FA2">
        <w:rPr>
          <w:rFonts w:ascii="Arial" w:hAnsi="Arial" w:cs="Arial"/>
          <w:bCs/>
          <w:sz w:val="24"/>
          <w:szCs w:val="24"/>
        </w:rPr>
        <w:t>riculum</w:t>
      </w:r>
      <w:r w:rsidR="00045B99" w:rsidRPr="00EB2FA2">
        <w:rPr>
          <w:rFonts w:ascii="Arial" w:hAnsi="Arial" w:cs="Arial"/>
          <w:bCs/>
          <w:sz w:val="24"/>
          <w:szCs w:val="24"/>
        </w:rPr>
        <w:t xml:space="preserve"> purposes”. That is the intention of this Agreed Syllabus</w:t>
      </w:r>
      <w:r w:rsidR="00A4642F" w:rsidRPr="00EB2FA2">
        <w:rPr>
          <w:rFonts w:ascii="Arial" w:hAnsi="Arial" w:cs="Arial"/>
          <w:bCs/>
          <w:sz w:val="24"/>
          <w:szCs w:val="24"/>
        </w:rPr>
        <w:t xml:space="preserve"> - </w:t>
      </w:r>
      <w:r w:rsidR="00045B99" w:rsidRPr="00EB2FA2">
        <w:rPr>
          <w:rFonts w:ascii="Arial" w:hAnsi="Arial" w:cs="Arial"/>
          <w:bCs/>
          <w:sz w:val="24"/>
          <w:szCs w:val="24"/>
        </w:rPr>
        <w:t>to do</w:t>
      </w:r>
      <w:r w:rsidR="005435B5" w:rsidRPr="00EB2FA2">
        <w:rPr>
          <w:rFonts w:ascii="Arial" w:hAnsi="Arial" w:cs="Arial"/>
          <w:bCs/>
          <w:sz w:val="24"/>
          <w:szCs w:val="24"/>
        </w:rPr>
        <w:t xml:space="preserve"> enable our schools to do</w:t>
      </w:r>
      <w:r w:rsidR="00045B99" w:rsidRPr="00EB2FA2">
        <w:rPr>
          <w:rFonts w:ascii="Arial" w:hAnsi="Arial" w:cs="Arial"/>
          <w:bCs/>
          <w:sz w:val="24"/>
          <w:szCs w:val="24"/>
        </w:rPr>
        <w:t xml:space="preserve"> just that.</w:t>
      </w:r>
    </w:p>
    <w:p w14:paraId="258B3F4B" w14:textId="77777777" w:rsidR="00045B99" w:rsidRPr="00EB2FA2" w:rsidRDefault="00045B99" w:rsidP="008D31E9">
      <w:pPr>
        <w:spacing w:after="0"/>
        <w:rPr>
          <w:rFonts w:ascii="Arial" w:hAnsi="Arial" w:cs="Arial"/>
          <w:bCs/>
          <w:sz w:val="24"/>
          <w:szCs w:val="24"/>
        </w:rPr>
      </w:pPr>
    </w:p>
    <w:p w14:paraId="6A07E63B" w14:textId="77777777" w:rsidR="00045B99" w:rsidRPr="00EB2FA2" w:rsidRDefault="00045B99" w:rsidP="008D31E9">
      <w:pPr>
        <w:spacing w:after="0"/>
        <w:rPr>
          <w:rFonts w:ascii="Arial" w:hAnsi="Arial" w:cs="Arial"/>
          <w:bCs/>
          <w:sz w:val="24"/>
          <w:szCs w:val="24"/>
        </w:rPr>
      </w:pPr>
      <w:r w:rsidRPr="00EB2FA2">
        <w:rPr>
          <w:rFonts w:ascii="Arial" w:hAnsi="Arial" w:cs="Arial"/>
          <w:bCs/>
          <w:sz w:val="24"/>
          <w:szCs w:val="24"/>
        </w:rPr>
        <w:t xml:space="preserve">The principle by which Donaldson’s </w:t>
      </w:r>
      <w:r w:rsidR="005435B5" w:rsidRPr="00EB2FA2">
        <w:rPr>
          <w:rFonts w:ascii="Arial" w:hAnsi="Arial" w:cs="Arial"/>
          <w:bCs/>
          <w:sz w:val="24"/>
          <w:szCs w:val="24"/>
        </w:rPr>
        <w:t>curriculum</w:t>
      </w:r>
      <w:r w:rsidRPr="00EB2FA2">
        <w:rPr>
          <w:rFonts w:ascii="Arial" w:hAnsi="Arial" w:cs="Arial"/>
          <w:bCs/>
          <w:sz w:val="24"/>
          <w:szCs w:val="24"/>
        </w:rPr>
        <w:t xml:space="preserve"> works is “subsidiarity”; the local school designing its own </w:t>
      </w:r>
      <w:r w:rsidR="005435B5" w:rsidRPr="00EB2FA2">
        <w:rPr>
          <w:rFonts w:ascii="Arial" w:hAnsi="Arial" w:cs="Arial"/>
          <w:bCs/>
          <w:sz w:val="24"/>
          <w:szCs w:val="24"/>
        </w:rPr>
        <w:t>curriculum</w:t>
      </w:r>
      <w:r w:rsidRPr="00EB2FA2">
        <w:rPr>
          <w:rFonts w:ascii="Arial" w:hAnsi="Arial" w:cs="Arial"/>
          <w:bCs/>
          <w:sz w:val="24"/>
          <w:szCs w:val="24"/>
        </w:rPr>
        <w:t xml:space="preserve"> to suits its own particular needs whilst conforming to the </w:t>
      </w:r>
      <w:r w:rsidR="005435B5" w:rsidRPr="00EB2FA2">
        <w:rPr>
          <w:rFonts w:ascii="Arial" w:hAnsi="Arial" w:cs="Arial"/>
          <w:bCs/>
          <w:sz w:val="24"/>
          <w:szCs w:val="24"/>
        </w:rPr>
        <w:t>basic</w:t>
      </w:r>
      <w:r w:rsidRPr="00EB2FA2">
        <w:rPr>
          <w:rFonts w:ascii="Arial" w:hAnsi="Arial" w:cs="Arial"/>
          <w:bCs/>
          <w:sz w:val="24"/>
          <w:szCs w:val="24"/>
        </w:rPr>
        <w:t xml:space="preserve"> principles as laid </w:t>
      </w:r>
      <w:r w:rsidR="005435B5" w:rsidRPr="00EB2FA2">
        <w:rPr>
          <w:rFonts w:ascii="Arial" w:hAnsi="Arial" w:cs="Arial"/>
          <w:bCs/>
          <w:sz w:val="24"/>
          <w:szCs w:val="24"/>
        </w:rPr>
        <w:t>out</w:t>
      </w:r>
      <w:r w:rsidRPr="00EB2FA2">
        <w:rPr>
          <w:rFonts w:ascii="Arial" w:hAnsi="Arial" w:cs="Arial"/>
          <w:bCs/>
          <w:sz w:val="24"/>
          <w:szCs w:val="24"/>
        </w:rPr>
        <w:t xml:space="preserve"> in the “</w:t>
      </w:r>
      <w:r w:rsidR="005435B5" w:rsidRPr="00EB2FA2">
        <w:rPr>
          <w:rFonts w:ascii="Arial" w:hAnsi="Arial" w:cs="Arial"/>
          <w:bCs/>
          <w:sz w:val="24"/>
          <w:szCs w:val="24"/>
        </w:rPr>
        <w:t>Curriculum</w:t>
      </w:r>
      <w:r w:rsidRPr="00EB2FA2">
        <w:rPr>
          <w:rFonts w:ascii="Arial" w:hAnsi="Arial" w:cs="Arial"/>
          <w:bCs/>
          <w:sz w:val="24"/>
          <w:szCs w:val="24"/>
        </w:rPr>
        <w:t xml:space="preserve"> for Wales”</w:t>
      </w:r>
      <w:r w:rsidR="00240E52" w:rsidRPr="00EB2FA2">
        <w:rPr>
          <w:rFonts w:ascii="Arial" w:hAnsi="Arial" w:cs="Arial"/>
          <w:bCs/>
          <w:sz w:val="24"/>
          <w:szCs w:val="24"/>
        </w:rPr>
        <w:t xml:space="preserve"> This syllabus is </w:t>
      </w:r>
      <w:r w:rsidR="005435B5" w:rsidRPr="00EB2FA2">
        <w:rPr>
          <w:rFonts w:ascii="Arial" w:hAnsi="Arial" w:cs="Arial"/>
          <w:bCs/>
          <w:sz w:val="24"/>
          <w:szCs w:val="24"/>
        </w:rPr>
        <w:t>therefore</w:t>
      </w:r>
      <w:r w:rsidR="00240E52" w:rsidRPr="00EB2FA2">
        <w:rPr>
          <w:rFonts w:ascii="Arial" w:hAnsi="Arial" w:cs="Arial"/>
          <w:bCs/>
          <w:sz w:val="24"/>
          <w:szCs w:val="24"/>
        </w:rPr>
        <w:t xml:space="preserve"> not so much a scheme of work, as other agreed syllabi have been in the past, but </w:t>
      </w:r>
      <w:r w:rsidR="005435B5" w:rsidRPr="00EB2FA2">
        <w:rPr>
          <w:rFonts w:ascii="Arial" w:hAnsi="Arial" w:cs="Arial"/>
          <w:bCs/>
          <w:sz w:val="24"/>
          <w:szCs w:val="24"/>
        </w:rPr>
        <w:t>rather</w:t>
      </w:r>
      <w:r w:rsidR="00240E52" w:rsidRPr="00EB2FA2">
        <w:rPr>
          <w:rFonts w:ascii="Arial" w:hAnsi="Arial" w:cs="Arial"/>
          <w:bCs/>
          <w:sz w:val="24"/>
          <w:szCs w:val="24"/>
        </w:rPr>
        <w:t xml:space="preserve"> a helpful guide to allow and support schools in the </w:t>
      </w:r>
      <w:r w:rsidR="005435B5" w:rsidRPr="00EB2FA2">
        <w:rPr>
          <w:rFonts w:ascii="Arial" w:hAnsi="Arial" w:cs="Arial"/>
          <w:bCs/>
          <w:sz w:val="24"/>
          <w:szCs w:val="24"/>
        </w:rPr>
        <w:t>Bridgend</w:t>
      </w:r>
      <w:r w:rsidR="00240E52" w:rsidRPr="00EB2FA2">
        <w:rPr>
          <w:rFonts w:ascii="Arial" w:hAnsi="Arial" w:cs="Arial"/>
          <w:bCs/>
          <w:sz w:val="24"/>
          <w:szCs w:val="24"/>
        </w:rPr>
        <w:t xml:space="preserve"> local authority to </w:t>
      </w:r>
      <w:r w:rsidR="005435B5" w:rsidRPr="00EB2FA2">
        <w:rPr>
          <w:rFonts w:ascii="Arial" w:hAnsi="Arial" w:cs="Arial"/>
          <w:bCs/>
          <w:sz w:val="24"/>
          <w:szCs w:val="24"/>
        </w:rPr>
        <w:t>develop</w:t>
      </w:r>
      <w:r w:rsidR="00240E52" w:rsidRPr="00EB2FA2">
        <w:rPr>
          <w:rFonts w:ascii="Arial" w:hAnsi="Arial" w:cs="Arial"/>
          <w:bCs/>
          <w:sz w:val="24"/>
          <w:szCs w:val="24"/>
        </w:rPr>
        <w:t xml:space="preserve"> a </w:t>
      </w:r>
      <w:r w:rsidR="005435B5" w:rsidRPr="00EB2FA2">
        <w:rPr>
          <w:rFonts w:ascii="Arial" w:hAnsi="Arial" w:cs="Arial"/>
          <w:bCs/>
          <w:sz w:val="24"/>
          <w:szCs w:val="24"/>
        </w:rPr>
        <w:t>curriculum</w:t>
      </w:r>
      <w:r w:rsidR="00240E52" w:rsidRPr="00EB2FA2">
        <w:rPr>
          <w:rFonts w:ascii="Arial" w:hAnsi="Arial" w:cs="Arial"/>
          <w:bCs/>
          <w:sz w:val="24"/>
          <w:szCs w:val="24"/>
        </w:rPr>
        <w:t xml:space="preserve"> </w:t>
      </w:r>
      <w:r w:rsidR="005435B5" w:rsidRPr="00EB2FA2">
        <w:rPr>
          <w:rFonts w:ascii="Arial" w:hAnsi="Arial" w:cs="Arial"/>
          <w:bCs/>
          <w:sz w:val="24"/>
          <w:szCs w:val="24"/>
        </w:rPr>
        <w:t xml:space="preserve">relevant </w:t>
      </w:r>
      <w:r w:rsidR="00240E52" w:rsidRPr="00EB2FA2">
        <w:rPr>
          <w:rFonts w:ascii="Arial" w:hAnsi="Arial" w:cs="Arial"/>
          <w:bCs/>
          <w:sz w:val="24"/>
          <w:szCs w:val="24"/>
        </w:rPr>
        <w:t xml:space="preserve">for their </w:t>
      </w:r>
      <w:r w:rsidR="005435B5" w:rsidRPr="00EB2FA2">
        <w:rPr>
          <w:rFonts w:ascii="Arial" w:hAnsi="Arial" w:cs="Arial"/>
          <w:bCs/>
          <w:sz w:val="24"/>
          <w:szCs w:val="24"/>
        </w:rPr>
        <w:t>learners</w:t>
      </w:r>
      <w:r w:rsidR="00240E52" w:rsidRPr="00EB2FA2">
        <w:rPr>
          <w:rFonts w:ascii="Arial" w:hAnsi="Arial" w:cs="Arial"/>
          <w:bCs/>
          <w:sz w:val="24"/>
          <w:szCs w:val="24"/>
        </w:rPr>
        <w:t>.</w:t>
      </w:r>
    </w:p>
    <w:p w14:paraId="4C1848F0" w14:textId="77777777" w:rsidR="00240E52" w:rsidRPr="00EB2FA2" w:rsidRDefault="00240E52" w:rsidP="008D31E9">
      <w:pPr>
        <w:spacing w:after="0"/>
        <w:rPr>
          <w:rFonts w:ascii="Arial" w:hAnsi="Arial" w:cs="Arial"/>
          <w:bCs/>
          <w:sz w:val="24"/>
          <w:szCs w:val="24"/>
        </w:rPr>
      </w:pPr>
    </w:p>
    <w:p w14:paraId="5AB3016B" w14:textId="0299C028" w:rsidR="00240E52" w:rsidRPr="00EB2FA2" w:rsidRDefault="00240E52" w:rsidP="008D31E9">
      <w:pPr>
        <w:spacing w:after="0"/>
        <w:rPr>
          <w:rFonts w:ascii="Arial" w:hAnsi="Arial" w:cs="Arial"/>
          <w:bCs/>
          <w:sz w:val="24"/>
          <w:szCs w:val="24"/>
        </w:rPr>
      </w:pPr>
      <w:r w:rsidRPr="00EB2FA2">
        <w:rPr>
          <w:rFonts w:ascii="Arial" w:hAnsi="Arial" w:cs="Arial"/>
          <w:bCs/>
          <w:sz w:val="24"/>
          <w:szCs w:val="24"/>
        </w:rPr>
        <w:t>I have be</w:t>
      </w:r>
      <w:r w:rsidR="005435B5" w:rsidRPr="00EB2FA2">
        <w:rPr>
          <w:rFonts w:ascii="Arial" w:hAnsi="Arial" w:cs="Arial"/>
          <w:bCs/>
          <w:sz w:val="24"/>
          <w:szCs w:val="24"/>
        </w:rPr>
        <w:t>e</w:t>
      </w:r>
      <w:r w:rsidRPr="00EB2FA2">
        <w:rPr>
          <w:rFonts w:ascii="Arial" w:hAnsi="Arial" w:cs="Arial"/>
          <w:bCs/>
          <w:sz w:val="24"/>
          <w:szCs w:val="24"/>
        </w:rPr>
        <w:t>n</w:t>
      </w:r>
      <w:r w:rsidR="005435B5" w:rsidRPr="00EB2FA2">
        <w:rPr>
          <w:rFonts w:ascii="Arial" w:hAnsi="Arial" w:cs="Arial"/>
          <w:bCs/>
          <w:sz w:val="24"/>
          <w:szCs w:val="24"/>
        </w:rPr>
        <w:t xml:space="preserve"> greatly</w:t>
      </w:r>
      <w:r w:rsidRPr="00EB2FA2">
        <w:rPr>
          <w:rFonts w:ascii="Arial" w:hAnsi="Arial" w:cs="Arial"/>
          <w:bCs/>
          <w:sz w:val="24"/>
          <w:szCs w:val="24"/>
        </w:rPr>
        <w:t xml:space="preserve"> </w:t>
      </w:r>
      <w:r w:rsidR="005435B5" w:rsidRPr="00EB2FA2">
        <w:rPr>
          <w:rFonts w:ascii="Arial" w:hAnsi="Arial" w:cs="Arial"/>
          <w:bCs/>
          <w:sz w:val="24"/>
          <w:szCs w:val="24"/>
        </w:rPr>
        <w:t>impressed</w:t>
      </w:r>
      <w:r w:rsidRPr="00EB2FA2">
        <w:rPr>
          <w:rFonts w:ascii="Arial" w:hAnsi="Arial" w:cs="Arial"/>
          <w:bCs/>
          <w:sz w:val="24"/>
          <w:szCs w:val="24"/>
        </w:rPr>
        <w:t xml:space="preserve"> by the skills, knowledge and enthusiasm of </w:t>
      </w:r>
      <w:r w:rsidR="005435B5" w:rsidRPr="00EB2FA2">
        <w:rPr>
          <w:rFonts w:ascii="Arial" w:hAnsi="Arial" w:cs="Arial"/>
          <w:bCs/>
          <w:sz w:val="24"/>
          <w:szCs w:val="24"/>
        </w:rPr>
        <w:t>teachers</w:t>
      </w:r>
      <w:r w:rsidRPr="00EB2FA2">
        <w:rPr>
          <w:rFonts w:ascii="Arial" w:hAnsi="Arial" w:cs="Arial"/>
          <w:bCs/>
          <w:sz w:val="24"/>
          <w:szCs w:val="24"/>
        </w:rPr>
        <w:t xml:space="preserve"> and other professionals who have be</w:t>
      </w:r>
      <w:r w:rsidR="005435B5" w:rsidRPr="00EB2FA2">
        <w:rPr>
          <w:rFonts w:ascii="Arial" w:hAnsi="Arial" w:cs="Arial"/>
          <w:bCs/>
          <w:sz w:val="24"/>
          <w:szCs w:val="24"/>
        </w:rPr>
        <w:t>e</w:t>
      </w:r>
      <w:r w:rsidRPr="00EB2FA2">
        <w:rPr>
          <w:rFonts w:ascii="Arial" w:hAnsi="Arial" w:cs="Arial"/>
          <w:bCs/>
          <w:sz w:val="24"/>
          <w:szCs w:val="24"/>
        </w:rPr>
        <w:t xml:space="preserve">n involved in the writing of this document. Likewise the </w:t>
      </w:r>
      <w:r w:rsidR="005435B5" w:rsidRPr="00EB2FA2">
        <w:rPr>
          <w:rFonts w:ascii="Arial" w:hAnsi="Arial" w:cs="Arial"/>
          <w:bCs/>
          <w:sz w:val="24"/>
          <w:szCs w:val="24"/>
        </w:rPr>
        <w:t>enthusiasm</w:t>
      </w:r>
      <w:r w:rsidRPr="00EB2FA2">
        <w:rPr>
          <w:rFonts w:ascii="Arial" w:hAnsi="Arial" w:cs="Arial"/>
          <w:bCs/>
          <w:sz w:val="24"/>
          <w:szCs w:val="24"/>
        </w:rPr>
        <w:t xml:space="preserve"> and support </w:t>
      </w:r>
      <w:r w:rsidR="005435B5" w:rsidRPr="00EB2FA2">
        <w:rPr>
          <w:rFonts w:ascii="Arial" w:hAnsi="Arial" w:cs="Arial"/>
          <w:bCs/>
          <w:sz w:val="24"/>
          <w:szCs w:val="24"/>
        </w:rPr>
        <w:t>shown by representatives</w:t>
      </w:r>
      <w:r w:rsidRPr="00EB2FA2">
        <w:rPr>
          <w:rFonts w:ascii="Arial" w:hAnsi="Arial" w:cs="Arial"/>
          <w:bCs/>
          <w:sz w:val="24"/>
          <w:szCs w:val="24"/>
        </w:rPr>
        <w:t xml:space="preserve"> of faith and non-religious groups and of elected me</w:t>
      </w:r>
      <w:r w:rsidR="005435B5" w:rsidRPr="00EB2FA2">
        <w:rPr>
          <w:rFonts w:ascii="Arial" w:hAnsi="Arial" w:cs="Arial"/>
          <w:bCs/>
          <w:sz w:val="24"/>
          <w:szCs w:val="24"/>
        </w:rPr>
        <w:t xml:space="preserve">mbers who have constituted the </w:t>
      </w:r>
      <w:r w:rsidR="00A4642F" w:rsidRPr="00EB2FA2">
        <w:rPr>
          <w:rFonts w:ascii="Arial" w:hAnsi="Arial" w:cs="Arial"/>
          <w:bCs/>
          <w:sz w:val="24"/>
          <w:szCs w:val="24"/>
        </w:rPr>
        <w:t xml:space="preserve">ASC </w:t>
      </w:r>
      <w:r w:rsidR="005435B5" w:rsidRPr="00EB2FA2">
        <w:rPr>
          <w:rFonts w:ascii="Arial" w:hAnsi="Arial" w:cs="Arial"/>
          <w:bCs/>
          <w:sz w:val="24"/>
          <w:szCs w:val="24"/>
        </w:rPr>
        <w:t>has been much appreciated</w:t>
      </w:r>
      <w:r w:rsidRPr="00EB2FA2">
        <w:rPr>
          <w:rFonts w:ascii="Arial" w:hAnsi="Arial" w:cs="Arial"/>
          <w:bCs/>
          <w:sz w:val="24"/>
          <w:szCs w:val="24"/>
        </w:rPr>
        <w:t xml:space="preserve">. In the </w:t>
      </w:r>
      <w:r w:rsidR="00282732" w:rsidRPr="00EB2FA2">
        <w:rPr>
          <w:rFonts w:ascii="Arial" w:hAnsi="Arial" w:cs="Arial"/>
          <w:bCs/>
          <w:sz w:val="24"/>
          <w:szCs w:val="24"/>
        </w:rPr>
        <w:t>writing</w:t>
      </w:r>
      <w:r w:rsidRPr="00EB2FA2">
        <w:rPr>
          <w:rFonts w:ascii="Arial" w:hAnsi="Arial" w:cs="Arial"/>
          <w:bCs/>
          <w:sz w:val="24"/>
          <w:szCs w:val="24"/>
        </w:rPr>
        <w:t xml:space="preserve"> of this document the Bridgend </w:t>
      </w:r>
      <w:r w:rsidR="00A4642F" w:rsidRPr="00EB2FA2">
        <w:rPr>
          <w:rFonts w:ascii="Arial" w:hAnsi="Arial" w:cs="Arial"/>
          <w:bCs/>
          <w:sz w:val="24"/>
          <w:szCs w:val="24"/>
        </w:rPr>
        <w:t>ASC</w:t>
      </w:r>
      <w:r w:rsidRPr="00EB2FA2">
        <w:rPr>
          <w:rFonts w:ascii="Arial" w:hAnsi="Arial" w:cs="Arial"/>
          <w:bCs/>
          <w:sz w:val="24"/>
          <w:szCs w:val="24"/>
        </w:rPr>
        <w:t xml:space="preserve"> has been </w:t>
      </w:r>
      <w:r w:rsidR="005435B5" w:rsidRPr="00EB2FA2">
        <w:rPr>
          <w:rFonts w:ascii="Arial" w:hAnsi="Arial" w:cs="Arial"/>
          <w:bCs/>
          <w:sz w:val="24"/>
          <w:szCs w:val="24"/>
        </w:rPr>
        <w:t>greatly</w:t>
      </w:r>
      <w:r w:rsidRPr="00EB2FA2">
        <w:rPr>
          <w:rFonts w:ascii="Arial" w:hAnsi="Arial" w:cs="Arial"/>
          <w:bCs/>
          <w:sz w:val="24"/>
          <w:szCs w:val="24"/>
        </w:rPr>
        <w:t xml:space="preserve"> supported by </w:t>
      </w:r>
      <w:r w:rsidR="007C2412" w:rsidRPr="00EB2FA2">
        <w:rPr>
          <w:rFonts w:ascii="Arial" w:hAnsi="Arial" w:cs="Arial"/>
          <w:bCs/>
          <w:sz w:val="24"/>
          <w:szCs w:val="24"/>
        </w:rPr>
        <w:t xml:space="preserve">the professional advisor from the Central South Consortium. Without her </w:t>
      </w:r>
      <w:r w:rsidR="005435B5" w:rsidRPr="00EB2FA2">
        <w:rPr>
          <w:rFonts w:ascii="Arial" w:hAnsi="Arial" w:cs="Arial"/>
          <w:bCs/>
          <w:sz w:val="24"/>
          <w:szCs w:val="24"/>
        </w:rPr>
        <w:t>commitment</w:t>
      </w:r>
      <w:r w:rsidR="007C2412" w:rsidRPr="00EB2FA2">
        <w:rPr>
          <w:rFonts w:ascii="Arial" w:hAnsi="Arial" w:cs="Arial"/>
          <w:bCs/>
          <w:sz w:val="24"/>
          <w:szCs w:val="24"/>
        </w:rPr>
        <w:t xml:space="preserve"> </w:t>
      </w:r>
      <w:r w:rsidR="005435B5" w:rsidRPr="00EB2FA2">
        <w:rPr>
          <w:rFonts w:ascii="Arial" w:hAnsi="Arial" w:cs="Arial"/>
          <w:bCs/>
          <w:sz w:val="24"/>
          <w:szCs w:val="24"/>
        </w:rPr>
        <w:t>to</w:t>
      </w:r>
      <w:r w:rsidR="007C2412" w:rsidRPr="00EB2FA2">
        <w:rPr>
          <w:rFonts w:ascii="Arial" w:hAnsi="Arial" w:cs="Arial"/>
          <w:bCs/>
          <w:sz w:val="24"/>
          <w:szCs w:val="24"/>
        </w:rPr>
        <w:t xml:space="preserve"> this work it would have be</w:t>
      </w:r>
      <w:r w:rsidR="005435B5" w:rsidRPr="00EB2FA2">
        <w:rPr>
          <w:rFonts w:ascii="Arial" w:hAnsi="Arial" w:cs="Arial"/>
          <w:bCs/>
          <w:sz w:val="24"/>
          <w:szCs w:val="24"/>
        </w:rPr>
        <w:t>e</w:t>
      </w:r>
      <w:r w:rsidR="007C2412" w:rsidRPr="00EB2FA2">
        <w:rPr>
          <w:rFonts w:ascii="Arial" w:hAnsi="Arial" w:cs="Arial"/>
          <w:bCs/>
          <w:sz w:val="24"/>
          <w:szCs w:val="24"/>
        </w:rPr>
        <w:t xml:space="preserve">n a much more difficult task </w:t>
      </w:r>
      <w:r w:rsidR="005435B5" w:rsidRPr="00EB2FA2">
        <w:rPr>
          <w:rFonts w:ascii="Arial" w:hAnsi="Arial" w:cs="Arial"/>
          <w:bCs/>
          <w:sz w:val="24"/>
          <w:szCs w:val="24"/>
        </w:rPr>
        <w:t>for</w:t>
      </w:r>
      <w:r w:rsidR="007C2412" w:rsidRPr="00EB2FA2">
        <w:rPr>
          <w:rFonts w:ascii="Arial" w:hAnsi="Arial" w:cs="Arial"/>
          <w:bCs/>
          <w:sz w:val="24"/>
          <w:szCs w:val="24"/>
        </w:rPr>
        <w:t xml:space="preserve"> the </w:t>
      </w:r>
      <w:r w:rsidR="00A4642F" w:rsidRPr="00EB2FA2">
        <w:rPr>
          <w:rFonts w:ascii="Arial" w:hAnsi="Arial" w:cs="Arial"/>
          <w:bCs/>
          <w:sz w:val="24"/>
          <w:szCs w:val="24"/>
        </w:rPr>
        <w:t>ASC</w:t>
      </w:r>
      <w:r w:rsidR="007C2412" w:rsidRPr="00EB2FA2">
        <w:rPr>
          <w:rFonts w:ascii="Arial" w:hAnsi="Arial" w:cs="Arial"/>
          <w:bCs/>
          <w:sz w:val="24"/>
          <w:szCs w:val="24"/>
        </w:rPr>
        <w:t xml:space="preserve"> to have devised and written this </w:t>
      </w:r>
      <w:r w:rsidR="005435B5" w:rsidRPr="00EB2FA2">
        <w:rPr>
          <w:rFonts w:ascii="Arial" w:hAnsi="Arial" w:cs="Arial"/>
          <w:bCs/>
          <w:sz w:val="24"/>
          <w:szCs w:val="24"/>
        </w:rPr>
        <w:t>document</w:t>
      </w:r>
      <w:r w:rsidR="007C2412" w:rsidRPr="00EB2FA2">
        <w:rPr>
          <w:rFonts w:ascii="Arial" w:hAnsi="Arial" w:cs="Arial"/>
          <w:bCs/>
          <w:sz w:val="24"/>
          <w:szCs w:val="24"/>
        </w:rPr>
        <w:t xml:space="preserve">. The ASC </w:t>
      </w:r>
      <w:r w:rsidR="005435B5" w:rsidRPr="00EB2FA2">
        <w:rPr>
          <w:rFonts w:ascii="Arial" w:hAnsi="Arial" w:cs="Arial"/>
          <w:bCs/>
          <w:sz w:val="24"/>
          <w:szCs w:val="24"/>
        </w:rPr>
        <w:t>has</w:t>
      </w:r>
      <w:r w:rsidR="007C2412" w:rsidRPr="00EB2FA2">
        <w:rPr>
          <w:rFonts w:ascii="Arial" w:hAnsi="Arial" w:cs="Arial"/>
          <w:bCs/>
          <w:sz w:val="24"/>
          <w:szCs w:val="24"/>
        </w:rPr>
        <w:t xml:space="preserve"> also been supported by officers of the local education authority and for that support the ASC is </w:t>
      </w:r>
      <w:r w:rsidR="005435B5" w:rsidRPr="00EB2FA2">
        <w:rPr>
          <w:rFonts w:ascii="Arial" w:hAnsi="Arial" w:cs="Arial"/>
          <w:bCs/>
          <w:sz w:val="24"/>
          <w:szCs w:val="24"/>
        </w:rPr>
        <w:t>immensely</w:t>
      </w:r>
      <w:r w:rsidR="007C2412" w:rsidRPr="00EB2FA2">
        <w:rPr>
          <w:rFonts w:ascii="Arial" w:hAnsi="Arial" w:cs="Arial"/>
          <w:bCs/>
          <w:sz w:val="24"/>
          <w:szCs w:val="24"/>
        </w:rPr>
        <w:t xml:space="preserve"> grateful.</w:t>
      </w:r>
    </w:p>
    <w:p w14:paraId="204A44BC" w14:textId="77777777" w:rsidR="007C2412" w:rsidRPr="00EB2FA2" w:rsidRDefault="007C2412" w:rsidP="008D31E9">
      <w:pPr>
        <w:spacing w:after="0"/>
        <w:rPr>
          <w:rFonts w:ascii="Arial" w:hAnsi="Arial" w:cs="Arial"/>
          <w:bCs/>
          <w:sz w:val="24"/>
          <w:szCs w:val="24"/>
        </w:rPr>
      </w:pPr>
    </w:p>
    <w:p w14:paraId="7B3F8B6F" w14:textId="77777777" w:rsidR="002E7699" w:rsidRDefault="007C2412" w:rsidP="008D31E9">
      <w:pPr>
        <w:spacing w:after="0"/>
        <w:rPr>
          <w:rFonts w:ascii="Arial" w:hAnsi="Arial" w:cs="Arial"/>
          <w:bCs/>
          <w:sz w:val="24"/>
          <w:szCs w:val="24"/>
        </w:rPr>
      </w:pPr>
      <w:r w:rsidRPr="00EB2FA2">
        <w:rPr>
          <w:rFonts w:ascii="Arial" w:hAnsi="Arial" w:cs="Arial"/>
          <w:bCs/>
          <w:sz w:val="24"/>
          <w:szCs w:val="24"/>
        </w:rPr>
        <w:t xml:space="preserve">This syllabus is hopefully a “work in progress” and as </w:t>
      </w:r>
      <w:r w:rsidR="005435B5" w:rsidRPr="00EB2FA2">
        <w:rPr>
          <w:rFonts w:ascii="Arial" w:hAnsi="Arial" w:cs="Arial"/>
          <w:bCs/>
          <w:sz w:val="24"/>
          <w:szCs w:val="24"/>
        </w:rPr>
        <w:t>curriculum</w:t>
      </w:r>
      <w:r w:rsidR="007E64CA" w:rsidRPr="00EB2FA2">
        <w:rPr>
          <w:rFonts w:ascii="Arial" w:hAnsi="Arial" w:cs="Arial"/>
          <w:bCs/>
          <w:sz w:val="24"/>
          <w:szCs w:val="24"/>
        </w:rPr>
        <w:t>s</w:t>
      </w:r>
      <w:r w:rsidRPr="00EB2FA2">
        <w:rPr>
          <w:rFonts w:ascii="Arial" w:hAnsi="Arial" w:cs="Arial"/>
          <w:bCs/>
          <w:sz w:val="24"/>
          <w:szCs w:val="24"/>
        </w:rPr>
        <w:t xml:space="preserve"> are </w:t>
      </w:r>
      <w:r w:rsidR="005435B5" w:rsidRPr="00EB2FA2">
        <w:rPr>
          <w:rFonts w:ascii="Arial" w:hAnsi="Arial" w:cs="Arial"/>
          <w:bCs/>
          <w:sz w:val="24"/>
          <w:szCs w:val="24"/>
        </w:rPr>
        <w:t>developed</w:t>
      </w:r>
      <w:r w:rsidRPr="00EB2FA2">
        <w:rPr>
          <w:rFonts w:ascii="Arial" w:hAnsi="Arial" w:cs="Arial"/>
          <w:bCs/>
          <w:sz w:val="24"/>
          <w:szCs w:val="24"/>
        </w:rPr>
        <w:t xml:space="preserve"> and rolled out in our schools</w:t>
      </w:r>
      <w:r w:rsidR="007E64CA" w:rsidRPr="00EB2FA2">
        <w:rPr>
          <w:rFonts w:ascii="Arial" w:hAnsi="Arial" w:cs="Arial"/>
          <w:bCs/>
          <w:sz w:val="24"/>
          <w:szCs w:val="24"/>
        </w:rPr>
        <w:t>, it is</w:t>
      </w:r>
      <w:r w:rsidRPr="00EB2FA2">
        <w:rPr>
          <w:rFonts w:ascii="Arial" w:hAnsi="Arial" w:cs="Arial"/>
          <w:bCs/>
          <w:sz w:val="24"/>
          <w:szCs w:val="24"/>
        </w:rPr>
        <w:t xml:space="preserve"> </w:t>
      </w:r>
      <w:r w:rsidR="005435B5" w:rsidRPr="00EB2FA2">
        <w:rPr>
          <w:rFonts w:ascii="Arial" w:hAnsi="Arial" w:cs="Arial"/>
          <w:bCs/>
          <w:sz w:val="24"/>
          <w:szCs w:val="24"/>
        </w:rPr>
        <w:t>hope</w:t>
      </w:r>
      <w:r w:rsidR="007E64CA" w:rsidRPr="00EB2FA2">
        <w:rPr>
          <w:rFonts w:ascii="Arial" w:hAnsi="Arial" w:cs="Arial"/>
          <w:bCs/>
          <w:sz w:val="24"/>
          <w:szCs w:val="24"/>
        </w:rPr>
        <w:t>d</w:t>
      </w:r>
      <w:r w:rsidR="005435B5" w:rsidRPr="00EB2FA2">
        <w:rPr>
          <w:rFonts w:ascii="Arial" w:hAnsi="Arial" w:cs="Arial"/>
          <w:bCs/>
          <w:sz w:val="24"/>
          <w:szCs w:val="24"/>
        </w:rPr>
        <w:t xml:space="preserve"> that </w:t>
      </w:r>
      <w:r w:rsidRPr="00EB2FA2">
        <w:rPr>
          <w:rFonts w:ascii="Arial" w:hAnsi="Arial" w:cs="Arial"/>
          <w:bCs/>
          <w:sz w:val="24"/>
          <w:szCs w:val="24"/>
        </w:rPr>
        <w:t xml:space="preserve">we will be </w:t>
      </w:r>
      <w:r w:rsidR="005435B5" w:rsidRPr="00EB2FA2">
        <w:rPr>
          <w:rFonts w:ascii="Arial" w:hAnsi="Arial" w:cs="Arial"/>
          <w:bCs/>
          <w:sz w:val="24"/>
          <w:szCs w:val="24"/>
        </w:rPr>
        <w:t>able</w:t>
      </w:r>
      <w:r w:rsidRPr="00EB2FA2">
        <w:rPr>
          <w:rFonts w:ascii="Arial" w:hAnsi="Arial" w:cs="Arial"/>
          <w:bCs/>
          <w:sz w:val="24"/>
          <w:szCs w:val="24"/>
        </w:rPr>
        <w:t xml:space="preserve"> </w:t>
      </w:r>
      <w:r w:rsidR="005435B5" w:rsidRPr="00EB2FA2">
        <w:rPr>
          <w:rFonts w:ascii="Arial" w:hAnsi="Arial" w:cs="Arial"/>
          <w:bCs/>
          <w:sz w:val="24"/>
          <w:szCs w:val="24"/>
        </w:rPr>
        <w:t>to incorporate</w:t>
      </w:r>
      <w:r w:rsidRPr="00EB2FA2">
        <w:rPr>
          <w:rFonts w:ascii="Arial" w:hAnsi="Arial" w:cs="Arial"/>
          <w:bCs/>
          <w:sz w:val="24"/>
          <w:szCs w:val="24"/>
        </w:rPr>
        <w:t xml:space="preserve"> in various appendices </w:t>
      </w:r>
      <w:r w:rsidR="005435B5" w:rsidRPr="00EB2FA2">
        <w:rPr>
          <w:rFonts w:ascii="Arial" w:hAnsi="Arial" w:cs="Arial"/>
          <w:bCs/>
          <w:sz w:val="24"/>
          <w:szCs w:val="24"/>
        </w:rPr>
        <w:t>examples</w:t>
      </w:r>
      <w:r w:rsidRPr="00EB2FA2">
        <w:rPr>
          <w:rFonts w:ascii="Arial" w:hAnsi="Arial" w:cs="Arial"/>
          <w:bCs/>
          <w:sz w:val="24"/>
          <w:szCs w:val="24"/>
        </w:rPr>
        <w:t xml:space="preserve"> of good practice and exemplars which will continue to help drive forward the teaching of </w:t>
      </w:r>
      <w:r w:rsidR="005435B5" w:rsidRPr="00EB2FA2">
        <w:rPr>
          <w:rFonts w:ascii="Arial" w:hAnsi="Arial" w:cs="Arial"/>
          <w:bCs/>
          <w:sz w:val="24"/>
          <w:szCs w:val="24"/>
        </w:rPr>
        <w:t>Religion</w:t>
      </w:r>
      <w:r w:rsidRPr="00EB2FA2">
        <w:rPr>
          <w:rFonts w:ascii="Arial" w:hAnsi="Arial" w:cs="Arial"/>
          <w:bCs/>
          <w:sz w:val="24"/>
          <w:szCs w:val="24"/>
        </w:rPr>
        <w:t xml:space="preserve"> Value and </w:t>
      </w:r>
      <w:r w:rsidR="005435B5" w:rsidRPr="00EB2FA2">
        <w:rPr>
          <w:rFonts w:ascii="Arial" w:hAnsi="Arial" w:cs="Arial"/>
          <w:bCs/>
          <w:sz w:val="24"/>
          <w:szCs w:val="24"/>
        </w:rPr>
        <w:t>Ethics</w:t>
      </w:r>
      <w:r w:rsidRPr="00EB2FA2">
        <w:rPr>
          <w:rFonts w:ascii="Arial" w:hAnsi="Arial" w:cs="Arial"/>
          <w:bCs/>
          <w:sz w:val="24"/>
          <w:szCs w:val="24"/>
        </w:rPr>
        <w:t xml:space="preserve"> in our schools. There are challenging, but exciting times ahead for this subject which sits within the Humanities Area of Lea</w:t>
      </w:r>
      <w:r w:rsidR="007E64CA" w:rsidRPr="00EB2FA2">
        <w:rPr>
          <w:rFonts w:ascii="Arial" w:hAnsi="Arial" w:cs="Arial"/>
          <w:bCs/>
          <w:sz w:val="24"/>
          <w:szCs w:val="24"/>
        </w:rPr>
        <w:t>r</w:t>
      </w:r>
      <w:r w:rsidRPr="00EB2FA2">
        <w:rPr>
          <w:rFonts w:ascii="Arial" w:hAnsi="Arial" w:cs="Arial"/>
          <w:bCs/>
          <w:sz w:val="24"/>
          <w:szCs w:val="24"/>
        </w:rPr>
        <w:t>ning. W</w:t>
      </w:r>
      <w:r w:rsidR="00282732" w:rsidRPr="00EB2FA2">
        <w:rPr>
          <w:rFonts w:ascii="Arial" w:hAnsi="Arial" w:cs="Arial"/>
          <w:bCs/>
          <w:sz w:val="24"/>
          <w:szCs w:val="24"/>
        </w:rPr>
        <w:t>e</w:t>
      </w:r>
      <w:r w:rsidRPr="00EB2FA2">
        <w:rPr>
          <w:rFonts w:ascii="Arial" w:hAnsi="Arial" w:cs="Arial"/>
          <w:bCs/>
          <w:sz w:val="24"/>
          <w:szCs w:val="24"/>
        </w:rPr>
        <w:t xml:space="preserve"> know our teachers and others will rise to that challenge. W</w:t>
      </w:r>
      <w:r w:rsidR="00282732" w:rsidRPr="00EB2FA2">
        <w:rPr>
          <w:rFonts w:ascii="Arial" w:hAnsi="Arial" w:cs="Arial"/>
          <w:bCs/>
          <w:sz w:val="24"/>
          <w:szCs w:val="24"/>
        </w:rPr>
        <w:t>e</w:t>
      </w:r>
      <w:r w:rsidRPr="00EB2FA2">
        <w:rPr>
          <w:rFonts w:ascii="Arial" w:hAnsi="Arial" w:cs="Arial"/>
          <w:bCs/>
          <w:sz w:val="24"/>
          <w:szCs w:val="24"/>
        </w:rPr>
        <w:t xml:space="preserve"> thank them for their commitment to ensuring that our children do become those “ethical, informed citizens of Wales and the world” of which Donaldson writes and we hope that this syllabus will support them in that.</w:t>
      </w:r>
      <w:r w:rsidR="002E7699">
        <w:rPr>
          <w:rFonts w:ascii="Arial" w:hAnsi="Arial" w:cs="Arial"/>
          <w:bCs/>
          <w:sz w:val="24"/>
          <w:szCs w:val="24"/>
        </w:rPr>
        <w:t xml:space="preserve">  </w:t>
      </w:r>
    </w:p>
    <w:p w14:paraId="3B54EDBE" w14:textId="77777777" w:rsidR="002E7699" w:rsidRDefault="002E7699" w:rsidP="008D31E9">
      <w:pPr>
        <w:spacing w:after="0"/>
        <w:rPr>
          <w:rFonts w:ascii="Arial" w:hAnsi="Arial" w:cs="Arial"/>
          <w:bCs/>
          <w:sz w:val="24"/>
          <w:szCs w:val="24"/>
        </w:rPr>
      </w:pPr>
    </w:p>
    <w:p w14:paraId="6161A7BD" w14:textId="4FD50CB2" w:rsidR="007C2412" w:rsidRPr="00EB2FA2" w:rsidRDefault="007C2412" w:rsidP="008D31E9">
      <w:pPr>
        <w:spacing w:after="0"/>
        <w:rPr>
          <w:rFonts w:ascii="Arial" w:hAnsi="Arial" w:cs="Arial"/>
          <w:bCs/>
          <w:sz w:val="24"/>
          <w:szCs w:val="24"/>
        </w:rPr>
      </w:pPr>
      <w:r w:rsidRPr="00EB2FA2">
        <w:rPr>
          <w:rFonts w:ascii="Arial" w:hAnsi="Arial" w:cs="Arial"/>
          <w:bCs/>
          <w:sz w:val="24"/>
          <w:szCs w:val="24"/>
        </w:rPr>
        <w:t>Thank you.</w:t>
      </w:r>
    </w:p>
    <w:p w14:paraId="7A6CEA14" w14:textId="77777777" w:rsidR="007C2412" w:rsidRPr="00EB2FA2" w:rsidRDefault="007C2412" w:rsidP="008D31E9">
      <w:pPr>
        <w:spacing w:after="0"/>
        <w:rPr>
          <w:rFonts w:ascii="Arial" w:hAnsi="Arial" w:cs="Arial"/>
          <w:bCs/>
          <w:sz w:val="24"/>
          <w:szCs w:val="24"/>
        </w:rPr>
      </w:pPr>
    </w:p>
    <w:p w14:paraId="131CE321" w14:textId="515E4F9A" w:rsidR="007C2412" w:rsidRPr="00622E0F" w:rsidRDefault="00622E0F" w:rsidP="008D31E9">
      <w:pPr>
        <w:spacing w:after="0"/>
        <w:rPr>
          <w:rFonts w:ascii="Arial" w:hAnsi="Arial" w:cs="Arial"/>
          <w:bCs/>
          <w:iCs/>
          <w:sz w:val="24"/>
          <w:szCs w:val="24"/>
        </w:rPr>
      </w:pPr>
      <w:r w:rsidRPr="00622E0F">
        <w:rPr>
          <w:rFonts w:ascii="Arial" w:hAnsi="Arial" w:cs="Arial"/>
          <w:bCs/>
          <w:iCs/>
          <w:sz w:val="24"/>
          <w:szCs w:val="24"/>
        </w:rPr>
        <w:t>The Revd Canon E J Evan</w:t>
      </w:r>
      <w:r>
        <w:rPr>
          <w:rFonts w:ascii="Arial" w:hAnsi="Arial" w:cs="Arial"/>
          <w:bCs/>
          <w:iCs/>
          <w:sz w:val="24"/>
          <w:szCs w:val="24"/>
        </w:rPr>
        <w:t>s,</w:t>
      </w:r>
      <w:r w:rsidR="002E7699">
        <w:rPr>
          <w:rFonts w:ascii="Arial" w:hAnsi="Arial" w:cs="Arial"/>
          <w:bCs/>
          <w:sz w:val="24"/>
          <w:szCs w:val="24"/>
        </w:rPr>
        <w:t xml:space="preserve"> </w:t>
      </w:r>
      <w:r w:rsidR="007C2412" w:rsidRPr="00EB2FA2">
        <w:rPr>
          <w:rFonts w:ascii="Arial" w:hAnsi="Arial" w:cs="Arial"/>
          <w:bCs/>
          <w:sz w:val="24"/>
          <w:szCs w:val="24"/>
        </w:rPr>
        <w:t>Chair, Bridgend Agreed Syllabus Conference</w:t>
      </w:r>
    </w:p>
    <w:p w14:paraId="4510A773" w14:textId="68CB919A" w:rsidR="007B4A90" w:rsidRPr="00EB2FA2" w:rsidRDefault="008D31E9" w:rsidP="00A4642F">
      <w:pPr>
        <w:spacing w:after="0"/>
        <w:rPr>
          <w:rFonts w:ascii="Arial" w:hAnsi="Arial" w:cs="Arial"/>
          <w:b/>
          <w:bCs/>
          <w:sz w:val="24"/>
          <w:szCs w:val="24"/>
        </w:rPr>
      </w:pPr>
      <w:r w:rsidRPr="00EB2FA2">
        <w:rPr>
          <w:rFonts w:ascii="Arial" w:hAnsi="Arial" w:cs="Arial"/>
          <w:b/>
          <w:bCs/>
          <w:sz w:val="24"/>
          <w:szCs w:val="24"/>
          <w:u w:val="single"/>
        </w:rPr>
        <w:br w:type="page"/>
      </w:r>
      <w:r w:rsidR="00A4642F" w:rsidRPr="00EB2FA2">
        <w:rPr>
          <w:rFonts w:ascii="Arial" w:hAnsi="Arial" w:cs="Arial"/>
          <w:b/>
          <w:bCs/>
          <w:sz w:val="24"/>
          <w:szCs w:val="24"/>
        </w:rPr>
        <w:lastRenderedPageBreak/>
        <w:t>Contents</w:t>
      </w:r>
    </w:p>
    <w:p w14:paraId="2AF4BC92" w14:textId="77777777" w:rsidR="0098505D" w:rsidRPr="00EB2FA2" w:rsidRDefault="0098505D" w:rsidP="0098505D">
      <w:pPr>
        <w:spacing w:after="0"/>
        <w:jc w:val="center"/>
        <w:rPr>
          <w:rFonts w:ascii="Arial"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tblGrid>
      <w:tr w:rsidR="004B717B" w:rsidRPr="00EB2FA2" w14:paraId="6DC86A63" w14:textId="77777777" w:rsidTr="004B717B">
        <w:tc>
          <w:tcPr>
            <w:tcW w:w="7225" w:type="dxa"/>
            <w:shd w:val="clear" w:color="auto" w:fill="auto"/>
          </w:tcPr>
          <w:p w14:paraId="4AA84791" w14:textId="77777777" w:rsidR="0072696B" w:rsidRPr="00EB2FA2" w:rsidRDefault="0072696B" w:rsidP="004B717B">
            <w:pPr>
              <w:jc w:val="center"/>
              <w:rPr>
                <w:rFonts w:ascii="Arial" w:hAnsi="Arial" w:cs="Arial"/>
                <w:b/>
                <w:sz w:val="24"/>
                <w:szCs w:val="24"/>
              </w:rPr>
            </w:pPr>
            <w:r w:rsidRPr="00EB2FA2">
              <w:rPr>
                <w:rFonts w:ascii="Arial" w:hAnsi="Arial" w:cs="Arial"/>
                <w:b/>
                <w:sz w:val="24"/>
                <w:szCs w:val="24"/>
              </w:rPr>
              <w:t>Content</w:t>
            </w:r>
          </w:p>
        </w:tc>
        <w:tc>
          <w:tcPr>
            <w:tcW w:w="1791" w:type="dxa"/>
            <w:shd w:val="clear" w:color="auto" w:fill="auto"/>
          </w:tcPr>
          <w:p w14:paraId="34CE6A15" w14:textId="77777777" w:rsidR="0072696B" w:rsidRPr="00EB2FA2" w:rsidRDefault="0072696B" w:rsidP="004B717B">
            <w:pPr>
              <w:jc w:val="center"/>
              <w:rPr>
                <w:rFonts w:ascii="Arial" w:hAnsi="Arial" w:cs="Arial"/>
                <w:b/>
                <w:sz w:val="24"/>
                <w:szCs w:val="24"/>
              </w:rPr>
            </w:pPr>
            <w:r w:rsidRPr="00EB2FA2">
              <w:rPr>
                <w:rFonts w:ascii="Arial" w:hAnsi="Arial" w:cs="Arial"/>
                <w:b/>
                <w:sz w:val="24"/>
                <w:szCs w:val="24"/>
              </w:rPr>
              <w:t>Page</w:t>
            </w:r>
          </w:p>
        </w:tc>
      </w:tr>
      <w:tr w:rsidR="004B717B" w:rsidRPr="00EB2FA2" w14:paraId="7E5AC43B" w14:textId="77777777" w:rsidTr="004B717B">
        <w:tc>
          <w:tcPr>
            <w:tcW w:w="7225" w:type="dxa"/>
            <w:shd w:val="clear" w:color="auto" w:fill="auto"/>
          </w:tcPr>
          <w:p w14:paraId="3CA65219" w14:textId="4751A3F0" w:rsidR="0072696B" w:rsidRPr="00EB2FA2" w:rsidRDefault="002E7699" w:rsidP="00FF6DA8">
            <w:pPr>
              <w:rPr>
                <w:rFonts w:ascii="Arial" w:hAnsi="Arial" w:cs="Arial"/>
                <w:bCs/>
                <w:sz w:val="24"/>
                <w:szCs w:val="24"/>
              </w:rPr>
            </w:pPr>
            <w:r w:rsidRPr="002E7699">
              <w:rPr>
                <w:rFonts w:ascii="Arial" w:hAnsi="Arial" w:cs="Arial"/>
                <w:bCs/>
                <w:sz w:val="24"/>
                <w:szCs w:val="24"/>
              </w:rPr>
              <w:t>Foreword from the Corporate Director of Education and Family Support</w:t>
            </w:r>
          </w:p>
        </w:tc>
        <w:tc>
          <w:tcPr>
            <w:tcW w:w="1791" w:type="dxa"/>
            <w:shd w:val="clear" w:color="auto" w:fill="auto"/>
          </w:tcPr>
          <w:p w14:paraId="53A865EB" w14:textId="6EDB00E1" w:rsidR="0072696B" w:rsidRPr="00EB2FA2" w:rsidRDefault="009B7842" w:rsidP="009B7842">
            <w:pPr>
              <w:jc w:val="center"/>
              <w:rPr>
                <w:rFonts w:ascii="Arial" w:hAnsi="Arial" w:cs="Arial"/>
                <w:bCs/>
                <w:sz w:val="24"/>
                <w:szCs w:val="24"/>
              </w:rPr>
            </w:pPr>
            <w:r w:rsidRPr="00EB2FA2">
              <w:rPr>
                <w:rFonts w:ascii="Arial" w:hAnsi="Arial" w:cs="Arial"/>
                <w:bCs/>
                <w:sz w:val="24"/>
                <w:szCs w:val="24"/>
              </w:rPr>
              <w:t>1</w:t>
            </w:r>
          </w:p>
        </w:tc>
      </w:tr>
      <w:tr w:rsidR="009B7842" w:rsidRPr="00EB2FA2" w14:paraId="45429606" w14:textId="77777777" w:rsidTr="004B717B">
        <w:tc>
          <w:tcPr>
            <w:tcW w:w="7225" w:type="dxa"/>
            <w:shd w:val="clear" w:color="auto" w:fill="auto"/>
          </w:tcPr>
          <w:p w14:paraId="505B89F7" w14:textId="0576789E" w:rsidR="009B7842" w:rsidRPr="00EB2FA2" w:rsidRDefault="002E7699" w:rsidP="002E7699">
            <w:pPr>
              <w:spacing w:after="0"/>
              <w:rPr>
                <w:rFonts w:ascii="Arial" w:hAnsi="Arial" w:cs="Arial"/>
                <w:bCs/>
                <w:sz w:val="24"/>
                <w:szCs w:val="24"/>
              </w:rPr>
            </w:pPr>
            <w:r w:rsidRPr="002E7699">
              <w:rPr>
                <w:rFonts w:ascii="Arial" w:hAnsi="Arial" w:cs="Arial"/>
                <w:sz w:val="24"/>
                <w:szCs w:val="24"/>
              </w:rPr>
              <w:t>Preface from the Chair of the Agreed Syllabus Conference</w:t>
            </w:r>
          </w:p>
        </w:tc>
        <w:tc>
          <w:tcPr>
            <w:tcW w:w="1791" w:type="dxa"/>
            <w:shd w:val="clear" w:color="auto" w:fill="auto"/>
          </w:tcPr>
          <w:p w14:paraId="62C89D2C" w14:textId="6A7E0B4E" w:rsidR="009B7842" w:rsidRPr="00EB2FA2" w:rsidRDefault="009B7842" w:rsidP="009B7842">
            <w:pPr>
              <w:jc w:val="center"/>
              <w:rPr>
                <w:rFonts w:ascii="Arial" w:hAnsi="Arial" w:cs="Arial"/>
                <w:bCs/>
                <w:sz w:val="24"/>
                <w:szCs w:val="24"/>
              </w:rPr>
            </w:pPr>
            <w:r w:rsidRPr="00EB2FA2">
              <w:rPr>
                <w:rFonts w:ascii="Arial" w:hAnsi="Arial" w:cs="Arial"/>
                <w:bCs/>
                <w:sz w:val="24"/>
                <w:szCs w:val="24"/>
              </w:rPr>
              <w:t>2</w:t>
            </w:r>
          </w:p>
        </w:tc>
      </w:tr>
      <w:tr w:rsidR="004B717B" w:rsidRPr="00EB2FA2" w14:paraId="33A74B43" w14:textId="77777777" w:rsidTr="004B717B">
        <w:tc>
          <w:tcPr>
            <w:tcW w:w="7225" w:type="dxa"/>
            <w:shd w:val="clear" w:color="auto" w:fill="auto"/>
          </w:tcPr>
          <w:p w14:paraId="5F909782" w14:textId="77777777" w:rsidR="0072696B" w:rsidRPr="00EB2FA2" w:rsidRDefault="0072696B" w:rsidP="00FF6DA8">
            <w:pPr>
              <w:rPr>
                <w:rFonts w:ascii="Arial" w:hAnsi="Arial" w:cs="Arial"/>
                <w:bCs/>
                <w:sz w:val="24"/>
                <w:szCs w:val="24"/>
              </w:rPr>
            </w:pPr>
            <w:r w:rsidRPr="00EB2FA2">
              <w:rPr>
                <w:rFonts w:ascii="Arial" w:hAnsi="Arial" w:cs="Arial"/>
                <w:bCs/>
                <w:sz w:val="24"/>
                <w:szCs w:val="24"/>
              </w:rPr>
              <w:t>Audience</w:t>
            </w:r>
          </w:p>
        </w:tc>
        <w:tc>
          <w:tcPr>
            <w:tcW w:w="1791" w:type="dxa"/>
            <w:shd w:val="clear" w:color="auto" w:fill="auto"/>
          </w:tcPr>
          <w:p w14:paraId="49113190" w14:textId="76162F08" w:rsidR="0072696B" w:rsidRPr="00EB2FA2" w:rsidRDefault="009B7842" w:rsidP="009B7842">
            <w:pPr>
              <w:jc w:val="center"/>
              <w:rPr>
                <w:rFonts w:ascii="Arial" w:hAnsi="Arial" w:cs="Arial"/>
                <w:bCs/>
                <w:sz w:val="24"/>
                <w:szCs w:val="24"/>
              </w:rPr>
            </w:pPr>
            <w:r w:rsidRPr="00EB2FA2">
              <w:rPr>
                <w:rFonts w:ascii="Arial" w:hAnsi="Arial" w:cs="Arial"/>
                <w:bCs/>
                <w:sz w:val="24"/>
                <w:szCs w:val="24"/>
              </w:rPr>
              <w:t>4</w:t>
            </w:r>
          </w:p>
        </w:tc>
      </w:tr>
      <w:tr w:rsidR="004B717B" w:rsidRPr="00EB2FA2" w14:paraId="58E436F5" w14:textId="77777777" w:rsidTr="004B717B">
        <w:tc>
          <w:tcPr>
            <w:tcW w:w="7225" w:type="dxa"/>
            <w:shd w:val="clear" w:color="auto" w:fill="auto"/>
          </w:tcPr>
          <w:p w14:paraId="33FF1D09" w14:textId="77777777" w:rsidR="0072696B" w:rsidRPr="00EB2FA2" w:rsidRDefault="0072696B" w:rsidP="00FF6DA8">
            <w:pPr>
              <w:rPr>
                <w:rFonts w:ascii="Arial" w:hAnsi="Arial" w:cs="Arial"/>
                <w:bCs/>
                <w:sz w:val="24"/>
                <w:szCs w:val="24"/>
              </w:rPr>
            </w:pPr>
            <w:r w:rsidRPr="00EB2FA2">
              <w:rPr>
                <w:rFonts w:ascii="Arial" w:hAnsi="Arial" w:cs="Arial"/>
                <w:bCs/>
                <w:sz w:val="24"/>
                <w:szCs w:val="24"/>
              </w:rPr>
              <w:t>Overview</w:t>
            </w:r>
          </w:p>
        </w:tc>
        <w:tc>
          <w:tcPr>
            <w:tcW w:w="1791" w:type="dxa"/>
            <w:shd w:val="clear" w:color="auto" w:fill="auto"/>
          </w:tcPr>
          <w:p w14:paraId="5D09B7FC" w14:textId="3C5EC158" w:rsidR="0072696B" w:rsidRPr="00EB2FA2" w:rsidRDefault="009B7842" w:rsidP="009B7842">
            <w:pPr>
              <w:jc w:val="center"/>
              <w:rPr>
                <w:rFonts w:ascii="Arial" w:hAnsi="Arial" w:cs="Arial"/>
                <w:bCs/>
                <w:sz w:val="24"/>
                <w:szCs w:val="24"/>
              </w:rPr>
            </w:pPr>
            <w:r w:rsidRPr="00EB2FA2">
              <w:rPr>
                <w:rFonts w:ascii="Arial" w:hAnsi="Arial" w:cs="Arial"/>
                <w:bCs/>
                <w:sz w:val="24"/>
                <w:szCs w:val="24"/>
              </w:rPr>
              <w:t>4</w:t>
            </w:r>
          </w:p>
        </w:tc>
      </w:tr>
      <w:tr w:rsidR="004B717B" w:rsidRPr="00EB2FA2" w14:paraId="44E7E043" w14:textId="77777777" w:rsidTr="004B717B">
        <w:tc>
          <w:tcPr>
            <w:tcW w:w="7225" w:type="dxa"/>
            <w:shd w:val="clear" w:color="auto" w:fill="auto"/>
          </w:tcPr>
          <w:p w14:paraId="461D2ADF" w14:textId="77777777" w:rsidR="0072696B" w:rsidRPr="00EB2FA2" w:rsidRDefault="0072696B" w:rsidP="00FF6DA8">
            <w:pPr>
              <w:rPr>
                <w:rFonts w:ascii="Arial" w:hAnsi="Arial" w:cs="Arial"/>
                <w:bCs/>
                <w:sz w:val="24"/>
                <w:szCs w:val="24"/>
              </w:rPr>
            </w:pPr>
            <w:r w:rsidRPr="00EB2FA2">
              <w:rPr>
                <w:rFonts w:ascii="Arial" w:hAnsi="Arial" w:cs="Arial"/>
                <w:bCs/>
                <w:sz w:val="24"/>
                <w:szCs w:val="24"/>
              </w:rPr>
              <w:t>Implementation</w:t>
            </w:r>
          </w:p>
        </w:tc>
        <w:tc>
          <w:tcPr>
            <w:tcW w:w="1791" w:type="dxa"/>
            <w:shd w:val="clear" w:color="auto" w:fill="auto"/>
          </w:tcPr>
          <w:p w14:paraId="68028CFE" w14:textId="0D575D49" w:rsidR="0072696B" w:rsidRPr="00EB2FA2" w:rsidRDefault="009B7842" w:rsidP="009B7842">
            <w:pPr>
              <w:jc w:val="center"/>
              <w:rPr>
                <w:rFonts w:ascii="Arial" w:hAnsi="Arial" w:cs="Arial"/>
                <w:bCs/>
                <w:sz w:val="24"/>
                <w:szCs w:val="24"/>
              </w:rPr>
            </w:pPr>
            <w:r w:rsidRPr="00EB2FA2">
              <w:rPr>
                <w:rFonts w:ascii="Arial" w:hAnsi="Arial" w:cs="Arial"/>
                <w:bCs/>
                <w:sz w:val="24"/>
                <w:szCs w:val="24"/>
              </w:rPr>
              <w:t>5</w:t>
            </w:r>
          </w:p>
        </w:tc>
      </w:tr>
      <w:tr w:rsidR="004B717B" w:rsidRPr="00EB2FA2" w14:paraId="666B18EE" w14:textId="77777777" w:rsidTr="004B717B">
        <w:tc>
          <w:tcPr>
            <w:tcW w:w="7225" w:type="dxa"/>
            <w:shd w:val="clear" w:color="auto" w:fill="auto"/>
          </w:tcPr>
          <w:p w14:paraId="0E934B13" w14:textId="0AF5B8DE" w:rsidR="0072696B" w:rsidRPr="00EB2FA2" w:rsidRDefault="0072696B" w:rsidP="00FF6DA8">
            <w:pPr>
              <w:rPr>
                <w:rFonts w:ascii="Arial" w:hAnsi="Arial" w:cs="Arial"/>
                <w:bCs/>
                <w:sz w:val="24"/>
                <w:szCs w:val="24"/>
              </w:rPr>
            </w:pPr>
            <w:r w:rsidRPr="00EB2FA2">
              <w:rPr>
                <w:rFonts w:ascii="Arial" w:hAnsi="Arial" w:cs="Arial"/>
                <w:bCs/>
                <w:sz w:val="24"/>
                <w:szCs w:val="24"/>
              </w:rPr>
              <w:t xml:space="preserve">Related </w:t>
            </w:r>
            <w:r w:rsidR="00A4642F" w:rsidRPr="00EB2FA2">
              <w:rPr>
                <w:rFonts w:ascii="Arial" w:hAnsi="Arial" w:cs="Arial"/>
                <w:bCs/>
                <w:sz w:val="24"/>
                <w:szCs w:val="24"/>
              </w:rPr>
              <w:t>d</w:t>
            </w:r>
            <w:r w:rsidRPr="00EB2FA2">
              <w:rPr>
                <w:rFonts w:ascii="Arial" w:hAnsi="Arial" w:cs="Arial"/>
                <w:bCs/>
                <w:sz w:val="24"/>
                <w:szCs w:val="24"/>
              </w:rPr>
              <w:t>ocuments</w:t>
            </w:r>
          </w:p>
        </w:tc>
        <w:tc>
          <w:tcPr>
            <w:tcW w:w="1791" w:type="dxa"/>
            <w:shd w:val="clear" w:color="auto" w:fill="auto"/>
          </w:tcPr>
          <w:p w14:paraId="43B3DE7C" w14:textId="46212E20" w:rsidR="0072696B" w:rsidRPr="00EB2FA2" w:rsidRDefault="00D337F6" w:rsidP="009B7842">
            <w:pPr>
              <w:jc w:val="center"/>
              <w:rPr>
                <w:rFonts w:ascii="Arial" w:hAnsi="Arial" w:cs="Arial"/>
                <w:bCs/>
                <w:sz w:val="24"/>
                <w:szCs w:val="24"/>
              </w:rPr>
            </w:pPr>
            <w:r>
              <w:rPr>
                <w:rFonts w:ascii="Arial" w:hAnsi="Arial" w:cs="Arial"/>
                <w:bCs/>
                <w:sz w:val="24"/>
                <w:szCs w:val="24"/>
              </w:rPr>
              <w:t>5</w:t>
            </w:r>
          </w:p>
        </w:tc>
      </w:tr>
      <w:tr w:rsidR="004B717B" w:rsidRPr="00EB2FA2" w14:paraId="0BC7E6FD" w14:textId="77777777" w:rsidTr="004B717B">
        <w:tc>
          <w:tcPr>
            <w:tcW w:w="7225" w:type="dxa"/>
            <w:shd w:val="clear" w:color="auto" w:fill="auto"/>
          </w:tcPr>
          <w:p w14:paraId="35A85327" w14:textId="477C1F30" w:rsidR="0072696B" w:rsidRPr="00EB2FA2" w:rsidRDefault="0072696B" w:rsidP="00FF6DA8">
            <w:pPr>
              <w:rPr>
                <w:rFonts w:ascii="Arial" w:hAnsi="Arial" w:cs="Arial"/>
                <w:bCs/>
                <w:sz w:val="24"/>
                <w:szCs w:val="24"/>
              </w:rPr>
            </w:pPr>
            <w:r w:rsidRPr="00EB2FA2">
              <w:rPr>
                <w:rFonts w:ascii="Arial" w:hAnsi="Arial" w:cs="Arial"/>
                <w:bCs/>
                <w:sz w:val="24"/>
                <w:szCs w:val="24"/>
              </w:rPr>
              <w:t xml:space="preserve">The </w:t>
            </w:r>
            <w:r w:rsidR="008710BB" w:rsidRPr="00EB2FA2">
              <w:rPr>
                <w:rFonts w:ascii="Arial" w:hAnsi="Arial" w:cs="Arial"/>
                <w:bCs/>
                <w:sz w:val="24"/>
                <w:szCs w:val="24"/>
              </w:rPr>
              <w:t>Bridgend</w:t>
            </w:r>
            <w:r w:rsidRPr="00EB2FA2">
              <w:rPr>
                <w:rFonts w:ascii="Arial" w:hAnsi="Arial" w:cs="Arial"/>
                <w:bCs/>
                <w:sz w:val="24"/>
                <w:szCs w:val="24"/>
              </w:rPr>
              <w:t xml:space="preserve"> Agreed Syllabus for Religion, Values and Ethics</w:t>
            </w:r>
            <w:r w:rsidR="005C1B7F">
              <w:rPr>
                <w:rFonts w:ascii="Arial" w:hAnsi="Arial" w:cs="Arial"/>
                <w:bCs/>
                <w:sz w:val="24"/>
                <w:szCs w:val="24"/>
              </w:rPr>
              <w:t xml:space="preserve"> (RVE)</w:t>
            </w:r>
          </w:p>
        </w:tc>
        <w:tc>
          <w:tcPr>
            <w:tcW w:w="1791" w:type="dxa"/>
            <w:shd w:val="clear" w:color="auto" w:fill="auto"/>
          </w:tcPr>
          <w:p w14:paraId="158AE034" w14:textId="420FDED1" w:rsidR="0072696B" w:rsidRPr="00EB2FA2" w:rsidRDefault="00D337F6" w:rsidP="009B7842">
            <w:pPr>
              <w:jc w:val="center"/>
              <w:rPr>
                <w:rFonts w:ascii="Arial" w:hAnsi="Arial" w:cs="Arial"/>
                <w:bCs/>
                <w:sz w:val="24"/>
                <w:szCs w:val="24"/>
              </w:rPr>
            </w:pPr>
            <w:r>
              <w:rPr>
                <w:rFonts w:ascii="Arial" w:hAnsi="Arial" w:cs="Arial"/>
                <w:bCs/>
                <w:sz w:val="24"/>
                <w:szCs w:val="24"/>
              </w:rPr>
              <w:t>6</w:t>
            </w:r>
          </w:p>
        </w:tc>
      </w:tr>
      <w:tr w:rsidR="00836B16" w:rsidRPr="00EB2FA2" w14:paraId="65EBF5D3" w14:textId="77777777" w:rsidTr="004B717B">
        <w:tc>
          <w:tcPr>
            <w:tcW w:w="7225" w:type="dxa"/>
            <w:shd w:val="clear" w:color="auto" w:fill="auto"/>
          </w:tcPr>
          <w:p w14:paraId="0145755A" w14:textId="28C76693" w:rsidR="00836B16" w:rsidRPr="00836B16" w:rsidRDefault="00836B16" w:rsidP="00836B16">
            <w:pPr>
              <w:rPr>
                <w:rFonts w:ascii="Arial" w:hAnsi="Arial" w:cs="Arial"/>
                <w:bCs/>
                <w:sz w:val="24"/>
                <w:szCs w:val="24"/>
              </w:rPr>
            </w:pPr>
            <w:r w:rsidRPr="00836B16">
              <w:rPr>
                <w:rFonts w:ascii="Arial" w:hAnsi="Arial" w:cs="Arial"/>
                <w:sz w:val="24"/>
                <w:szCs w:val="24"/>
              </w:rPr>
              <w:t>Designing your RVE Curriculum</w:t>
            </w:r>
          </w:p>
        </w:tc>
        <w:tc>
          <w:tcPr>
            <w:tcW w:w="1791" w:type="dxa"/>
            <w:shd w:val="clear" w:color="auto" w:fill="auto"/>
          </w:tcPr>
          <w:p w14:paraId="60B39F1D" w14:textId="3BB80BD5" w:rsidR="00836B16" w:rsidRDefault="00836B16" w:rsidP="00836B16">
            <w:pPr>
              <w:jc w:val="center"/>
              <w:rPr>
                <w:rFonts w:ascii="Arial" w:hAnsi="Arial" w:cs="Arial"/>
                <w:bCs/>
                <w:sz w:val="24"/>
                <w:szCs w:val="24"/>
              </w:rPr>
            </w:pPr>
            <w:r>
              <w:rPr>
                <w:rFonts w:ascii="Arial" w:hAnsi="Arial" w:cs="Arial"/>
                <w:bCs/>
                <w:sz w:val="24"/>
                <w:szCs w:val="24"/>
              </w:rPr>
              <w:t>8</w:t>
            </w:r>
          </w:p>
        </w:tc>
      </w:tr>
      <w:tr w:rsidR="004B717B" w:rsidRPr="00EB2FA2" w14:paraId="61900AC1" w14:textId="77777777" w:rsidTr="004B717B">
        <w:tc>
          <w:tcPr>
            <w:tcW w:w="7225" w:type="dxa"/>
            <w:shd w:val="clear" w:color="auto" w:fill="auto"/>
          </w:tcPr>
          <w:p w14:paraId="0EF51EF3" w14:textId="755B337D" w:rsidR="0072696B" w:rsidRPr="00836B16" w:rsidRDefault="00836B16" w:rsidP="00836B16">
            <w:pPr>
              <w:pStyle w:val="Heading4"/>
              <w:shd w:val="clear" w:color="auto" w:fill="FFFFFF"/>
              <w:spacing w:before="0" w:line="240" w:lineRule="auto"/>
              <w:textAlignment w:val="baseline"/>
              <w:rPr>
                <w:rFonts w:ascii="Arial" w:hAnsi="Arial" w:cs="Arial"/>
                <w:i w:val="0"/>
                <w:iCs w:val="0"/>
                <w:color w:val="1F1F1F"/>
                <w:spacing w:val="-5"/>
                <w:sz w:val="24"/>
                <w:szCs w:val="24"/>
                <w:bdr w:val="none" w:sz="0" w:space="0" w:color="auto" w:frame="1"/>
              </w:rPr>
            </w:pPr>
            <w:r w:rsidRPr="00836B16">
              <w:rPr>
                <w:rStyle w:val="Strong"/>
                <w:rFonts w:ascii="Arial" w:hAnsi="Arial" w:cs="Arial"/>
                <w:b w:val="0"/>
                <w:bCs w:val="0"/>
                <w:i w:val="0"/>
                <w:iCs w:val="0"/>
                <w:color w:val="1F1F1F"/>
                <w:spacing w:val="-5"/>
                <w:sz w:val="24"/>
                <w:szCs w:val="24"/>
                <w:bdr w:val="none" w:sz="0" w:space="0" w:color="auto" w:frame="1"/>
              </w:rPr>
              <w:t>Suggested points to consider for Bridgend schools and settings</w:t>
            </w:r>
          </w:p>
        </w:tc>
        <w:tc>
          <w:tcPr>
            <w:tcW w:w="1791" w:type="dxa"/>
            <w:shd w:val="clear" w:color="auto" w:fill="auto"/>
          </w:tcPr>
          <w:p w14:paraId="6CB11C1A" w14:textId="2A659625" w:rsidR="0072696B" w:rsidRPr="00EB2FA2" w:rsidRDefault="00836B16" w:rsidP="009B7842">
            <w:pPr>
              <w:jc w:val="center"/>
              <w:rPr>
                <w:rFonts w:ascii="Arial" w:hAnsi="Arial" w:cs="Arial"/>
                <w:bCs/>
                <w:sz w:val="24"/>
                <w:szCs w:val="24"/>
              </w:rPr>
            </w:pPr>
            <w:r>
              <w:rPr>
                <w:rFonts w:ascii="Arial" w:hAnsi="Arial" w:cs="Arial"/>
                <w:bCs/>
                <w:sz w:val="24"/>
                <w:szCs w:val="24"/>
              </w:rPr>
              <w:t>9</w:t>
            </w:r>
          </w:p>
        </w:tc>
      </w:tr>
      <w:tr w:rsidR="00836B16" w:rsidRPr="00EB2FA2" w14:paraId="237E25B7" w14:textId="77777777" w:rsidTr="004B717B">
        <w:tc>
          <w:tcPr>
            <w:tcW w:w="7225" w:type="dxa"/>
            <w:shd w:val="clear" w:color="auto" w:fill="auto"/>
          </w:tcPr>
          <w:p w14:paraId="5EF3E50E" w14:textId="3D102C7B" w:rsidR="00836B16" w:rsidRPr="00836B16" w:rsidRDefault="00836B16" w:rsidP="00836B16">
            <w:pPr>
              <w:rPr>
                <w:rFonts w:ascii="Arial" w:hAnsi="Arial" w:cs="Arial"/>
                <w:sz w:val="24"/>
                <w:szCs w:val="24"/>
              </w:rPr>
            </w:pPr>
            <w:r w:rsidRPr="00836B16">
              <w:rPr>
                <w:rFonts w:ascii="Arial" w:hAnsi="Arial" w:cs="Arial"/>
                <w:sz w:val="24"/>
                <w:szCs w:val="24"/>
              </w:rPr>
              <w:t>The ‘Right to Withdraw’ in the Curriculum for Wales</w:t>
            </w:r>
          </w:p>
        </w:tc>
        <w:tc>
          <w:tcPr>
            <w:tcW w:w="1791" w:type="dxa"/>
            <w:shd w:val="clear" w:color="auto" w:fill="auto"/>
          </w:tcPr>
          <w:p w14:paraId="4DA73A8E" w14:textId="0ADFB478" w:rsidR="00836B16" w:rsidRDefault="00836B16" w:rsidP="009B7842">
            <w:pPr>
              <w:jc w:val="center"/>
              <w:rPr>
                <w:rFonts w:ascii="Arial" w:hAnsi="Arial" w:cs="Arial"/>
                <w:bCs/>
                <w:sz w:val="24"/>
                <w:szCs w:val="24"/>
              </w:rPr>
            </w:pPr>
            <w:r>
              <w:rPr>
                <w:rFonts w:ascii="Arial" w:hAnsi="Arial" w:cs="Arial"/>
                <w:bCs/>
                <w:sz w:val="24"/>
                <w:szCs w:val="24"/>
              </w:rPr>
              <w:t>10</w:t>
            </w:r>
          </w:p>
        </w:tc>
      </w:tr>
      <w:tr w:rsidR="00836B16" w:rsidRPr="00EB2FA2" w14:paraId="7BCB01A6" w14:textId="77777777" w:rsidTr="004B717B">
        <w:tc>
          <w:tcPr>
            <w:tcW w:w="7225" w:type="dxa"/>
            <w:shd w:val="clear" w:color="auto" w:fill="auto"/>
          </w:tcPr>
          <w:p w14:paraId="63A19114" w14:textId="30872D12" w:rsidR="00836B16" w:rsidRPr="00836B16" w:rsidRDefault="00836B16" w:rsidP="00836B16">
            <w:pPr>
              <w:rPr>
                <w:rFonts w:ascii="Arial" w:hAnsi="Arial" w:cs="Arial"/>
                <w:sz w:val="24"/>
                <w:szCs w:val="24"/>
              </w:rPr>
            </w:pPr>
            <w:r w:rsidRPr="00836B16">
              <w:rPr>
                <w:rFonts w:ascii="Arial" w:hAnsi="Arial" w:cs="Arial"/>
                <w:sz w:val="24"/>
                <w:szCs w:val="24"/>
              </w:rPr>
              <w:t>Other considerations for the design and implementation of RVE</w:t>
            </w:r>
          </w:p>
        </w:tc>
        <w:tc>
          <w:tcPr>
            <w:tcW w:w="1791" w:type="dxa"/>
            <w:shd w:val="clear" w:color="auto" w:fill="auto"/>
          </w:tcPr>
          <w:p w14:paraId="48478BCD" w14:textId="1EDCD48F" w:rsidR="00836B16" w:rsidRDefault="00836B16" w:rsidP="009B7842">
            <w:pPr>
              <w:jc w:val="center"/>
              <w:rPr>
                <w:rFonts w:ascii="Arial" w:hAnsi="Arial" w:cs="Arial"/>
                <w:bCs/>
                <w:sz w:val="24"/>
                <w:szCs w:val="24"/>
              </w:rPr>
            </w:pPr>
            <w:r>
              <w:rPr>
                <w:rFonts w:ascii="Arial" w:hAnsi="Arial" w:cs="Arial"/>
                <w:bCs/>
                <w:sz w:val="24"/>
                <w:szCs w:val="24"/>
              </w:rPr>
              <w:t>11</w:t>
            </w:r>
          </w:p>
        </w:tc>
      </w:tr>
      <w:tr w:rsidR="00836B16" w:rsidRPr="00EB2FA2" w14:paraId="34F4FF58" w14:textId="77777777" w:rsidTr="004B717B">
        <w:tc>
          <w:tcPr>
            <w:tcW w:w="7225" w:type="dxa"/>
            <w:shd w:val="clear" w:color="auto" w:fill="auto"/>
          </w:tcPr>
          <w:p w14:paraId="307E32C1" w14:textId="7271A5BD" w:rsidR="00836B16" w:rsidRPr="00836B16" w:rsidRDefault="00836B16" w:rsidP="00836B16">
            <w:pPr>
              <w:rPr>
                <w:rFonts w:ascii="Arial" w:hAnsi="Arial" w:cs="Arial"/>
                <w:sz w:val="24"/>
                <w:szCs w:val="24"/>
              </w:rPr>
            </w:pPr>
            <w:r>
              <w:rPr>
                <w:rFonts w:ascii="Arial" w:hAnsi="Arial" w:cs="Arial"/>
                <w:sz w:val="24"/>
                <w:szCs w:val="24"/>
              </w:rPr>
              <w:t>Additional supporting materials</w:t>
            </w:r>
          </w:p>
        </w:tc>
        <w:tc>
          <w:tcPr>
            <w:tcW w:w="1791" w:type="dxa"/>
            <w:shd w:val="clear" w:color="auto" w:fill="auto"/>
          </w:tcPr>
          <w:p w14:paraId="746DD799" w14:textId="60724ABA" w:rsidR="00836B16" w:rsidRDefault="00836B16" w:rsidP="009B7842">
            <w:pPr>
              <w:jc w:val="center"/>
              <w:rPr>
                <w:rFonts w:ascii="Arial" w:hAnsi="Arial" w:cs="Arial"/>
                <w:bCs/>
                <w:sz w:val="24"/>
                <w:szCs w:val="24"/>
              </w:rPr>
            </w:pPr>
            <w:r>
              <w:rPr>
                <w:rFonts w:ascii="Arial" w:hAnsi="Arial" w:cs="Arial"/>
                <w:bCs/>
                <w:sz w:val="24"/>
                <w:szCs w:val="24"/>
              </w:rPr>
              <w:t>11</w:t>
            </w:r>
          </w:p>
        </w:tc>
      </w:tr>
      <w:tr w:rsidR="00AE068E" w:rsidRPr="00EB2FA2" w14:paraId="6D74856B" w14:textId="77777777" w:rsidTr="004B717B">
        <w:tc>
          <w:tcPr>
            <w:tcW w:w="7225" w:type="dxa"/>
            <w:shd w:val="clear" w:color="auto" w:fill="auto"/>
          </w:tcPr>
          <w:p w14:paraId="714BB34B" w14:textId="6D604C00" w:rsidR="00AE068E" w:rsidRPr="00EB2FA2" w:rsidRDefault="002E7699" w:rsidP="00FF6DA8">
            <w:pPr>
              <w:rPr>
                <w:rFonts w:ascii="Arial" w:hAnsi="Arial" w:cs="Arial"/>
                <w:bCs/>
                <w:sz w:val="24"/>
                <w:szCs w:val="24"/>
              </w:rPr>
            </w:pPr>
            <w:r>
              <w:rPr>
                <w:rFonts w:ascii="Arial" w:hAnsi="Arial" w:cs="Arial"/>
                <w:bCs/>
                <w:sz w:val="24"/>
                <w:szCs w:val="24"/>
              </w:rPr>
              <w:t>Contact</w:t>
            </w:r>
          </w:p>
        </w:tc>
        <w:tc>
          <w:tcPr>
            <w:tcW w:w="1791" w:type="dxa"/>
            <w:shd w:val="clear" w:color="auto" w:fill="auto"/>
          </w:tcPr>
          <w:p w14:paraId="002A2FB3" w14:textId="44EC29DE" w:rsidR="00AE068E" w:rsidRPr="00EB2FA2" w:rsidRDefault="00836B16" w:rsidP="009B7842">
            <w:pPr>
              <w:jc w:val="center"/>
              <w:rPr>
                <w:rFonts w:ascii="Arial" w:hAnsi="Arial" w:cs="Arial"/>
                <w:bCs/>
                <w:sz w:val="24"/>
                <w:szCs w:val="24"/>
              </w:rPr>
            </w:pPr>
            <w:r>
              <w:rPr>
                <w:rFonts w:ascii="Arial" w:hAnsi="Arial" w:cs="Arial"/>
                <w:bCs/>
                <w:sz w:val="24"/>
                <w:szCs w:val="24"/>
              </w:rPr>
              <w:t>11</w:t>
            </w:r>
          </w:p>
        </w:tc>
      </w:tr>
    </w:tbl>
    <w:p w14:paraId="7877B3C3" w14:textId="77777777" w:rsidR="00524641" w:rsidRPr="00EB2FA2" w:rsidRDefault="00524641" w:rsidP="007B4A90">
      <w:pPr>
        <w:spacing w:after="0" w:line="276" w:lineRule="auto"/>
        <w:rPr>
          <w:rFonts w:ascii="Arial" w:hAnsi="Arial" w:cs="Arial"/>
          <w:b/>
          <w:bCs/>
          <w:color w:val="FF0000"/>
          <w:sz w:val="24"/>
          <w:szCs w:val="24"/>
        </w:rPr>
      </w:pPr>
    </w:p>
    <w:p w14:paraId="69E9623D" w14:textId="77777777" w:rsidR="00D51D47" w:rsidRPr="00EB2FA2" w:rsidRDefault="00D51D47" w:rsidP="004617F7">
      <w:pPr>
        <w:rPr>
          <w:rFonts w:ascii="Arial" w:hAnsi="Arial" w:cs="Arial"/>
          <w:b/>
          <w:color w:val="FF0000"/>
          <w:sz w:val="24"/>
          <w:szCs w:val="24"/>
        </w:rPr>
      </w:pPr>
    </w:p>
    <w:p w14:paraId="5D8A6FD2" w14:textId="77777777" w:rsidR="00D51D47" w:rsidRPr="00EB2FA2" w:rsidRDefault="00D51D47" w:rsidP="004617F7">
      <w:pPr>
        <w:rPr>
          <w:rFonts w:ascii="Arial" w:hAnsi="Arial" w:cs="Arial"/>
          <w:b/>
          <w:color w:val="FF0000"/>
          <w:sz w:val="24"/>
          <w:szCs w:val="24"/>
        </w:rPr>
      </w:pPr>
    </w:p>
    <w:p w14:paraId="058E4E12" w14:textId="77777777" w:rsidR="00D51D47" w:rsidRPr="00EB2FA2" w:rsidRDefault="00D51D47" w:rsidP="004617F7">
      <w:pPr>
        <w:rPr>
          <w:rFonts w:ascii="Arial" w:hAnsi="Arial" w:cs="Arial"/>
          <w:b/>
          <w:color w:val="FF0000"/>
          <w:sz w:val="24"/>
          <w:szCs w:val="24"/>
        </w:rPr>
      </w:pPr>
    </w:p>
    <w:p w14:paraId="54493796" w14:textId="77777777" w:rsidR="00D51D47" w:rsidRPr="00EB2FA2" w:rsidRDefault="00D51D47" w:rsidP="004617F7">
      <w:pPr>
        <w:rPr>
          <w:rFonts w:ascii="Arial" w:hAnsi="Arial" w:cs="Arial"/>
          <w:b/>
          <w:color w:val="FF0000"/>
          <w:sz w:val="24"/>
          <w:szCs w:val="24"/>
        </w:rPr>
      </w:pPr>
    </w:p>
    <w:p w14:paraId="793664C8" w14:textId="77777777" w:rsidR="00D51D47" w:rsidRPr="00EB2FA2" w:rsidRDefault="00D51D47" w:rsidP="004617F7">
      <w:pPr>
        <w:rPr>
          <w:rFonts w:ascii="Arial" w:hAnsi="Arial" w:cs="Arial"/>
          <w:b/>
          <w:color w:val="FF0000"/>
          <w:sz w:val="24"/>
          <w:szCs w:val="24"/>
        </w:rPr>
      </w:pPr>
    </w:p>
    <w:p w14:paraId="48425B31" w14:textId="77777777" w:rsidR="00D51D47" w:rsidRPr="00EB2FA2" w:rsidRDefault="00D51D47" w:rsidP="004617F7">
      <w:pPr>
        <w:rPr>
          <w:rFonts w:ascii="Arial" w:hAnsi="Arial" w:cs="Arial"/>
          <w:b/>
          <w:color w:val="FF0000"/>
          <w:sz w:val="24"/>
          <w:szCs w:val="24"/>
        </w:rPr>
      </w:pPr>
    </w:p>
    <w:p w14:paraId="0E9F4A0A" w14:textId="77777777" w:rsidR="00D51D47" w:rsidRPr="00EB2FA2" w:rsidRDefault="00D51D47" w:rsidP="004617F7">
      <w:pPr>
        <w:rPr>
          <w:rFonts w:ascii="Arial" w:hAnsi="Arial" w:cs="Arial"/>
          <w:b/>
          <w:color w:val="FF0000"/>
          <w:sz w:val="24"/>
          <w:szCs w:val="24"/>
        </w:rPr>
      </w:pPr>
    </w:p>
    <w:p w14:paraId="5548074D" w14:textId="77777777" w:rsidR="00D51D47" w:rsidRPr="00EB2FA2" w:rsidRDefault="00D51D47" w:rsidP="004617F7">
      <w:pPr>
        <w:rPr>
          <w:rFonts w:ascii="Arial" w:hAnsi="Arial" w:cs="Arial"/>
          <w:b/>
          <w:color w:val="FF0000"/>
          <w:sz w:val="24"/>
          <w:szCs w:val="24"/>
        </w:rPr>
      </w:pPr>
    </w:p>
    <w:p w14:paraId="67B9CE4B" w14:textId="77777777" w:rsidR="00D51D47" w:rsidRPr="00EB2FA2" w:rsidRDefault="00D51D47" w:rsidP="00D51D47">
      <w:pPr>
        <w:rPr>
          <w:rFonts w:ascii="Arial" w:hAnsi="Arial" w:cs="Arial"/>
          <w:sz w:val="24"/>
          <w:szCs w:val="24"/>
        </w:rPr>
      </w:pPr>
      <w:r w:rsidRPr="00EB2FA2">
        <w:rPr>
          <w:rFonts w:ascii="Arial" w:hAnsi="Arial" w:cs="Arial"/>
          <w:sz w:val="24"/>
          <w:szCs w:val="24"/>
        </w:rPr>
        <w:t>All information highlighted in ‘</w:t>
      </w:r>
      <w:r w:rsidRPr="00EB2FA2">
        <w:rPr>
          <w:rFonts w:ascii="Arial" w:hAnsi="Arial" w:cs="Arial"/>
          <w:sz w:val="24"/>
          <w:szCs w:val="24"/>
          <w:highlight w:val="lightGray"/>
        </w:rPr>
        <w:t>grey</w:t>
      </w:r>
      <w:r w:rsidRPr="00EB2FA2">
        <w:rPr>
          <w:rFonts w:ascii="Arial" w:hAnsi="Arial" w:cs="Arial"/>
          <w:sz w:val="24"/>
          <w:szCs w:val="24"/>
        </w:rPr>
        <w:t>’ has been taken directly from the Hwb website. Links are provided.</w:t>
      </w:r>
    </w:p>
    <w:p w14:paraId="07F49FBA" w14:textId="0A27C131" w:rsidR="00A34A32" w:rsidRPr="00EB2FA2" w:rsidRDefault="0098505D" w:rsidP="00D337F6">
      <w:pPr>
        <w:pStyle w:val="NormalWeb"/>
        <w:shd w:val="clear" w:color="auto" w:fill="FFFFFF"/>
        <w:spacing w:before="0" w:beforeAutospacing="0" w:after="0" w:afterAutospacing="0"/>
        <w:textAlignment w:val="baseline"/>
        <w:rPr>
          <w:rStyle w:val="Strong"/>
          <w:rFonts w:ascii="Arial" w:hAnsi="Arial" w:cs="Arial"/>
          <w:i/>
          <w:iCs/>
          <w:color w:val="1F1F1F"/>
          <w:spacing w:val="-5"/>
          <w:bdr w:val="none" w:sz="0" w:space="0" w:color="auto" w:frame="1"/>
        </w:rPr>
      </w:pPr>
      <w:r w:rsidRPr="00EB2FA2">
        <w:rPr>
          <w:rFonts w:ascii="Arial" w:hAnsi="Arial" w:cs="Arial"/>
          <w:b/>
          <w:bCs/>
          <w:color w:val="1F1F1F"/>
        </w:rPr>
        <w:br w:type="page"/>
      </w:r>
      <w:r w:rsidR="00A34A32" w:rsidRPr="00EB2FA2">
        <w:rPr>
          <w:rStyle w:val="Strong"/>
          <w:rFonts w:ascii="Arial" w:hAnsi="Arial" w:cs="Arial"/>
          <w:color w:val="1F1F1F"/>
          <w:spacing w:val="-5"/>
          <w:bdr w:val="none" w:sz="0" w:space="0" w:color="auto" w:frame="1"/>
        </w:rPr>
        <w:lastRenderedPageBreak/>
        <w:t>Audience</w:t>
      </w:r>
    </w:p>
    <w:p w14:paraId="186E77E8" w14:textId="77777777" w:rsidR="00A4642F" w:rsidRPr="00EB2FA2" w:rsidRDefault="00A4642F" w:rsidP="00A4642F">
      <w:pPr>
        <w:rPr>
          <w:rFonts w:ascii="Arial" w:hAnsi="Arial" w:cs="Arial"/>
          <w:sz w:val="24"/>
          <w:szCs w:val="24"/>
        </w:rPr>
      </w:pPr>
    </w:p>
    <w:p w14:paraId="68E1ECC3" w14:textId="32AF29C6" w:rsidR="00301967" w:rsidRPr="00EB2FA2" w:rsidRDefault="00301967" w:rsidP="00301967">
      <w:pPr>
        <w:pStyle w:val="NormalWeb"/>
        <w:shd w:val="clear" w:color="auto" w:fill="FFFFFF"/>
        <w:spacing w:before="0" w:beforeAutospacing="0" w:after="0" w:afterAutospacing="0"/>
        <w:textAlignment w:val="baseline"/>
        <w:rPr>
          <w:rFonts w:ascii="Arial" w:hAnsi="Arial" w:cs="Arial"/>
          <w:color w:val="1F1F1F"/>
        </w:rPr>
      </w:pPr>
      <w:r w:rsidRPr="00EB2FA2">
        <w:rPr>
          <w:rFonts w:ascii="Arial" w:hAnsi="Arial" w:cs="Arial"/>
          <w:color w:val="1F1F1F"/>
        </w:rPr>
        <w:t xml:space="preserve">The Bridgend Religion, Values and Ethics </w:t>
      </w:r>
      <w:r w:rsidR="005C1B7F">
        <w:rPr>
          <w:rFonts w:ascii="Arial" w:hAnsi="Arial" w:cs="Arial"/>
          <w:color w:val="1F1F1F"/>
        </w:rPr>
        <w:t xml:space="preserve">(RVE) </w:t>
      </w:r>
      <w:r w:rsidR="007E64CA" w:rsidRPr="00EB2FA2">
        <w:rPr>
          <w:rFonts w:ascii="Arial" w:hAnsi="Arial" w:cs="Arial"/>
          <w:color w:val="1F1F1F"/>
        </w:rPr>
        <w:t>A</w:t>
      </w:r>
      <w:r w:rsidRPr="00EB2FA2">
        <w:rPr>
          <w:rFonts w:ascii="Arial" w:hAnsi="Arial" w:cs="Arial"/>
          <w:color w:val="1F1F1F"/>
        </w:rPr>
        <w:t xml:space="preserve">greed </w:t>
      </w:r>
      <w:r w:rsidR="007E64CA" w:rsidRPr="00EB2FA2">
        <w:rPr>
          <w:rFonts w:ascii="Arial" w:hAnsi="Arial" w:cs="Arial"/>
          <w:color w:val="1F1F1F"/>
        </w:rPr>
        <w:t>S</w:t>
      </w:r>
      <w:r w:rsidRPr="00EB2FA2">
        <w:rPr>
          <w:rFonts w:ascii="Arial" w:hAnsi="Arial" w:cs="Arial"/>
          <w:color w:val="1F1F1F"/>
        </w:rPr>
        <w:t>yllabus has been written to be accessible to all those responsible for designing and delivering the RVE curriculum. The intended audience includes:</w:t>
      </w:r>
    </w:p>
    <w:p w14:paraId="3E44DC64" w14:textId="77777777" w:rsidR="00301967" w:rsidRPr="00EB2FA2" w:rsidRDefault="00301967" w:rsidP="00301967">
      <w:pPr>
        <w:spacing w:after="0"/>
        <w:rPr>
          <w:rFonts w:ascii="Arial" w:hAnsi="Arial" w:cs="Arial"/>
          <w:color w:val="1F1F1F"/>
          <w:sz w:val="24"/>
          <w:szCs w:val="24"/>
        </w:rPr>
      </w:pPr>
    </w:p>
    <w:p w14:paraId="72C7C337" w14:textId="77777777" w:rsidR="00301967" w:rsidRPr="00EB2FA2" w:rsidRDefault="00301967" w:rsidP="00301967">
      <w:pPr>
        <w:numPr>
          <w:ilvl w:val="0"/>
          <w:numId w:val="47"/>
        </w:numPr>
        <w:shd w:val="clear" w:color="auto" w:fill="FFFFFF"/>
        <w:spacing w:after="0" w:line="240" w:lineRule="auto"/>
        <w:textAlignment w:val="baseline"/>
        <w:rPr>
          <w:rFonts w:ascii="Arial" w:eastAsia="Times New Roman" w:hAnsi="Arial" w:cs="Arial"/>
          <w:color w:val="1F1F1F"/>
          <w:sz w:val="24"/>
          <w:szCs w:val="24"/>
          <w:lang w:eastAsia="en-GB"/>
        </w:rPr>
      </w:pPr>
      <w:r w:rsidRPr="00EB2FA2">
        <w:rPr>
          <w:rFonts w:ascii="Arial" w:eastAsia="Times New Roman" w:hAnsi="Arial" w:cs="Arial"/>
          <w:color w:val="1F1F1F"/>
          <w:sz w:val="24"/>
          <w:szCs w:val="24"/>
          <w:lang w:eastAsia="en-GB"/>
        </w:rPr>
        <w:t>the headteacher of a maintained school or a maintained nursery school</w:t>
      </w:r>
    </w:p>
    <w:p w14:paraId="7498FB7B" w14:textId="77777777" w:rsidR="00301967" w:rsidRPr="00EB2FA2" w:rsidRDefault="00301967" w:rsidP="00301967">
      <w:pPr>
        <w:numPr>
          <w:ilvl w:val="0"/>
          <w:numId w:val="47"/>
        </w:numPr>
        <w:shd w:val="clear" w:color="auto" w:fill="FFFFFF"/>
        <w:spacing w:after="0" w:line="240" w:lineRule="auto"/>
        <w:textAlignment w:val="baseline"/>
        <w:rPr>
          <w:rFonts w:ascii="Arial" w:eastAsia="Times New Roman" w:hAnsi="Arial" w:cs="Arial"/>
          <w:color w:val="1F1F1F"/>
          <w:sz w:val="24"/>
          <w:szCs w:val="24"/>
          <w:lang w:eastAsia="en-GB"/>
        </w:rPr>
      </w:pPr>
      <w:r w:rsidRPr="00EB2FA2">
        <w:rPr>
          <w:rFonts w:ascii="Arial" w:eastAsia="Times New Roman" w:hAnsi="Arial" w:cs="Arial"/>
          <w:color w:val="1F1F1F"/>
          <w:sz w:val="24"/>
          <w:szCs w:val="24"/>
          <w:lang w:eastAsia="en-GB"/>
        </w:rPr>
        <w:t>the governing body of a maintained school or a maintained nursery school</w:t>
      </w:r>
    </w:p>
    <w:p w14:paraId="2BF48A1B" w14:textId="77777777" w:rsidR="00301967" w:rsidRPr="00EB2FA2" w:rsidRDefault="00301967" w:rsidP="00301967">
      <w:pPr>
        <w:numPr>
          <w:ilvl w:val="0"/>
          <w:numId w:val="47"/>
        </w:numPr>
        <w:shd w:val="clear" w:color="auto" w:fill="FFFFFF"/>
        <w:spacing w:after="0" w:line="240" w:lineRule="auto"/>
        <w:textAlignment w:val="baseline"/>
        <w:rPr>
          <w:rFonts w:ascii="Arial" w:eastAsia="Times New Roman" w:hAnsi="Arial" w:cs="Arial"/>
          <w:color w:val="1F1F1F"/>
          <w:sz w:val="24"/>
          <w:szCs w:val="24"/>
          <w:lang w:eastAsia="en-GB"/>
        </w:rPr>
      </w:pPr>
      <w:r w:rsidRPr="00EB2FA2">
        <w:rPr>
          <w:rFonts w:ascii="Arial" w:eastAsia="Times New Roman" w:hAnsi="Arial" w:cs="Arial"/>
          <w:color w:val="1F1F1F"/>
          <w:sz w:val="24"/>
          <w:szCs w:val="24"/>
          <w:lang w:eastAsia="en-GB"/>
        </w:rPr>
        <w:t>a provider of funded non-maintained nursery education</w:t>
      </w:r>
    </w:p>
    <w:p w14:paraId="5F63015A" w14:textId="77777777" w:rsidR="00301967" w:rsidRPr="00EB2FA2" w:rsidRDefault="00301967" w:rsidP="00301967">
      <w:pPr>
        <w:numPr>
          <w:ilvl w:val="0"/>
          <w:numId w:val="47"/>
        </w:numPr>
        <w:shd w:val="clear" w:color="auto" w:fill="FFFFFF"/>
        <w:spacing w:after="0" w:line="240" w:lineRule="auto"/>
        <w:textAlignment w:val="baseline"/>
        <w:rPr>
          <w:rFonts w:ascii="Arial" w:eastAsia="Times New Roman" w:hAnsi="Arial" w:cs="Arial"/>
          <w:color w:val="1F1F1F"/>
          <w:sz w:val="24"/>
          <w:szCs w:val="24"/>
          <w:lang w:eastAsia="en-GB"/>
        </w:rPr>
      </w:pPr>
      <w:r w:rsidRPr="00EB2FA2">
        <w:rPr>
          <w:rFonts w:ascii="Arial" w:eastAsia="Times New Roman" w:hAnsi="Arial" w:cs="Arial"/>
          <w:color w:val="1F1F1F"/>
          <w:sz w:val="24"/>
          <w:szCs w:val="24"/>
          <w:lang w:eastAsia="en-GB"/>
        </w:rPr>
        <w:t>the teacher in charge of a pupil referral unit</w:t>
      </w:r>
    </w:p>
    <w:p w14:paraId="7437C7D6" w14:textId="77777777" w:rsidR="00301967" w:rsidRPr="00EB2FA2" w:rsidRDefault="00301967" w:rsidP="00301967">
      <w:pPr>
        <w:numPr>
          <w:ilvl w:val="0"/>
          <w:numId w:val="47"/>
        </w:numPr>
        <w:shd w:val="clear" w:color="auto" w:fill="FFFFFF"/>
        <w:spacing w:after="0" w:line="240" w:lineRule="auto"/>
        <w:textAlignment w:val="baseline"/>
        <w:rPr>
          <w:rFonts w:ascii="Arial" w:eastAsia="Times New Roman" w:hAnsi="Arial" w:cs="Arial"/>
          <w:color w:val="1F1F1F"/>
          <w:sz w:val="24"/>
          <w:szCs w:val="24"/>
          <w:lang w:eastAsia="en-GB"/>
        </w:rPr>
      </w:pPr>
      <w:r w:rsidRPr="00EB2FA2">
        <w:rPr>
          <w:rFonts w:ascii="Arial" w:eastAsia="Times New Roman" w:hAnsi="Arial" w:cs="Arial"/>
          <w:color w:val="1F1F1F"/>
          <w:sz w:val="24"/>
          <w:szCs w:val="24"/>
          <w:lang w:eastAsia="en-GB"/>
        </w:rPr>
        <w:t>the management committee for a pupil referral unit</w:t>
      </w:r>
    </w:p>
    <w:p w14:paraId="1AFA5D66" w14:textId="77777777" w:rsidR="00301967" w:rsidRPr="00EB2FA2" w:rsidRDefault="00301967" w:rsidP="00301967">
      <w:pPr>
        <w:numPr>
          <w:ilvl w:val="0"/>
          <w:numId w:val="47"/>
        </w:numPr>
        <w:shd w:val="clear" w:color="auto" w:fill="FFFFFF"/>
        <w:spacing w:after="0" w:line="240" w:lineRule="auto"/>
        <w:textAlignment w:val="baseline"/>
        <w:rPr>
          <w:rFonts w:ascii="Arial" w:eastAsia="Times New Roman" w:hAnsi="Arial" w:cs="Arial"/>
          <w:color w:val="1F1F1F"/>
          <w:sz w:val="24"/>
          <w:szCs w:val="24"/>
          <w:lang w:eastAsia="en-GB"/>
        </w:rPr>
      </w:pPr>
      <w:r w:rsidRPr="00EB2FA2">
        <w:rPr>
          <w:rFonts w:ascii="Arial" w:eastAsia="Times New Roman" w:hAnsi="Arial" w:cs="Arial"/>
          <w:color w:val="1F1F1F"/>
          <w:sz w:val="24"/>
          <w:szCs w:val="24"/>
          <w:lang w:eastAsia="en-GB"/>
        </w:rPr>
        <w:t>a person who provides teaching and learning for a child, otherwise than at a maintained school, maintained nursery school or pupil referral unit, by virtue of arrangements made under section 19A of the Education Act 1996 (c. 56)</w:t>
      </w:r>
    </w:p>
    <w:p w14:paraId="11DDC0E3" w14:textId="77777777" w:rsidR="00301967" w:rsidRPr="00EB2FA2" w:rsidRDefault="00301967" w:rsidP="00301967">
      <w:pPr>
        <w:numPr>
          <w:ilvl w:val="0"/>
          <w:numId w:val="47"/>
        </w:numPr>
        <w:shd w:val="clear" w:color="auto" w:fill="FFFFFF"/>
        <w:spacing w:after="0" w:line="240" w:lineRule="auto"/>
        <w:textAlignment w:val="baseline"/>
        <w:rPr>
          <w:rFonts w:ascii="Arial" w:eastAsia="Times New Roman" w:hAnsi="Arial" w:cs="Arial"/>
          <w:color w:val="1F1F1F"/>
          <w:sz w:val="24"/>
          <w:szCs w:val="24"/>
          <w:lang w:eastAsia="en-GB"/>
        </w:rPr>
      </w:pPr>
      <w:r w:rsidRPr="00EB2FA2">
        <w:rPr>
          <w:rFonts w:ascii="Arial" w:eastAsia="Times New Roman" w:hAnsi="Arial" w:cs="Arial"/>
          <w:color w:val="1F1F1F"/>
          <w:sz w:val="24"/>
          <w:szCs w:val="24"/>
          <w:lang w:eastAsia="en-GB"/>
        </w:rPr>
        <w:t>a local authority in Wales</w:t>
      </w:r>
    </w:p>
    <w:p w14:paraId="033D8C1A" w14:textId="77777777" w:rsidR="00301967" w:rsidRPr="00EB2FA2" w:rsidRDefault="00301967" w:rsidP="00301967">
      <w:pPr>
        <w:spacing w:after="0"/>
        <w:rPr>
          <w:rFonts w:ascii="Arial" w:hAnsi="Arial" w:cs="Arial"/>
          <w:color w:val="1F1F1F"/>
          <w:sz w:val="24"/>
          <w:szCs w:val="24"/>
        </w:rPr>
      </w:pPr>
    </w:p>
    <w:p w14:paraId="6B34676F" w14:textId="77777777" w:rsidR="00301967" w:rsidRPr="00EB2FA2" w:rsidRDefault="00301967" w:rsidP="00301967">
      <w:pPr>
        <w:spacing w:after="0"/>
        <w:rPr>
          <w:rFonts w:ascii="Arial" w:hAnsi="Arial" w:cs="Arial"/>
          <w:sz w:val="24"/>
          <w:szCs w:val="24"/>
        </w:rPr>
      </w:pPr>
      <w:r w:rsidRPr="00EB2FA2">
        <w:rPr>
          <w:rFonts w:ascii="Arial" w:hAnsi="Arial" w:cs="Arial"/>
          <w:color w:val="1F1F1F"/>
          <w:sz w:val="24"/>
          <w:szCs w:val="24"/>
          <w:shd w:val="clear" w:color="auto" w:fill="FFFFFF"/>
        </w:rPr>
        <w:t xml:space="preserve">In addition, the agreed syllabus may also be useful to practitioners, regional consortia, awarding bodies, Estyn, teacher unions, religious organisations, non-religious organisations, parents and carers and other bodies in Wales with an interest in RVE. </w:t>
      </w:r>
    </w:p>
    <w:p w14:paraId="1F211CE3" w14:textId="77777777" w:rsidR="00582B85" w:rsidRPr="00EB2FA2" w:rsidRDefault="00582B85" w:rsidP="00C26916">
      <w:pPr>
        <w:spacing w:after="0"/>
        <w:rPr>
          <w:rFonts w:ascii="Arial" w:hAnsi="Arial" w:cs="Arial"/>
          <w:b/>
          <w:bCs/>
          <w:sz w:val="24"/>
          <w:szCs w:val="24"/>
          <w:u w:val="single"/>
        </w:rPr>
      </w:pPr>
    </w:p>
    <w:p w14:paraId="39B2FCDD" w14:textId="39BFB115" w:rsidR="00A34A32" w:rsidRPr="00EB2FA2" w:rsidRDefault="00A34A32" w:rsidP="00C26916">
      <w:pPr>
        <w:spacing w:after="0"/>
        <w:rPr>
          <w:rFonts w:ascii="Arial" w:hAnsi="Arial" w:cs="Arial"/>
          <w:b/>
          <w:bCs/>
          <w:sz w:val="24"/>
          <w:szCs w:val="24"/>
        </w:rPr>
      </w:pPr>
      <w:r w:rsidRPr="00EB2FA2">
        <w:rPr>
          <w:rFonts w:ascii="Arial" w:hAnsi="Arial" w:cs="Arial"/>
          <w:b/>
          <w:bCs/>
          <w:sz w:val="24"/>
          <w:szCs w:val="24"/>
        </w:rPr>
        <w:t>Overview</w:t>
      </w:r>
    </w:p>
    <w:p w14:paraId="09F93DDC" w14:textId="77777777" w:rsidR="00A4642F" w:rsidRPr="00EB2FA2" w:rsidRDefault="00A4642F" w:rsidP="00C26916">
      <w:pPr>
        <w:spacing w:after="0"/>
        <w:rPr>
          <w:rFonts w:ascii="Arial" w:hAnsi="Arial" w:cs="Arial"/>
          <w:b/>
          <w:bCs/>
          <w:sz w:val="24"/>
          <w:szCs w:val="24"/>
        </w:rPr>
      </w:pPr>
    </w:p>
    <w:p w14:paraId="05ABDF2F" w14:textId="39C6E27C" w:rsidR="002C3F72" w:rsidRPr="00EB2FA2" w:rsidRDefault="002C3F72" w:rsidP="002C3F72">
      <w:pPr>
        <w:spacing w:after="0"/>
        <w:rPr>
          <w:rStyle w:val="Strong"/>
          <w:rFonts w:ascii="Arial" w:hAnsi="Arial" w:cs="Arial"/>
          <w:color w:val="1F1F1F"/>
          <w:spacing w:val="-5"/>
          <w:sz w:val="24"/>
          <w:szCs w:val="24"/>
          <w:bdr w:val="none" w:sz="0" w:space="0" w:color="auto" w:frame="1"/>
        </w:rPr>
      </w:pPr>
      <w:r w:rsidRPr="00EB2FA2">
        <w:rPr>
          <w:rStyle w:val="Strong"/>
          <w:rFonts w:ascii="Arial" w:hAnsi="Arial" w:cs="Arial"/>
          <w:color w:val="1F1F1F"/>
          <w:spacing w:val="-5"/>
          <w:sz w:val="24"/>
          <w:szCs w:val="24"/>
          <w:highlight w:val="lightGray"/>
          <w:bdr w:val="none" w:sz="0" w:space="0" w:color="auto" w:frame="1"/>
        </w:rPr>
        <w:t>Agreed syllabus</w:t>
      </w:r>
    </w:p>
    <w:p w14:paraId="1DEB866A" w14:textId="77777777" w:rsidR="00A4642F" w:rsidRPr="00EB2FA2" w:rsidRDefault="00A4642F" w:rsidP="002C3F72">
      <w:pPr>
        <w:spacing w:after="0"/>
        <w:rPr>
          <w:rFonts w:ascii="Arial" w:hAnsi="Arial" w:cs="Arial"/>
          <w:b/>
          <w:bCs/>
          <w:sz w:val="24"/>
          <w:szCs w:val="24"/>
          <w:u w:val="single"/>
        </w:rPr>
      </w:pPr>
    </w:p>
    <w:p w14:paraId="2D9DC29A" w14:textId="76A18BE8" w:rsidR="002C3F72" w:rsidRPr="00EB2FA2" w:rsidRDefault="002C3F72" w:rsidP="002C3F72">
      <w:pPr>
        <w:pStyle w:val="Heading2"/>
        <w:spacing w:before="0"/>
        <w:textAlignment w:val="baseline"/>
        <w:rPr>
          <w:rFonts w:ascii="Arial" w:hAnsi="Arial" w:cs="Arial"/>
          <w:bCs/>
          <w:color w:val="FF0000"/>
          <w:sz w:val="24"/>
          <w:szCs w:val="24"/>
        </w:rPr>
      </w:pPr>
      <w:r w:rsidRPr="00EB2FA2">
        <w:rPr>
          <w:rFonts w:ascii="Arial" w:hAnsi="Arial" w:cs="Arial"/>
          <w:color w:val="1F1F1F"/>
          <w:sz w:val="24"/>
          <w:szCs w:val="24"/>
          <w:highlight w:val="lightGray"/>
        </w:rPr>
        <w:t>“As RVE is a locally determined subject, the agreed syllabus</w:t>
      </w:r>
      <w:r w:rsidR="007E64CA" w:rsidRPr="00EB2FA2">
        <w:rPr>
          <w:rFonts w:ascii="Arial" w:hAnsi="Arial" w:cs="Arial"/>
          <w:color w:val="1F1F1F"/>
          <w:sz w:val="24"/>
          <w:szCs w:val="24"/>
          <w:highlight w:val="lightGray"/>
        </w:rPr>
        <w:t xml:space="preserve"> for each local authority</w:t>
      </w:r>
      <w:r w:rsidRPr="00EB2FA2">
        <w:rPr>
          <w:rFonts w:ascii="Arial" w:hAnsi="Arial" w:cs="Arial"/>
          <w:color w:val="1F1F1F"/>
          <w:sz w:val="24"/>
          <w:szCs w:val="24"/>
          <w:highlight w:val="lightGray"/>
        </w:rPr>
        <w:t xml:space="preserve"> specifies what should be taught in RVE within each of the 22 local authorities in Wales for those schools that teach the agreed syllabus.”</w:t>
      </w:r>
      <w:r w:rsidRPr="00EB2FA2">
        <w:rPr>
          <w:rFonts w:ascii="Arial" w:hAnsi="Arial" w:cs="Arial"/>
          <w:color w:val="1F1F1F"/>
          <w:sz w:val="24"/>
          <w:szCs w:val="24"/>
        </w:rPr>
        <w:t xml:space="preserve"> </w:t>
      </w:r>
      <w:hyperlink r:id="rId9" w:anchor="religion,-values-and-ethics-guidance" w:history="1">
        <w:r w:rsidR="00AE068E" w:rsidRPr="00EB2FA2">
          <w:rPr>
            <w:rStyle w:val="Hyperlink"/>
            <w:rFonts w:ascii="Arial" w:hAnsi="Arial" w:cs="Arial"/>
            <w:bCs/>
            <w:sz w:val="24"/>
            <w:szCs w:val="24"/>
          </w:rPr>
          <w:t>Guidance for RVE</w:t>
        </w:r>
      </w:hyperlink>
    </w:p>
    <w:p w14:paraId="183F4E16" w14:textId="77777777" w:rsidR="002C3F72" w:rsidRPr="00EB2FA2" w:rsidRDefault="002C3F72" w:rsidP="002C3F72">
      <w:pPr>
        <w:rPr>
          <w:rFonts w:ascii="Arial" w:hAnsi="Arial" w:cs="Arial"/>
          <w:sz w:val="24"/>
          <w:szCs w:val="24"/>
        </w:rPr>
      </w:pPr>
    </w:p>
    <w:p w14:paraId="2198E713" w14:textId="28BAECAA" w:rsidR="008E5357" w:rsidRPr="00EB2FA2" w:rsidRDefault="008E5357" w:rsidP="008E5357">
      <w:pPr>
        <w:rPr>
          <w:rFonts w:ascii="Arial" w:hAnsi="Arial" w:cs="Arial"/>
          <w:sz w:val="24"/>
          <w:szCs w:val="24"/>
        </w:rPr>
      </w:pPr>
      <w:r w:rsidRPr="00EB2FA2">
        <w:rPr>
          <w:rFonts w:ascii="Arial" w:hAnsi="Arial" w:cs="Arial"/>
          <w:sz w:val="24"/>
          <w:szCs w:val="24"/>
        </w:rPr>
        <w:t>This document sets out the details regarding teaching and learning in the mandatory element of Religion, Values and Ethics (RVE) in line with the Curriculum for Wales, for all Bridgend schools and settings maintained by the local authority. This document has been adopted as the agreed syllabus for RVE in Bridgend, in accordance with the Curriculum and Assessment (Wales) Act 2021.</w:t>
      </w:r>
    </w:p>
    <w:p w14:paraId="4FA3680D" w14:textId="421B449D" w:rsidR="002C3F72" w:rsidRPr="00EB2FA2" w:rsidRDefault="002C3F72" w:rsidP="002C3F72">
      <w:pPr>
        <w:pStyle w:val="Heading2"/>
        <w:spacing w:before="0"/>
        <w:textAlignment w:val="baseline"/>
        <w:rPr>
          <w:rFonts w:ascii="Arial" w:hAnsi="Arial" w:cs="Arial"/>
          <w:sz w:val="24"/>
          <w:szCs w:val="24"/>
        </w:rPr>
      </w:pPr>
      <w:r w:rsidRPr="00EB2FA2">
        <w:rPr>
          <w:rFonts w:ascii="Arial" w:hAnsi="Arial" w:cs="Arial"/>
          <w:bCs/>
          <w:color w:val="auto"/>
          <w:sz w:val="24"/>
          <w:szCs w:val="24"/>
        </w:rPr>
        <w:t xml:space="preserve">Bridgend </w:t>
      </w:r>
      <w:r w:rsidR="0080547F" w:rsidRPr="00EB2FA2">
        <w:rPr>
          <w:rFonts w:ascii="Arial" w:hAnsi="Arial" w:cs="Arial"/>
          <w:bCs/>
          <w:color w:val="auto"/>
          <w:sz w:val="24"/>
          <w:szCs w:val="24"/>
        </w:rPr>
        <w:t>County Borough Council</w:t>
      </w:r>
      <w:r w:rsidRPr="00EB2FA2">
        <w:rPr>
          <w:rFonts w:ascii="Arial" w:hAnsi="Arial" w:cs="Arial"/>
          <w:bCs/>
          <w:color w:val="auto"/>
          <w:sz w:val="24"/>
          <w:szCs w:val="24"/>
        </w:rPr>
        <w:t xml:space="preserve"> ha</w:t>
      </w:r>
      <w:r w:rsidR="00935134" w:rsidRPr="00EB2FA2">
        <w:rPr>
          <w:rFonts w:ascii="Arial" w:hAnsi="Arial" w:cs="Arial"/>
          <w:bCs/>
          <w:color w:val="auto"/>
          <w:sz w:val="24"/>
          <w:szCs w:val="24"/>
        </w:rPr>
        <w:t>s</w:t>
      </w:r>
      <w:r w:rsidRPr="00EB2FA2">
        <w:rPr>
          <w:rFonts w:ascii="Arial" w:hAnsi="Arial" w:cs="Arial"/>
          <w:bCs/>
          <w:color w:val="auto"/>
          <w:sz w:val="24"/>
          <w:szCs w:val="24"/>
        </w:rPr>
        <w:t xml:space="preserve"> adopted this document as the agreed syllabus for RVE in May 2022, following a formal recommendation to the </w:t>
      </w:r>
      <w:r w:rsidR="0080547F" w:rsidRPr="00EB2FA2">
        <w:rPr>
          <w:rFonts w:ascii="Arial" w:hAnsi="Arial" w:cs="Arial"/>
          <w:bCs/>
          <w:color w:val="auto"/>
          <w:sz w:val="24"/>
          <w:szCs w:val="24"/>
        </w:rPr>
        <w:t>l</w:t>
      </w:r>
      <w:r w:rsidRPr="00EB2FA2">
        <w:rPr>
          <w:rFonts w:ascii="Arial" w:hAnsi="Arial" w:cs="Arial"/>
          <w:bCs/>
          <w:color w:val="auto"/>
          <w:sz w:val="24"/>
          <w:szCs w:val="24"/>
        </w:rPr>
        <w:t xml:space="preserve">ocal </w:t>
      </w:r>
      <w:r w:rsidR="0080547F" w:rsidRPr="00EB2FA2">
        <w:rPr>
          <w:rFonts w:ascii="Arial" w:hAnsi="Arial" w:cs="Arial"/>
          <w:bCs/>
          <w:color w:val="auto"/>
          <w:sz w:val="24"/>
          <w:szCs w:val="24"/>
        </w:rPr>
        <w:t>a</w:t>
      </w:r>
      <w:r w:rsidRPr="00EB2FA2">
        <w:rPr>
          <w:rFonts w:ascii="Arial" w:hAnsi="Arial" w:cs="Arial"/>
          <w:bCs/>
          <w:color w:val="auto"/>
          <w:sz w:val="24"/>
          <w:szCs w:val="24"/>
        </w:rPr>
        <w:t xml:space="preserve">uthority by the Agreed Syllabus Conference on </w:t>
      </w:r>
      <w:r w:rsidR="00310741" w:rsidRPr="00EB2FA2">
        <w:rPr>
          <w:rFonts w:ascii="Arial" w:hAnsi="Arial" w:cs="Arial"/>
          <w:bCs/>
          <w:color w:val="auto"/>
          <w:sz w:val="24"/>
          <w:szCs w:val="24"/>
        </w:rPr>
        <w:t>11 May</w:t>
      </w:r>
      <w:r w:rsidR="00310741" w:rsidRPr="00EB2FA2">
        <w:rPr>
          <w:rFonts w:ascii="Arial" w:hAnsi="Arial" w:cs="Arial"/>
          <w:b/>
          <w:color w:val="FF0000"/>
          <w:sz w:val="24"/>
          <w:szCs w:val="24"/>
        </w:rPr>
        <w:t xml:space="preserve"> </w:t>
      </w:r>
      <w:r w:rsidRPr="00EB2FA2">
        <w:rPr>
          <w:rFonts w:ascii="Arial" w:hAnsi="Arial" w:cs="Arial"/>
          <w:bCs/>
          <w:color w:val="auto"/>
          <w:sz w:val="24"/>
          <w:szCs w:val="24"/>
        </w:rPr>
        <w:t xml:space="preserve">2022. </w:t>
      </w:r>
    </w:p>
    <w:p w14:paraId="4ADB8E31" w14:textId="77777777" w:rsidR="002C3F72" w:rsidRPr="00EB2FA2" w:rsidRDefault="002C3F72" w:rsidP="002C3F72">
      <w:pPr>
        <w:rPr>
          <w:rFonts w:ascii="Arial" w:hAnsi="Arial" w:cs="Arial"/>
          <w:sz w:val="24"/>
          <w:szCs w:val="24"/>
        </w:rPr>
      </w:pPr>
    </w:p>
    <w:p w14:paraId="137E0B3E" w14:textId="5DB00134" w:rsidR="009B7842" w:rsidRPr="00EB2FA2" w:rsidRDefault="002C3F72" w:rsidP="009B7842">
      <w:pPr>
        <w:pStyle w:val="NormalWeb"/>
        <w:spacing w:before="0" w:beforeAutospacing="0" w:after="0" w:afterAutospacing="0" w:line="405" w:lineRule="atLeast"/>
        <w:textAlignment w:val="baseline"/>
        <w:rPr>
          <w:rFonts w:ascii="Arial" w:hAnsi="Arial" w:cs="Arial"/>
          <w:color w:val="1F1F1F"/>
        </w:rPr>
      </w:pPr>
      <w:r w:rsidRPr="00EB2FA2">
        <w:rPr>
          <w:rFonts w:ascii="Arial" w:hAnsi="Arial" w:cs="Arial"/>
          <w:bCs/>
          <w:highlight w:val="lightGray"/>
        </w:rPr>
        <w:t>“</w:t>
      </w:r>
      <w:r w:rsidRPr="00EB2FA2">
        <w:rPr>
          <w:rFonts w:ascii="Arial" w:hAnsi="Arial" w:cs="Arial"/>
          <w:color w:val="1F1F1F"/>
          <w:highlight w:val="lightGray"/>
          <w:shd w:val="clear" w:color="auto" w:fill="FFFFFF"/>
        </w:rPr>
        <w:t>Once an agreed syllabus has been adopted, all maintained schools and settings are required to have regard to the agreed syllabus including schools of a religious character, in their design of the agreed syllabus element of their RVE provision.”</w:t>
      </w:r>
      <w:r w:rsidRPr="00EB2FA2">
        <w:rPr>
          <w:rFonts w:ascii="Arial" w:hAnsi="Arial" w:cs="Arial"/>
          <w:color w:val="1F1F1F"/>
          <w:shd w:val="clear" w:color="auto" w:fill="FFFFFF"/>
        </w:rPr>
        <w:t xml:space="preserve"> </w:t>
      </w:r>
      <w:r w:rsidR="009B7842" w:rsidRPr="00EB2FA2">
        <w:rPr>
          <w:rFonts w:ascii="Arial" w:hAnsi="Arial" w:cs="Arial"/>
          <w:b/>
          <w:color w:val="FF0000"/>
        </w:rPr>
        <w:t xml:space="preserve"> </w:t>
      </w:r>
      <w:hyperlink r:id="rId10" w:anchor="religion,-values-and-ethics-guidance" w:history="1">
        <w:r w:rsidR="009B7842" w:rsidRPr="00EB2FA2">
          <w:rPr>
            <w:rStyle w:val="Hyperlink"/>
            <w:rFonts w:ascii="Arial" w:hAnsi="Arial" w:cs="Arial"/>
            <w:shd w:val="clear" w:color="auto" w:fill="FFFFFF"/>
          </w:rPr>
          <w:t>Guidance for RVE</w:t>
        </w:r>
      </w:hyperlink>
      <w:r w:rsidR="009B7842" w:rsidRPr="00EB2FA2">
        <w:rPr>
          <w:rFonts w:ascii="Arial" w:hAnsi="Arial" w:cs="Arial"/>
          <w:color w:val="1F1F1F"/>
        </w:rPr>
        <w:t xml:space="preserve"> </w:t>
      </w:r>
    </w:p>
    <w:p w14:paraId="72E1012D" w14:textId="2113D4A1" w:rsidR="002C3F72" w:rsidRPr="00EB2FA2" w:rsidRDefault="002C3F72" w:rsidP="002C3F72">
      <w:pPr>
        <w:rPr>
          <w:rFonts w:ascii="Arial" w:hAnsi="Arial" w:cs="Arial"/>
          <w:bCs/>
          <w:sz w:val="24"/>
          <w:szCs w:val="24"/>
        </w:rPr>
      </w:pPr>
      <w:r w:rsidRPr="00EB2FA2">
        <w:rPr>
          <w:rFonts w:ascii="Arial" w:hAnsi="Arial" w:cs="Arial"/>
          <w:bCs/>
          <w:sz w:val="24"/>
          <w:szCs w:val="24"/>
        </w:rPr>
        <w:lastRenderedPageBreak/>
        <w:t xml:space="preserve">All maintained schools in Bridgend, in addition to the mandatory areas of the Curriculum for Wales, are required to ‘have regard’ to the Agreed Syllabus for RVE when designing their curriculum. The </w:t>
      </w:r>
      <w:r w:rsidR="0080547F" w:rsidRPr="00EB2FA2">
        <w:rPr>
          <w:rFonts w:ascii="Arial" w:hAnsi="Arial" w:cs="Arial"/>
          <w:bCs/>
          <w:sz w:val="24"/>
          <w:szCs w:val="24"/>
        </w:rPr>
        <w:t>l</w:t>
      </w:r>
      <w:r w:rsidRPr="00EB2FA2">
        <w:rPr>
          <w:rFonts w:ascii="Arial" w:hAnsi="Arial" w:cs="Arial"/>
          <w:bCs/>
          <w:sz w:val="24"/>
          <w:szCs w:val="24"/>
        </w:rPr>
        <w:t xml:space="preserve">ocal </w:t>
      </w:r>
      <w:r w:rsidR="0080547F" w:rsidRPr="00EB2FA2">
        <w:rPr>
          <w:rFonts w:ascii="Arial" w:hAnsi="Arial" w:cs="Arial"/>
          <w:bCs/>
          <w:sz w:val="24"/>
          <w:szCs w:val="24"/>
        </w:rPr>
        <w:t>a</w:t>
      </w:r>
      <w:r w:rsidRPr="00EB2FA2">
        <w:rPr>
          <w:rFonts w:ascii="Arial" w:hAnsi="Arial" w:cs="Arial"/>
          <w:bCs/>
          <w:sz w:val="24"/>
          <w:szCs w:val="24"/>
        </w:rPr>
        <w:t>uthority has a duty to review the agreed syllabus every five years.</w:t>
      </w:r>
    </w:p>
    <w:p w14:paraId="1548D162" w14:textId="7A77F8EF" w:rsidR="005754ED" w:rsidRPr="00EB2FA2" w:rsidRDefault="00444366" w:rsidP="00D337F6">
      <w:pPr>
        <w:rPr>
          <w:rFonts w:ascii="Arial" w:hAnsi="Arial" w:cs="Arial"/>
          <w:bCs/>
          <w:sz w:val="24"/>
          <w:szCs w:val="24"/>
        </w:rPr>
      </w:pPr>
      <w:r w:rsidRPr="00EB2FA2">
        <w:rPr>
          <w:rFonts w:ascii="Arial" w:hAnsi="Arial" w:cs="Arial"/>
          <w:bCs/>
          <w:sz w:val="24"/>
          <w:szCs w:val="24"/>
        </w:rPr>
        <w:t>This Bridgend</w:t>
      </w:r>
      <w:r w:rsidR="002C3F72" w:rsidRPr="00EB2FA2">
        <w:rPr>
          <w:rFonts w:ascii="Arial" w:hAnsi="Arial" w:cs="Arial"/>
          <w:bCs/>
          <w:sz w:val="24"/>
          <w:szCs w:val="24"/>
        </w:rPr>
        <w:t xml:space="preserve"> agreed syllabus recognises the approach of the Curriculum for Wales Framework is based on the principle of subsidiarity and, as such, the</w:t>
      </w:r>
      <w:r w:rsidRPr="00EB2FA2">
        <w:rPr>
          <w:rFonts w:ascii="Arial" w:hAnsi="Arial" w:cs="Arial"/>
          <w:bCs/>
          <w:sz w:val="24"/>
          <w:szCs w:val="24"/>
        </w:rPr>
        <w:t xml:space="preserve"> Bridgend</w:t>
      </w:r>
      <w:r w:rsidR="002C3F72" w:rsidRPr="00EB2FA2">
        <w:rPr>
          <w:rFonts w:ascii="Arial" w:hAnsi="Arial" w:cs="Arial"/>
          <w:bCs/>
          <w:sz w:val="24"/>
          <w:szCs w:val="24"/>
        </w:rPr>
        <w:t xml:space="preserve"> agreed syllabus recognises and reflects the autonomy of each school and setting in realising its own curriculum. </w:t>
      </w:r>
    </w:p>
    <w:p w14:paraId="7B1CBA41" w14:textId="77777777" w:rsidR="00D337F6" w:rsidRDefault="00D337F6" w:rsidP="00DE11BF">
      <w:pPr>
        <w:spacing w:after="0"/>
        <w:rPr>
          <w:rFonts w:ascii="Arial" w:hAnsi="Arial" w:cs="Arial"/>
          <w:b/>
          <w:sz w:val="24"/>
          <w:szCs w:val="24"/>
        </w:rPr>
      </w:pPr>
    </w:p>
    <w:p w14:paraId="4F30CB04" w14:textId="6795DBC3" w:rsidR="00DE11BF" w:rsidRPr="00EB2FA2" w:rsidRDefault="00DE11BF" w:rsidP="00DE11BF">
      <w:pPr>
        <w:spacing w:after="0"/>
        <w:rPr>
          <w:rFonts w:ascii="Arial" w:hAnsi="Arial" w:cs="Arial"/>
          <w:b/>
          <w:sz w:val="24"/>
          <w:szCs w:val="24"/>
        </w:rPr>
      </w:pPr>
      <w:r w:rsidRPr="00EB2FA2">
        <w:rPr>
          <w:rFonts w:ascii="Arial" w:hAnsi="Arial" w:cs="Arial"/>
          <w:b/>
          <w:sz w:val="24"/>
          <w:szCs w:val="24"/>
        </w:rPr>
        <w:t>Implementation</w:t>
      </w:r>
    </w:p>
    <w:p w14:paraId="111BF7B7" w14:textId="77777777" w:rsidR="00A4642F" w:rsidRPr="00EB2FA2" w:rsidRDefault="00A4642F" w:rsidP="00DE11BF">
      <w:pPr>
        <w:spacing w:after="0"/>
        <w:rPr>
          <w:rFonts w:ascii="Arial" w:hAnsi="Arial" w:cs="Arial"/>
          <w:bCs/>
          <w:sz w:val="24"/>
          <w:szCs w:val="24"/>
        </w:rPr>
      </w:pPr>
    </w:p>
    <w:p w14:paraId="3A6F56D8" w14:textId="654046F2" w:rsidR="00E95119" w:rsidRPr="00EB2FA2" w:rsidRDefault="00E95119" w:rsidP="00E95119">
      <w:pPr>
        <w:spacing w:after="0"/>
        <w:rPr>
          <w:rFonts w:ascii="Arial" w:hAnsi="Arial" w:cs="Arial"/>
          <w:sz w:val="24"/>
          <w:szCs w:val="24"/>
        </w:rPr>
      </w:pPr>
      <w:r w:rsidRPr="00EB2FA2">
        <w:rPr>
          <w:rFonts w:ascii="Arial" w:hAnsi="Arial" w:cs="Arial"/>
          <w:bCs/>
          <w:sz w:val="24"/>
          <w:szCs w:val="24"/>
        </w:rPr>
        <w:t xml:space="preserve">This </w:t>
      </w:r>
      <w:r w:rsidR="001D555E" w:rsidRPr="00EB2FA2">
        <w:rPr>
          <w:rFonts w:ascii="Arial" w:hAnsi="Arial" w:cs="Arial"/>
          <w:bCs/>
          <w:sz w:val="24"/>
          <w:szCs w:val="24"/>
        </w:rPr>
        <w:t xml:space="preserve">Bridgend </w:t>
      </w:r>
      <w:r w:rsidR="00353372" w:rsidRPr="00EB2FA2">
        <w:rPr>
          <w:rFonts w:ascii="Arial" w:hAnsi="Arial" w:cs="Arial"/>
          <w:bCs/>
          <w:sz w:val="24"/>
          <w:szCs w:val="24"/>
        </w:rPr>
        <w:t>a</w:t>
      </w:r>
      <w:r w:rsidRPr="00EB2FA2">
        <w:rPr>
          <w:rFonts w:ascii="Arial" w:hAnsi="Arial" w:cs="Arial"/>
          <w:bCs/>
          <w:sz w:val="24"/>
          <w:szCs w:val="24"/>
        </w:rPr>
        <w:t xml:space="preserve">greed </w:t>
      </w:r>
      <w:r w:rsidR="00353372" w:rsidRPr="00EB2FA2">
        <w:rPr>
          <w:rFonts w:ascii="Arial" w:hAnsi="Arial" w:cs="Arial"/>
          <w:bCs/>
          <w:sz w:val="24"/>
          <w:szCs w:val="24"/>
        </w:rPr>
        <w:t>s</w:t>
      </w:r>
      <w:r w:rsidRPr="00EB2FA2">
        <w:rPr>
          <w:rFonts w:ascii="Arial" w:hAnsi="Arial" w:cs="Arial"/>
          <w:bCs/>
          <w:sz w:val="24"/>
          <w:szCs w:val="24"/>
        </w:rPr>
        <w:t xml:space="preserve">yllabus will be effective from </w:t>
      </w:r>
      <w:r w:rsidR="007E64CA" w:rsidRPr="00EB2FA2">
        <w:rPr>
          <w:rFonts w:ascii="Arial" w:hAnsi="Arial" w:cs="Arial"/>
          <w:bCs/>
          <w:sz w:val="24"/>
          <w:szCs w:val="24"/>
        </w:rPr>
        <w:t xml:space="preserve">1 </w:t>
      </w:r>
      <w:r w:rsidRPr="00EB2FA2">
        <w:rPr>
          <w:rFonts w:ascii="Arial" w:hAnsi="Arial" w:cs="Arial"/>
          <w:bCs/>
          <w:sz w:val="24"/>
          <w:szCs w:val="24"/>
        </w:rPr>
        <w:t>September 2022</w:t>
      </w:r>
      <w:r w:rsidRPr="00EB2FA2">
        <w:rPr>
          <w:rFonts w:ascii="Arial" w:hAnsi="Arial" w:cs="Arial"/>
          <w:sz w:val="24"/>
          <w:szCs w:val="24"/>
        </w:rPr>
        <w:t xml:space="preserve">, for Religion, Values and Ethics </w:t>
      </w:r>
      <w:r w:rsidR="009E764A" w:rsidRPr="00EB2FA2">
        <w:rPr>
          <w:rFonts w:ascii="Arial" w:hAnsi="Arial" w:cs="Arial"/>
          <w:sz w:val="24"/>
          <w:szCs w:val="24"/>
        </w:rPr>
        <w:t>for</w:t>
      </w:r>
      <w:r w:rsidRPr="00EB2FA2">
        <w:rPr>
          <w:rFonts w:ascii="Arial" w:hAnsi="Arial" w:cs="Arial"/>
          <w:sz w:val="24"/>
          <w:szCs w:val="24"/>
        </w:rPr>
        <w:t xml:space="preserve"> all </w:t>
      </w:r>
      <w:r w:rsidR="00361BC5" w:rsidRPr="00EB2FA2">
        <w:rPr>
          <w:rFonts w:ascii="Arial" w:hAnsi="Arial" w:cs="Arial"/>
          <w:sz w:val="24"/>
          <w:szCs w:val="24"/>
        </w:rPr>
        <w:t>pupils</w:t>
      </w:r>
      <w:r w:rsidRPr="00EB2FA2">
        <w:rPr>
          <w:rFonts w:ascii="Arial" w:hAnsi="Arial" w:cs="Arial"/>
          <w:sz w:val="24"/>
          <w:szCs w:val="24"/>
        </w:rPr>
        <w:t xml:space="preserve">, up to and including </w:t>
      </w:r>
      <w:r w:rsidR="009E764A" w:rsidRPr="00EB2FA2">
        <w:rPr>
          <w:rFonts w:ascii="Arial" w:hAnsi="Arial" w:cs="Arial"/>
          <w:sz w:val="24"/>
          <w:szCs w:val="24"/>
        </w:rPr>
        <w:t>Y</w:t>
      </w:r>
      <w:r w:rsidRPr="00EB2FA2">
        <w:rPr>
          <w:rFonts w:ascii="Arial" w:hAnsi="Arial" w:cs="Arial"/>
          <w:sz w:val="24"/>
          <w:szCs w:val="24"/>
        </w:rPr>
        <w:t xml:space="preserve">ear 6. In respect of </w:t>
      </w:r>
      <w:r w:rsidR="009E764A" w:rsidRPr="00EB2FA2">
        <w:rPr>
          <w:rFonts w:ascii="Arial" w:hAnsi="Arial" w:cs="Arial"/>
          <w:sz w:val="24"/>
          <w:szCs w:val="24"/>
        </w:rPr>
        <w:t>Y</w:t>
      </w:r>
      <w:r w:rsidRPr="00EB2FA2">
        <w:rPr>
          <w:rFonts w:ascii="Arial" w:hAnsi="Arial" w:cs="Arial"/>
          <w:sz w:val="24"/>
          <w:szCs w:val="24"/>
        </w:rPr>
        <w:t xml:space="preserve">ear 7 </w:t>
      </w:r>
      <w:r w:rsidR="00361BC5" w:rsidRPr="00EB2FA2">
        <w:rPr>
          <w:rFonts w:ascii="Arial" w:hAnsi="Arial" w:cs="Arial"/>
          <w:sz w:val="24"/>
          <w:szCs w:val="24"/>
        </w:rPr>
        <w:t>pupils</w:t>
      </w:r>
      <w:r w:rsidRPr="00EB2FA2">
        <w:rPr>
          <w:rFonts w:ascii="Arial" w:hAnsi="Arial" w:cs="Arial"/>
          <w:sz w:val="24"/>
          <w:szCs w:val="24"/>
        </w:rPr>
        <w:t xml:space="preserve">, schools in the region will have flexibility on whether to roll out the Curriculum for Wales in September 2022, or to roll out the Curriculum for Wales for </w:t>
      </w:r>
      <w:r w:rsidR="009E764A" w:rsidRPr="00EB2FA2">
        <w:rPr>
          <w:rFonts w:ascii="Arial" w:hAnsi="Arial" w:cs="Arial"/>
          <w:sz w:val="24"/>
          <w:szCs w:val="24"/>
        </w:rPr>
        <w:t>Y</w:t>
      </w:r>
      <w:r w:rsidRPr="00EB2FA2">
        <w:rPr>
          <w:rFonts w:ascii="Arial" w:hAnsi="Arial" w:cs="Arial"/>
          <w:sz w:val="24"/>
          <w:szCs w:val="24"/>
        </w:rPr>
        <w:t xml:space="preserve">ears 7 and 8 together in September 2023. During the period of curriculum roll out, as a secondary school or setting ‘adopts’ the Curriculum for Wales Framework for a particular year group, this </w:t>
      </w:r>
      <w:r w:rsidR="00115282" w:rsidRPr="00EB2FA2">
        <w:rPr>
          <w:rFonts w:ascii="Arial" w:hAnsi="Arial" w:cs="Arial"/>
          <w:sz w:val="24"/>
          <w:szCs w:val="24"/>
        </w:rPr>
        <w:t>Bridgend</w:t>
      </w:r>
      <w:r w:rsidRPr="00EB2FA2">
        <w:rPr>
          <w:rFonts w:ascii="Arial" w:hAnsi="Arial" w:cs="Arial"/>
          <w:sz w:val="24"/>
          <w:szCs w:val="24"/>
        </w:rPr>
        <w:t xml:space="preserve"> </w:t>
      </w:r>
      <w:r w:rsidR="00353372" w:rsidRPr="00EB2FA2">
        <w:rPr>
          <w:rFonts w:ascii="Arial" w:hAnsi="Arial" w:cs="Arial"/>
          <w:sz w:val="24"/>
          <w:szCs w:val="24"/>
        </w:rPr>
        <w:t>a</w:t>
      </w:r>
      <w:r w:rsidRPr="00EB2FA2">
        <w:rPr>
          <w:rFonts w:ascii="Arial" w:hAnsi="Arial" w:cs="Arial"/>
          <w:sz w:val="24"/>
          <w:szCs w:val="24"/>
        </w:rPr>
        <w:t xml:space="preserve">greed </w:t>
      </w:r>
      <w:r w:rsidR="00353372" w:rsidRPr="00EB2FA2">
        <w:rPr>
          <w:rFonts w:ascii="Arial" w:hAnsi="Arial" w:cs="Arial"/>
          <w:sz w:val="24"/>
          <w:szCs w:val="24"/>
        </w:rPr>
        <w:t>s</w:t>
      </w:r>
      <w:r w:rsidRPr="00EB2FA2">
        <w:rPr>
          <w:rFonts w:ascii="Arial" w:hAnsi="Arial" w:cs="Arial"/>
          <w:sz w:val="24"/>
          <w:szCs w:val="24"/>
        </w:rPr>
        <w:t xml:space="preserve">yllabus will supersede the current/legacy Bridgend </w:t>
      </w:r>
      <w:r w:rsidR="00353372" w:rsidRPr="00EB2FA2">
        <w:rPr>
          <w:rFonts w:ascii="Arial" w:hAnsi="Arial" w:cs="Arial"/>
          <w:sz w:val="24"/>
          <w:szCs w:val="24"/>
        </w:rPr>
        <w:t>a</w:t>
      </w:r>
      <w:r w:rsidRPr="00EB2FA2">
        <w:rPr>
          <w:rFonts w:ascii="Arial" w:hAnsi="Arial" w:cs="Arial"/>
          <w:sz w:val="24"/>
          <w:szCs w:val="24"/>
        </w:rPr>
        <w:t xml:space="preserve">greed </w:t>
      </w:r>
      <w:r w:rsidR="000F74C5" w:rsidRPr="00EB2FA2">
        <w:rPr>
          <w:rFonts w:ascii="Arial" w:hAnsi="Arial" w:cs="Arial"/>
          <w:sz w:val="24"/>
          <w:szCs w:val="24"/>
        </w:rPr>
        <w:t>syllabus.</w:t>
      </w:r>
      <w:r w:rsidRPr="00EB2FA2">
        <w:rPr>
          <w:rFonts w:ascii="Arial" w:hAnsi="Arial" w:cs="Arial"/>
          <w:sz w:val="24"/>
          <w:szCs w:val="24"/>
        </w:rPr>
        <w:t xml:space="preserve"> From September 2023, this</w:t>
      </w:r>
      <w:r w:rsidR="00353372" w:rsidRPr="00EB2FA2">
        <w:rPr>
          <w:rFonts w:ascii="Arial" w:hAnsi="Arial" w:cs="Arial"/>
          <w:sz w:val="24"/>
          <w:szCs w:val="24"/>
        </w:rPr>
        <w:t xml:space="preserve"> a</w:t>
      </w:r>
      <w:r w:rsidRPr="00EB2FA2">
        <w:rPr>
          <w:rFonts w:ascii="Arial" w:hAnsi="Arial" w:cs="Arial"/>
          <w:sz w:val="24"/>
          <w:szCs w:val="24"/>
        </w:rPr>
        <w:t xml:space="preserve">greed </w:t>
      </w:r>
      <w:r w:rsidR="00353372" w:rsidRPr="00EB2FA2">
        <w:rPr>
          <w:rFonts w:ascii="Arial" w:hAnsi="Arial" w:cs="Arial"/>
          <w:sz w:val="24"/>
          <w:szCs w:val="24"/>
        </w:rPr>
        <w:t>s</w:t>
      </w:r>
      <w:r w:rsidRPr="00EB2FA2">
        <w:rPr>
          <w:rFonts w:ascii="Arial" w:hAnsi="Arial" w:cs="Arial"/>
          <w:sz w:val="24"/>
          <w:szCs w:val="24"/>
        </w:rPr>
        <w:t>yllabus</w:t>
      </w:r>
      <w:r w:rsidR="00361BC5" w:rsidRPr="00EB2FA2">
        <w:rPr>
          <w:rFonts w:ascii="Arial" w:hAnsi="Arial" w:cs="Arial"/>
          <w:sz w:val="24"/>
          <w:szCs w:val="24"/>
        </w:rPr>
        <w:t xml:space="preserve"> </w:t>
      </w:r>
      <w:r w:rsidR="009E764A" w:rsidRPr="00EB2FA2">
        <w:rPr>
          <w:rFonts w:ascii="Arial" w:hAnsi="Arial" w:cs="Arial"/>
          <w:sz w:val="24"/>
          <w:szCs w:val="24"/>
        </w:rPr>
        <w:t xml:space="preserve">will be effective for </w:t>
      </w:r>
      <w:r w:rsidR="00361BC5" w:rsidRPr="00EB2FA2">
        <w:rPr>
          <w:rFonts w:ascii="Arial" w:hAnsi="Arial" w:cs="Arial"/>
          <w:sz w:val="24"/>
          <w:szCs w:val="24"/>
        </w:rPr>
        <w:t>all learners, up to and including Year 8,</w:t>
      </w:r>
      <w:r w:rsidRPr="00EB2FA2">
        <w:rPr>
          <w:rFonts w:ascii="Arial" w:hAnsi="Arial" w:cs="Arial"/>
          <w:sz w:val="24"/>
          <w:szCs w:val="24"/>
        </w:rPr>
        <w:t xml:space="preserve"> as all schools and settings will have implemented the Curriculum for Wales for those </w:t>
      </w:r>
      <w:r w:rsidR="00361BC5" w:rsidRPr="00EB2FA2">
        <w:rPr>
          <w:rFonts w:ascii="Arial" w:hAnsi="Arial" w:cs="Arial"/>
          <w:sz w:val="24"/>
          <w:szCs w:val="24"/>
        </w:rPr>
        <w:t>pupils</w:t>
      </w:r>
      <w:r w:rsidRPr="00EB2FA2">
        <w:rPr>
          <w:rFonts w:ascii="Arial" w:hAnsi="Arial" w:cs="Arial"/>
          <w:sz w:val="24"/>
          <w:szCs w:val="24"/>
        </w:rPr>
        <w:t xml:space="preserve">. Thereafter, the phased roll-out of the Curriculum for Wales will continue, and this </w:t>
      </w:r>
      <w:r w:rsidR="00A44A9D" w:rsidRPr="00EB2FA2">
        <w:rPr>
          <w:rFonts w:ascii="Arial" w:hAnsi="Arial" w:cs="Arial"/>
          <w:sz w:val="24"/>
          <w:szCs w:val="24"/>
        </w:rPr>
        <w:t xml:space="preserve">Bridgend </w:t>
      </w:r>
      <w:r w:rsidR="00353372" w:rsidRPr="00EB2FA2">
        <w:rPr>
          <w:rFonts w:ascii="Arial" w:hAnsi="Arial" w:cs="Arial"/>
          <w:sz w:val="24"/>
          <w:szCs w:val="24"/>
        </w:rPr>
        <w:t>a</w:t>
      </w:r>
      <w:r w:rsidRPr="00EB2FA2">
        <w:rPr>
          <w:rFonts w:ascii="Arial" w:hAnsi="Arial" w:cs="Arial"/>
          <w:sz w:val="24"/>
          <w:szCs w:val="24"/>
        </w:rPr>
        <w:t xml:space="preserve">greed </w:t>
      </w:r>
      <w:r w:rsidR="00353372" w:rsidRPr="00EB2FA2">
        <w:rPr>
          <w:rFonts w:ascii="Arial" w:hAnsi="Arial" w:cs="Arial"/>
          <w:sz w:val="24"/>
          <w:szCs w:val="24"/>
        </w:rPr>
        <w:t>s</w:t>
      </w:r>
      <w:r w:rsidRPr="00EB2FA2">
        <w:rPr>
          <w:rFonts w:ascii="Arial" w:hAnsi="Arial" w:cs="Arial"/>
          <w:sz w:val="24"/>
          <w:szCs w:val="24"/>
        </w:rPr>
        <w:t>yllabus will supersede the other:</w:t>
      </w:r>
    </w:p>
    <w:p w14:paraId="5C637CD3" w14:textId="77777777" w:rsidR="00E95119" w:rsidRPr="00EB2FA2" w:rsidRDefault="00E95119" w:rsidP="00E95119">
      <w:pPr>
        <w:spacing w:after="0"/>
        <w:rPr>
          <w:rFonts w:ascii="Arial" w:hAnsi="Arial" w:cs="Arial"/>
          <w:sz w:val="24"/>
          <w:szCs w:val="24"/>
        </w:rPr>
      </w:pPr>
    </w:p>
    <w:p w14:paraId="6FB89B1E" w14:textId="742104C9" w:rsidR="00E95119" w:rsidRPr="00EB2FA2" w:rsidRDefault="0080547F" w:rsidP="00E95119">
      <w:pPr>
        <w:pStyle w:val="ListParagraph"/>
        <w:numPr>
          <w:ilvl w:val="0"/>
          <w:numId w:val="4"/>
        </w:numPr>
        <w:spacing w:after="0"/>
        <w:rPr>
          <w:rFonts w:ascii="Arial" w:hAnsi="Arial" w:cs="Arial"/>
          <w:sz w:val="24"/>
          <w:szCs w:val="24"/>
        </w:rPr>
      </w:pPr>
      <w:r w:rsidRPr="00EB2FA2">
        <w:rPr>
          <w:rFonts w:ascii="Arial" w:hAnsi="Arial" w:cs="Arial"/>
          <w:sz w:val="24"/>
          <w:szCs w:val="24"/>
        </w:rPr>
        <w:t>Y</w:t>
      </w:r>
      <w:r w:rsidR="00E95119" w:rsidRPr="00EB2FA2">
        <w:rPr>
          <w:rFonts w:ascii="Arial" w:hAnsi="Arial" w:cs="Arial"/>
          <w:sz w:val="24"/>
          <w:szCs w:val="24"/>
        </w:rPr>
        <w:t xml:space="preserve">ear 9 </w:t>
      </w:r>
      <w:r w:rsidR="00361BC5" w:rsidRPr="00EB2FA2">
        <w:rPr>
          <w:rFonts w:ascii="Arial" w:hAnsi="Arial" w:cs="Arial"/>
          <w:sz w:val="24"/>
          <w:szCs w:val="24"/>
        </w:rPr>
        <w:t xml:space="preserve">pupils </w:t>
      </w:r>
      <w:r w:rsidR="00E95119" w:rsidRPr="00EB2FA2">
        <w:rPr>
          <w:rFonts w:ascii="Arial" w:hAnsi="Arial" w:cs="Arial"/>
          <w:sz w:val="24"/>
          <w:szCs w:val="24"/>
        </w:rPr>
        <w:t>in September 2024</w:t>
      </w:r>
    </w:p>
    <w:p w14:paraId="1823C064" w14:textId="69CF6850" w:rsidR="00E95119" w:rsidRPr="00EB2FA2" w:rsidRDefault="009E764A" w:rsidP="00E95119">
      <w:pPr>
        <w:pStyle w:val="ListParagraph"/>
        <w:numPr>
          <w:ilvl w:val="0"/>
          <w:numId w:val="4"/>
        </w:numPr>
        <w:spacing w:after="0"/>
        <w:rPr>
          <w:rFonts w:ascii="Arial" w:hAnsi="Arial" w:cs="Arial"/>
          <w:sz w:val="24"/>
          <w:szCs w:val="24"/>
        </w:rPr>
      </w:pPr>
      <w:r w:rsidRPr="00EB2FA2">
        <w:rPr>
          <w:rFonts w:ascii="Arial" w:hAnsi="Arial" w:cs="Arial"/>
          <w:sz w:val="24"/>
          <w:szCs w:val="24"/>
        </w:rPr>
        <w:t>Y</w:t>
      </w:r>
      <w:r w:rsidR="00E95119" w:rsidRPr="00EB2FA2">
        <w:rPr>
          <w:rFonts w:ascii="Arial" w:hAnsi="Arial" w:cs="Arial"/>
          <w:sz w:val="24"/>
          <w:szCs w:val="24"/>
        </w:rPr>
        <w:t xml:space="preserve">ear 10 </w:t>
      </w:r>
      <w:r w:rsidR="00361BC5" w:rsidRPr="00EB2FA2">
        <w:rPr>
          <w:rFonts w:ascii="Arial" w:hAnsi="Arial" w:cs="Arial"/>
          <w:sz w:val="24"/>
          <w:szCs w:val="24"/>
        </w:rPr>
        <w:t xml:space="preserve">pupils </w:t>
      </w:r>
      <w:r w:rsidR="00E95119" w:rsidRPr="00EB2FA2">
        <w:rPr>
          <w:rFonts w:ascii="Arial" w:hAnsi="Arial" w:cs="Arial"/>
          <w:sz w:val="24"/>
          <w:szCs w:val="24"/>
        </w:rPr>
        <w:t>in September 2025</w:t>
      </w:r>
    </w:p>
    <w:p w14:paraId="2E9884C9" w14:textId="7079DFFD" w:rsidR="00E95119" w:rsidRPr="00EB2FA2" w:rsidRDefault="009E764A" w:rsidP="00E95119">
      <w:pPr>
        <w:pStyle w:val="ListParagraph"/>
        <w:numPr>
          <w:ilvl w:val="0"/>
          <w:numId w:val="4"/>
        </w:numPr>
        <w:spacing w:after="0"/>
        <w:rPr>
          <w:rFonts w:ascii="Arial" w:hAnsi="Arial" w:cs="Arial"/>
          <w:sz w:val="24"/>
          <w:szCs w:val="24"/>
        </w:rPr>
      </w:pPr>
      <w:r w:rsidRPr="00EB2FA2">
        <w:rPr>
          <w:rFonts w:ascii="Arial" w:hAnsi="Arial" w:cs="Arial"/>
          <w:sz w:val="24"/>
          <w:szCs w:val="24"/>
        </w:rPr>
        <w:t>Y</w:t>
      </w:r>
      <w:r w:rsidR="00E95119" w:rsidRPr="00EB2FA2">
        <w:rPr>
          <w:rFonts w:ascii="Arial" w:hAnsi="Arial" w:cs="Arial"/>
          <w:sz w:val="24"/>
          <w:szCs w:val="24"/>
        </w:rPr>
        <w:t xml:space="preserve">ear 11 </w:t>
      </w:r>
      <w:r w:rsidR="00361BC5" w:rsidRPr="00EB2FA2">
        <w:rPr>
          <w:rFonts w:ascii="Arial" w:hAnsi="Arial" w:cs="Arial"/>
          <w:sz w:val="24"/>
          <w:szCs w:val="24"/>
        </w:rPr>
        <w:t xml:space="preserve">pupils </w:t>
      </w:r>
      <w:r w:rsidR="00E95119" w:rsidRPr="00EB2FA2">
        <w:rPr>
          <w:rFonts w:ascii="Arial" w:hAnsi="Arial" w:cs="Arial"/>
          <w:sz w:val="24"/>
          <w:szCs w:val="24"/>
        </w:rPr>
        <w:t>in September 2026</w:t>
      </w:r>
    </w:p>
    <w:p w14:paraId="2C2ADF4C" w14:textId="77777777" w:rsidR="00E95119" w:rsidRPr="00EB2FA2" w:rsidRDefault="00E95119" w:rsidP="00E95119">
      <w:pPr>
        <w:spacing w:after="0"/>
        <w:rPr>
          <w:rFonts w:ascii="Arial" w:hAnsi="Arial" w:cs="Arial"/>
          <w:sz w:val="24"/>
          <w:szCs w:val="24"/>
        </w:rPr>
      </w:pPr>
    </w:p>
    <w:p w14:paraId="03C53D01" w14:textId="7EC278E8" w:rsidR="00E95119" w:rsidRPr="00EB2FA2" w:rsidRDefault="00E95119" w:rsidP="00E95119">
      <w:pPr>
        <w:spacing w:after="0"/>
        <w:rPr>
          <w:rFonts w:ascii="Arial" w:hAnsi="Arial" w:cs="Arial"/>
          <w:sz w:val="24"/>
          <w:szCs w:val="24"/>
        </w:rPr>
      </w:pPr>
      <w:r w:rsidRPr="00EB2FA2">
        <w:rPr>
          <w:rFonts w:ascii="Arial" w:hAnsi="Arial" w:cs="Arial"/>
          <w:sz w:val="24"/>
          <w:szCs w:val="24"/>
        </w:rPr>
        <w:t xml:space="preserve">More information for schools and settings on the process for opting </w:t>
      </w:r>
      <w:r w:rsidR="00361BC5" w:rsidRPr="00EB2FA2">
        <w:rPr>
          <w:rFonts w:ascii="Arial" w:hAnsi="Arial" w:cs="Arial"/>
          <w:sz w:val="24"/>
          <w:szCs w:val="24"/>
        </w:rPr>
        <w:t>‘</w:t>
      </w:r>
      <w:r w:rsidRPr="00EB2FA2">
        <w:rPr>
          <w:rFonts w:ascii="Arial" w:hAnsi="Arial" w:cs="Arial"/>
          <w:sz w:val="24"/>
          <w:szCs w:val="24"/>
        </w:rPr>
        <w:t>in</w:t>
      </w:r>
      <w:r w:rsidR="00361BC5" w:rsidRPr="00EB2FA2">
        <w:rPr>
          <w:rFonts w:ascii="Arial" w:hAnsi="Arial" w:cs="Arial"/>
          <w:sz w:val="24"/>
          <w:szCs w:val="24"/>
        </w:rPr>
        <w:t>’</w:t>
      </w:r>
      <w:r w:rsidRPr="00EB2FA2">
        <w:rPr>
          <w:rFonts w:ascii="Arial" w:hAnsi="Arial" w:cs="Arial"/>
          <w:sz w:val="24"/>
          <w:szCs w:val="24"/>
        </w:rPr>
        <w:t xml:space="preserve"> to the Curriculum for Wales </w:t>
      </w:r>
      <w:r w:rsidR="00361BC5" w:rsidRPr="00EB2FA2">
        <w:rPr>
          <w:rFonts w:ascii="Arial" w:hAnsi="Arial" w:cs="Arial"/>
          <w:sz w:val="24"/>
          <w:szCs w:val="24"/>
        </w:rPr>
        <w:t>for</w:t>
      </w:r>
      <w:r w:rsidRPr="00EB2FA2">
        <w:rPr>
          <w:rFonts w:ascii="Arial" w:hAnsi="Arial" w:cs="Arial"/>
          <w:sz w:val="24"/>
          <w:szCs w:val="24"/>
        </w:rPr>
        <w:t xml:space="preserve"> </w:t>
      </w:r>
      <w:r w:rsidR="009E764A" w:rsidRPr="00EB2FA2">
        <w:rPr>
          <w:rFonts w:ascii="Arial" w:hAnsi="Arial" w:cs="Arial"/>
          <w:sz w:val="24"/>
          <w:szCs w:val="24"/>
        </w:rPr>
        <w:t>Y</w:t>
      </w:r>
      <w:r w:rsidRPr="00EB2FA2">
        <w:rPr>
          <w:rFonts w:ascii="Arial" w:hAnsi="Arial" w:cs="Arial"/>
          <w:sz w:val="24"/>
          <w:szCs w:val="24"/>
        </w:rPr>
        <w:t xml:space="preserve">ear 7 </w:t>
      </w:r>
      <w:r w:rsidR="00361BC5" w:rsidRPr="00EB2FA2">
        <w:rPr>
          <w:rFonts w:ascii="Arial" w:hAnsi="Arial" w:cs="Arial"/>
          <w:sz w:val="24"/>
          <w:szCs w:val="24"/>
        </w:rPr>
        <w:t xml:space="preserve">pupils </w:t>
      </w:r>
      <w:r w:rsidRPr="00EB2FA2">
        <w:rPr>
          <w:rFonts w:ascii="Arial" w:hAnsi="Arial" w:cs="Arial"/>
          <w:sz w:val="24"/>
          <w:szCs w:val="24"/>
        </w:rPr>
        <w:t>is provided in the ‘</w:t>
      </w:r>
      <w:hyperlink r:id="rId11" w:history="1">
        <w:r w:rsidRPr="00EB2FA2">
          <w:rPr>
            <w:rStyle w:val="Hyperlink"/>
            <w:rFonts w:ascii="Arial" w:hAnsi="Arial" w:cs="Arial"/>
            <w:sz w:val="24"/>
            <w:szCs w:val="24"/>
          </w:rPr>
          <w:t>Journey to curriculum roll-out</w:t>
        </w:r>
      </w:hyperlink>
      <w:r w:rsidRPr="00EB2FA2">
        <w:rPr>
          <w:rFonts w:ascii="Arial" w:hAnsi="Arial" w:cs="Arial"/>
          <w:sz w:val="24"/>
          <w:szCs w:val="24"/>
        </w:rPr>
        <w:t>’.</w:t>
      </w:r>
    </w:p>
    <w:p w14:paraId="3237B821" w14:textId="28436035" w:rsidR="00582B85" w:rsidRPr="00EB2FA2" w:rsidRDefault="00582B85" w:rsidP="00C26916">
      <w:pPr>
        <w:spacing w:after="0"/>
        <w:rPr>
          <w:rFonts w:ascii="Arial" w:hAnsi="Arial" w:cs="Arial"/>
          <w:bCs/>
          <w:sz w:val="24"/>
          <w:szCs w:val="24"/>
        </w:rPr>
      </w:pPr>
    </w:p>
    <w:p w14:paraId="4750BF59" w14:textId="78FAE957" w:rsidR="00B8382B" w:rsidRPr="00EB2FA2" w:rsidRDefault="00B8382B" w:rsidP="00B8382B">
      <w:pPr>
        <w:autoSpaceDE w:val="0"/>
        <w:autoSpaceDN w:val="0"/>
        <w:adjustRightInd w:val="0"/>
        <w:spacing w:after="0" w:line="240" w:lineRule="auto"/>
        <w:rPr>
          <w:rFonts w:ascii="Arial" w:hAnsi="Arial" w:cs="Arial"/>
          <w:b/>
          <w:sz w:val="24"/>
          <w:szCs w:val="24"/>
        </w:rPr>
      </w:pPr>
      <w:r w:rsidRPr="00EB2FA2">
        <w:rPr>
          <w:rFonts w:ascii="Arial" w:hAnsi="Arial" w:cs="Arial"/>
          <w:b/>
          <w:sz w:val="24"/>
          <w:szCs w:val="24"/>
        </w:rPr>
        <w:t xml:space="preserve">Further </w:t>
      </w:r>
      <w:r w:rsidR="00D25824" w:rsidRPr="00EB2FA2">
        <w:rPr>
          <w:rFonts w:ascii="Arial" w:hAnsi="Arial" w:cs="Arial"/>
          <w:b/>
          <w:sz w:val="24"/>
          <w:szCs w:val="24"/>
        </w:rPr>
        <w:t>e</w:t>
      </w:r>
      <w:r w:rsidRPr="00EB2FA2">
        <w:rPr>
          <w:rFonts w:ascii="Arial" w:hAnsi="Arial" w:cs="Arial"/>
          <w:b/>
          <w:sz w:val="24"/>
          <w:szCs w:val="24"/>
        </w:rPr>
        <w:t>nquiries about this document should be directed to:</w:t>
      </w:r>
    </w:p>
    <w:p w14:paraId="4CD6A1D8" w14:textId="77777777" w:rsidR="00A4642F" w:rsidRPr="00EB2FA2" w:rsidRDefault="00A4642F" w:rsidP="00B8382B">
      <w:pPr>
        <w:autoSpaceDE w:val="0"/>
        <w:autoSpaceDN w:val="0"/>
        <w:adjustRightInd w:val="0"/>
        <w:spacing w:after="0" w:line="240" w:lineRule="auto"/>
        <w:rPr>
          <w:rFonts w:ascii="Arial" w:hAnsi="Arial" w:cs="Arial"/>
          <w:b/>
          <w:sz w:val="24"/>
          <w:szCs w:val="24"/>
        </w:rPr>
      </w:pPr>
    </w:p>
    <w:p w14:paraId="06127B8D" w14:textId="336AF2D5" w:rsidR="009B7842" w:rsidRDefault="009B7842" w:rsidP="009B7842">
      <w:pPr>
        <w:autoSpaceDE w:val="0"/>
        <w:autoSpaceDN w:val="0"/>
        <w:adjustRightInd w:val="0"/>
        <w:spacing w:after="0" w:line="240" w:lineRule="auto"/>
        <w:rPr>
          <w:rStyle w:val="Hyperlink"/>
          <w:rFonts w:ascii="Arial" w:hAnsi="Arial" w:cs="Arial"/>
          <w:bCs/>
          <w:sz w:val="24"/>
          <w:szCs w:val="24"/>
        </w:rPr>
      </w:pPr>
      <w:r w:rsidRPr="00EB2FA2">
        <w:rPr>
          <w:rFonts w:ascii="Arial" w:hAnsi="Arial" w:cs="Arial"/>
          <w:bCs/>
          <w:sz w:val="24"/>
          <w:szCs w:val="24"/>
        </w:rPr>
        <w:t xml:space="preserve">Clerk to </w:t>
      </w:r>
      <w:r w:rsidR="00D337F6" w:rsidRPr="00EB2FA2">
        <w:rPr>
          <w:rFonts w:ascii="Arial" w:hAnsi="Arial" w:cs="Arial"/>
          <w:bCs/>
          <w:sz w:val="24"/>
          <w:szCs w:val="24"/>
        </w:rPr>
        <w:t>Bridgend Standing Advisory Council (SAC)</w:t>
      </w:r>
      <w:r w:rsidR="00D337F6">
        <w:rPr>
          <w:rFonts w:ascii="Arial" w:hAnsi="Arial" w:cs="Arial"/>
          <w:bCs/>
          <w:sz w:val="24"/>
          <w:szCs w:val="24"/>
        </w:rPr>
        <w:t xml:space="preserve">: </w:t>
      </w:r>
      <w:hyperlink r:id="rId12" w:history="1">
        <w:r w:rsidRPr="00EB2FA2">
          <w:rPr>
            <w:rStyle w:val="Hyperlink"/>
            <w:rFonts w:ascii="Arial" w:hAnsi="Arial" w:cs="Arial"/>
            <w:bCs/>
            <w:sz w:val="24"/>
            <w:szCs w:val="24"/>
          </w:rPr>
          <w:t>EDSU@bridgend.gov.uk</w:t>
        </w:r>
      </w:hyperlink>
    </w:p>
    <w:p w14:paraId="28F29DB0" w14:textId="77777777" w:rsidR="00D337F6" w:rsidRPr="00EB2FA2" w:rsidRDefault="00D337F6" w:rsidP="009B7842">
      <w:pPr>
        <w:autoSpaceDE w:val="0"/>
        <w:autoSpaceDN w:val="0"/>
        <w:adjustRightInd w:val="0"/>
        <w:spacing w:after="0" w:line="240" w:lineRule="auto"/>
        <w:rPr>
          <w:rFonts w:ascii="Arial" w:hAnsi="Arial" w:cs="Arial"/>
          <w:b/>
          <w:sz w:val="24"/>
          <w:szCs w:val="24"/>
        </w:rPr>
      </w:pPr>
    </w:p>
    <w:p w14:paraId="4ADCD486" w14:textId="2C1016E8" w:rsidR="009B7842" w:rsidRPr="00D337F6" w:rsidRDefault="009B7842" w:rsidP="00B8382B">
      <w:pPr>
        <w:autoSpaceDE w:val="0"/>
        <w:autoSpaceDN w:val="0"/>
        <w:adjustRightInd w:val="0"/>
        <w:spacing w:after="0" w:line="240" w:lineRule="auto"/>
        <w:rPr>
          <w:rFonts w:ascii="Arial" w:hAnsi="Arial" w:cs="Arial"/>
          <w:bCs/>
          <w:sz w:val="24"/>
          <w:szCs w:val="24"/>
        </w:rPr>
      </w:pPr>
      <w:r w:rsidRPr="00EB2FA2">
        <w:rPr>
          <w:rFonts w:ascii="Arial" w:hAnsi="Arial" w:cs="Arial"/>
          <w:bCs/>
          <w:sz w:val="24"/>
          <w:szCs w:val="24"/>
        </w:rPr>
        <w:t xml:space="preserve">Or by visiting the </w:t>
      </w:r>
      <w:r w:rsidRPr="00EB2FA2">
        <w:rPr>
          <w:rFonts w:ascii="Arial" w:hAnsi="Arial" w:cs="Arial"/>
          <w:bCs/>
          <w:color w:val="0070C0"/>
          <w:sz w:val="24"/>
          <w:szCs w:val="24"/>
          <w:u w:val="single"/>
        </w:rPr>
        <w:t>Bridgend County Council</w:t>
      </w:r>
      <w:r w:rsidRPr="00EB2FA2">
        <w:rPr>
          <w:rFonts w:ascii="Arial" w:hAnsi="Arial" w:cs="Arial"/>
          <w:bCs/>
          <w:color w:val="0070C0"/>
          <w:sz w:val="24"/>
          <w:szCs w:val="24"/>
        </w:rPr>
        <w:t xml:space="preserve"> </w:t>
      </w:r>
      <w:r w:rsidRPr="00EB2FA2">
        <w:rPr>
          <w:rFonts w:ascii="Arial" w:hAnsi="Arial" w:cs="Arial"/>
          <w:bCs/>
          <w:sz w:val="24"/>
          <w:szCs w:val="24"/>
        </w:rPr>
        <w:t xml:space="preserve">website </w:t>
      </w:r>
      <w:r w:rsidRPr="00EB2FA2">
        <w:rPr>
          <w:rFonts w:ascii="Arial" w:hAnsi="Arial" w:cs="Arial"/>
          <w:bCs/>
          <w:color w:val="FF0000"/>
          <w:sz w:val="24"/>
          <w:szCs w:val="24"/>
        </w:rPr>
        <w:t>[link to be added once document is live]</w:t>
      </w:r>
    </w:p>
    <w:p w14:paraId="3BBEB4B2" w14:textId="3E3211C6" w:rsidR="009B7842" w:rsidRDefault="009B7842" w:rsidP="009B7842">
      <w:pPr>
        <w:autoSpaceDE w:val="0"/>
        <w:autoSpaceDN w:val="0"/>
        <w:adjustRightInd w:val="0"/>
        <w:spacing w:after="0" w:line="240" w:lineRule="auto"/>
        <w:rPr>
          <w:rFonts w:ascii="Arial" w:hAnsi="Arial" w:cs="Arial"/>
          <w:b/>
          <w:sz w:val="24"/>
          <w:szCs w:val="24"/>
        </w:rPr>
      </w:pPr>
    </w:p>
    <w:p w14:paraId="21E0AA4E" w14:textId="77777777" w:rsidR="00D337F6" w:rsidRPr="00EB2FA2" w:rsidRDefault="00D337F6" w:rsidP="009B7842">
      <w:pPr>
        <w:autoSpaceDE w:val="0"/>
        <w:autoSpaceDN w:val="0"/>
        <w:adjustRightInd w:val="0"/>
        <w:spacing w:after="0" w:line="240" w:lineRule="auto"/>
        <w:rPr>
          <w:rFonts w:ascii="Arial" w:hAnsi="Arial" w:cs="Arial"/>
          <w:b/>
          <w:sz w:val="24"/>
          <w:szCs w:val="24"/>
        </w:rPr>
      </w:pPr>
    </w:p>
    <w:p w14:paraId="569C723B" w14:textId="4288D10E" w:rsidR="00D337F6" w:rsidRDefault="00DE6D56" w:rsidP="00DE6D56">
      <w:pPr>
        <w:autoSpaceDE w:val="0"/>
        <w:autoSpaceDN w:val="0"/>
        <w:adjustRightInd w:val="0"/>
        <w:spacing w:after="0" w:line="240" w:lineRule="auto"/>
        <w:rPr>
          <w:rFonts w:ascii="Arial" w:hAnsi="Arial" w:cs="Arial"/>
          <w:b/>
          <w:sz w:val="24"/>
          <w:szCs w:val="24"/>
        </w:rPr>
      </w:pPr>
      <w:r w:rsidRPr="00EB2FA2">
        <w:rPr>
          <w:rFonts w:ascii="Arial" w:hAnsi="Arial" w:cs="Arial"/>
          <w:b/>
          <w:sz w:val="24"/>
          <w:szCs w:val="24"/>
        </w:rPr>
        <w:t>Related documents</w:t>
      </w:r>
    </w:p>
    <w:p w14:paraId="78236B27" w14:textId="4AD71B1F" w:rsidR="00DE6D56" w:rsidRDefault="00472E63" w:rsidP="00DE6D56">
      <w:pPr>
        <w:autoSpaceDE w:val="0"/>
        <w:autoSpaceDN w:val="0"/>
        <w:adjustRightInd w:val="0"/>
        <w:spacing w:after="0" w:line="240" w:lineRule="auto"/>
        <w:rPr>
          <w:rFonts w:ascii="Arial" w:hAnsi="Arial" w:cs="Arial"/>
          <w:bCs/>
          <w:sz w:val="24"/>
          <w:szCs w:val="24"/>
        </w:rPr>
      </w:pPr>
      <w:hyperlink r:id="rId13" w:history="1">
        <w:r w:rsidR="00DE6D56" w:rsidRPr="00EB2FA2">
          <w:rPr>
            <w:rStyle w:val="Hyperlink"/>
            <w:rFonts w:ascii="Arial" w:hAnsi="Arial" w:cs="Arial"/>
            <w:bCs/>
            <w:sz w:val="24"/>
            <w:szCs w:val="24"/>
          </w:rPr>
          <w:t>Curriculum and Assessment (Wales) Act 2021</w:t>
        </w:r>
      </w:hyperlink>
      <w:r w:rsidR="00DE6D56" w:rsidRPr="00EB2FA2">
        <w:rPr>
          <w:rFonts w:ascii="Arial" w:hAnsi="Arial" w:cs="Arial"/>
          <w:bCs/>
          <w:sz w:val="24"/>
          <w:szCs w:val="24"/>
        </w:rPr>
        <w:t xml:space="preserve"> </w:t>
      </w:r>
    </w:p>
    <w:p w14:paraId="39385E5C" w14:textId="77777777" w:rsidR="00D337F6" w:rsidRPr="00EB2FA2" w:rsidRDefault="00D337F6" w:rsidP="00DE6D56">
      <w:pPr>
        <w:autoSpaceDE w:val="0"/>
        <w:autoSpaceDN w:val="0"/>
        <w:adjustRightInd w:val="0"/>
        <w:spacing w:after="0" w:line="240" w:lineRule="auto"/>
        <w:rPr>
          <w:rFonts w:ascii="Arial" w:hAnsi="Arial" w:cs="Arial"/>
          <w:bCs/>
          <w:color w:val="FF0000"/>
          <w:sz w:val="24"/>
          <w:szCs w:val="24"/>
        </w:rPr>
      </w:pPr>
    </w:p>
    <w:p w14:paraId="0AB58044" w14:textId="0DA55707" w:rsidR="004050E3" w:rsidRPr="00EB2FA2" w:rsidRDefault="00472E63" w:rsidP="004050E3">
      <w:pPr>
        <w:spacing w:after="0"/>
        <w:rPr>
          <w:rFonts w:ascii="Arial" w:hAnsi="Arial" w:cs="Arial"/>
          <w:sz w:val="24"/>
          <w:szCs w:val="24"/>
        </w:rPr>
      </w:pPr>
      <w:hyperlink r:id="rId14" w:history="1">
        <w:r w:rsidR="00DE6D56" w:rsidRPr="00EB2FA2">
          <w:rPr>
            <w:rStyle w:val="Hyperlink"/>
            <w:rFonts w:ascii="Arial" w:hAnsi="Arial" w:cs="Arial"/>
            <w:bCs/>
            <w:sz w:val="24"/>
            <w:szCs w:val="24"/>
          </w:rPr>
          <w:t>The Additional Learning Needs and Education Tribunal (Wales) Act 2018</w:t>
        </w:r>
      </w:hyperlink>
      <w:r w:rsidR="00DE6D56" w:rsidRPr="00EB2FA2">
        <w:rPr>
          <w:rFonts w:ascii="Arial" w:hAnsi="Arial" w:cs="Arial"/>
          <w:bCs/>
          <w:color w:val="0070C0"/>
          <w:sz w:val="24"/>
          <w:szCs w:val="24"/>
        </w:rPr>
        <w:t xml:space="preserve"> </w:t>
      </w:r>
    </w:p>
    <w:p w14:paraId="76D473D5" w14:textId="77777777" w:rsidR="00D337F6" w:rsidRDefault="00D337F6" w:rsidP="00D337F6">
      <w:pPr>
        <w:spacing w:after="0" w:line="240" w:lineRule="auto"/>
        <w:rPr>
          <w:rFonts w:ascii="Arial" w:hAnsi="Arial" w:cs="Arial"/>
          <w:b/>
          <w:sz w:val="24"/>
          <w:szCs w:val="24"/>
        </w:rPr>
      </w:pPr>
    </w:p>
    <w:p w14:paraId="542B402C" w14:textId="2AEA3A89" w:rsidR="00C36F0A" w:rsidRPr="00EB2FA2" w:rsidRDefault="00C36F0A" w:rsidP="00D337F6">
      <w:pPr>
        <w:spacing w:after="0" w:line="240" w:lineRule="auto"/>
        <w:rPr>
          <w:rFonts w:ascii="Arial" w:hAnsi="Arial" w:cs="Arial"/>
          <w:b/>
          <w:sz w:val="24"/>
          <w:szCs w:val="24"/>
        </w:rPr>
      </w:pPr>
      <w:r w:rsidRPr="00EB2FA2">
        <w:rPr>
          <w:rFonts w:ascii="Arial" w:hAnsi="Arial" w:cs="Arial"/>
          <w:b/>
          <w:sz w:val="24"/>
          <w:szCs w:val="24"/>
        </w:rPr>
        <w:lastRenderedPageBreak/>
        <w:t>The Bridgend Agreed Syllabus</w:t>
      </w:r>
      <w:r w:rsidR="00A44A9D" w:rsidRPr="00EB2FA2">
        <w:rPr>
          <w:rFonts w:ascii="Arial" w:hAnsi="Arial" w:cs="Arial"/>
          <w:b/>
          <w:sz w:val="24"/>
          <w:szCs w:val="24"/>
        </w:rPr>
        <w:t xml:space="preserve"> for Religion, Values and Ethics</w:t>
      </w:r>
    </w:p>
    <w:p w14:paraId="42D8D0FE" w14:textId="77777777" w:rsidR="00C36F0A" w:rsidRPr="00EB2FA2" w:rsidRDefault="00C36F0A" w:rsidP="00C36F0A">
      <w:pPr>
        <w:spacing w:after="0"/>
        <w:jc w:val="center"/>
        <w:rPr>
          <w:rFonts w:ascii="Arial" w:hAnsi="Arial" w:cs="Arial"/>
          <w:b/>
          <w:sz w:val="24"/>
          <w:szCs w:val="24"/>
        </w:rPr>
      </w:pPr>
    </w:p>
    <w:p w14:paraId="2B00FBD9" w14:textId="77777777" w:rsidR="00AD5C93" w:rsidRPr="00EB2FA2" w:rsidRDefault="00AD5C93" w:rsidP="00AD5C93">
      <w:pPr>
        <w:rPr>
          <w:rFonts w:ascii="Arial" w:hAnsi="Arial" w:cs="Arial"/>
          <w:sz w:val="24"/>
          <w:szCs w:val="24"/>
        </w:rPr>
      </w:pPr>
      <w:r w:rsidRPr="00EB2FA2">
        <w:rPr>
          <w:rFonts w:ascii="Arial" w:hAnsi="Arial" w:cs="Arial"/>
          <w:sz w:val="24"/>
          <w:szCs w:val="24"/>
        </w:rPr>
        <w:t xml:space="preserve">Religion, Values and Ethics is a </w:t>
      </w:r>
      <w:r w:rsidRPr="00EB2FA2">
        <w:rPr>
          <w:rFonts w:ascii="Arial" w:hAnsi="Arial" w:cs="Arial"/>
          <w:b/>
          <w:bCs/>
          <w:sz w:val="24"/>
          <w:szCs w:val="24"/>
        </w:rPr>
        <w:t>statutory</w:t>
      </w:r>
      <w:r w:rsidRPr="00EB2FA2">
        <w:rPr>
          <w:rFonts w:ascii="Arial" w:hAnsi="Arial" w:cs="Arial"/>
          <w:sz w:val="24"/>
          <w:szCs w:val="24"/>
        </w:rPr>
        <w:t xml:space="preserve"> requirement of the Curriculum for Wales and is </w:t>
      </w:r>
      <w:r w:rsidRPr="00EB2FA2">
        <w:rPr>
          <w:rFonts w:ascii="Arial" w:hAnsi="Arial" w:cs="Arial"/>
          <w:b/>
          <w:bCs/>
          <w:sz w:val="24"/>
          <w:szCs w:val="24"/>
        </w:rPr>
        <w:t>mandatory</w:t>
      </w:r>
      <w:r w:rsidRPr="00EB2FA2">
        <w:rPr>
          <w:rFonts w:ascii="Arial" w:hAnsi="Arial" w:cs="Arial"/>
          <w:sz w:val="24"/>
          <w:szCs w:val="24"/>
        </w:rPr>
        <w:t xml:space="preserve"> for all learners from ages 3 to 16:</w:t>
      </w:r>
    </w:p>
    <w:p w14:paraId="5FCA8ECB" w14:textId="77777777" w:rsidR="00AD5C93" w:rsidRPr="00EB2FA2" w:rsidRDefault="00AD5C93" w:rsidP="00AD5C93">
      <w:pPr>
        <w:pStyle w:val="Heading2"/>
        <w:spacing w:before="0"/>
        <w:textAlignment w:val="baseline"/>
        <w:rPr>
          <w:rFonts w:ascii="Arial" w:hAnsi="Arial" w:cs="Arial"/>
          <w:b/>
          <w:bCs/>
          <w:color w:val="auto"/>
          <w:spacing w:val="-5"/>
          <w:sz w:val="24"/>
          <w:szCs w:val="24"/>
          <w:highlight w:val="lightGray"/>
        </w:rPr>
      </w:pPr>
      <w:r w:rsidRPr="00EB2FA2">
        <w:rPr>
          <w:rFonts w:ascii="Arial" w:hAnsi="Arial" w:cs="Arial"/>
          <w:b/>
          <w:bCs/>
          <w:color w:val="auto"/>
          <w:spacing w:val="-5"/>
          <w:sz w:val="24"/>
          <w:szCs w:val="24"/>
          <w:highlight w:val="lightGray"/>
        </w:rPr>
        <w:t>Mandatory</w:t>
      </w:r>
    </w:p>
    <w:p w14:paraId="1BE9F948" w14:textId="09692DDC" w:rsidR="00AD5C93" w:rsidRPr="00EB2FA2" w:rsidRDefault="00AD5C93" w:rsidP="00AD5C93">
      <w:pPr>
        <w:pStyle w:val="NormalWeb"/>
        <w:spacing w:before="0" w:beforeAutospacing="0" w:after="0" w:afterAutospacing="0" w:line="405" w:lineRule="atLeast"/>
        <w:textAlignment w:val="baseline"/>
        <w:rPr>
          <w:rFonts w:ascii="Arial" w:hAnsi="Arial" w:cs="Arial"/>
          <w:color w:val="1F1F1F"/>
        </w:rPr>
      </w:pPr>
      <w:r w:rsidRPr="00EB2FA2">
        <w:rPr>
          <w:rFonts w:ascii="Arial" w:hAnsi="Arial" w:cs="Arial"/>
          <w:color w:val="1F1F1F"/>
          <w:highlight w:val="lightGray"/>
        </w:rPr>
        <w:t>“Religion, values and ethics (RVE) is a statutory requirement of the Curriculum for Wales and is mandatory for all learners from ages 3 to 16. RVE forms part of the Humanities Area. This Area encompasses geography; history; religion, values and ethics; business studies. These disciplines share many common themes, concepts and transferable skills, whilst having their own discrete body of knowledge and skills.”</w:t>
      </w:r>
      <w:r w:rsidRPr="00EB2FA2">
        <w:rPr>
          <w:rFonts w:ascii="Arial" w:hAnsi="Arial" w:cs="Arial"/>
          <w:color w:val="1F1F1F"/>
        </w:rPr>
        <w:t xml:space="preserve"> </w:t>
      </w:r>
      <w:hyperlink r:id="rId15" w:anchor="religion,-values-and-ethics-guidance" w:history="1">
        <w:r w:rsidR="00BD4B0F" w:rsidRPr="00EB2FA2">
          <w:rPr>
            <w:rStyle w:val="Hyperlink"/>
            <w:rFonts w:ascii="Arial" w:hAnsi="Arial" w:cs="Arial"/>
          </w:rPr>
          <w:t>Guidance for RVE</w:t>
        </w:r>
      </w:hyperlink>
    </w:p>
    <w:p w14:paraId="7A0D12FF" w14:textId="77777777" w:rsidR="00AD5C93" w:rsidRPr="00EB2FA2" w:rsidRDefault="00AD5C93" w:rsidP="00AD5C93">
      <w:pPr>
        <w:pStyle w:val="NormalWeb"/>
        <w:spacing w:before="0" w:beforeAutospacing="0" w:after="0" w:afterAutospacing="0" w:line="405" w:lineRule="atLeast"/>
        <w:textAlignment w:val="baseline"/>
        <w:rPr>
          <w:rFonts w:ascii="Arial" w:hAnsi="Arial" w:cs="Arial"/>
          <w:color w:val="1F1F1F"/>
        </w:rPr>
      </w:pPr>
    </w:p>
    <w:p w14:paraId="4A9C1B2B" w14:textId="77777777" w:rsidR="00D966CF" w:rsidRPr="00EB2FA2" w:rsidRDefault="00D966CF" w:rsidP="00D966CF">
      <w:pPr>
        <w:pStyle w:val="Heading3"/>
        <w:shd w:val="clear" w:color="auto" w:fill="F9F9F9"/>
        <w:rPr>
          <w:rFonts w:ascii="Arial" w:hAnsi="Arial" w:cs="Arial"/>
          <w:color w:val="000000"/>
          <w:sz w:val="24"/>
          <w:szCs w:val="24"/>
        </w:rPr>
      </w:pPr>
      <w:r w:rsidRPr="00EB2FA2">
        <w:rPr>
          <w:rFonts w:ascii="Arial" w:hAnsi="Arial" w:cs="Arial"/>
          <w:color w:val="000000"/>
          <w:sz w:val="24"/>
          <w:szCs w:val="24"/>
        </w:rPr>
        <w:t>The legal requirement for Religion, Values and Ethics (RVE)</w:t>
      </w:r>
    </w:p>
    <w:p w14:paraId="61CB2121" w14:textId="23110B11" w:rsidR="00D966CF" w:rsidRPr="00EB2FA2" w:rsidRDefault="00D966CF" w:rsidP="00D966CF">
      <w:pPr>
        <w:pStyle w:val="Heading5"/>
        <w:shd w:val="clear" w:color="auto" w:fill="F9F9F9"/>
        <w:spacing w:before="0"/>
        <w:rPr>
          <w:rFonts w:ascii="Arial" w:hAnsi="Arial" w:cs="Arial"/>
          <w:color w:val="000000"/>
          <w:sz w:val="24"/>
          <w:szCs w:val="24"/>
        </w:rPr>
      </w:pPr>
      <w:r w:rsidRPr="00EB2FA2">
        <w:rPr>
          <w:rFonts w:ascii="Arial" w:hAnsi="Arial" w:cs="Arial"/>
          <w:color w:val="000000"/>
          <w:sz w:val="24"/>
          <w:szCs w:val="24"/>
        </w:rPr>
        <w:t>It is essential that Headteachers, senior leaders and governors understand the legal requirements of RVE within the Curriculum for Wales. These can be found in the </w:t>
      </w:r>
      <w:hyperlink r:id="rId16" w:anchor="religion,-values-and-ethics" w:history="1">
        <w:r w:rsidR="00BD4B0F" w:rsidRPr="00EB2FA2">
          <w:rPr>
            <w:rStyle w:val="Hyperlink"/>
            <w:rFonts w:ascii="Arial" w:hAnsi="Arial" w:cs="Arial"/>
            <w:sz w:val="24"/>
            <w:szCs w:val="24"/>
          </w:rPr>
          <w:t>RVE summary of legislation</w:t>
        </w:r>
      </w:hyperlink>
      <w:r w:rsidRPr="00EB2FA2">
        <w:rPr>
          <w:rFonts w:ascii="Arial" w:hAnsi="Arial" w:cs="Arial"/>
          <w:color w:val="000000"/>
          <w:sz w:val="24"/>
          <w:szCs w:val="24"/>
        </w:rPr>
        <w:t>.</w:t>
      </w:r>
    </w:p>
    <w:p w14:paraId="48C2C707" w14:textId="77777777" w:rsidR="00D966CF" w:rsidRPr="00EB2FA2" w:rsidRDefault="00D966CF" w:rsidP="00D966CF">
      <w:pPr>
        <w:pStyle w:val="NormalWeb"/>
        <w:spacing w:before="0" w:beforeAutospacing="0" w:after="0" w:afterAutospacing="0" w:line="405" w:lineRule="atLeast"/>
        <w:textAlignment w:val="baseline"/>
        <w:rPr>
          <w:rFonts w:ascii="Arial" w:hAnsi="Arial" w:cs="Arial"/>
          <w:color w:val="1F1F1F"/>
        </w:rPr>
      </w:pPr>
      <w:r w:rsidRPr="00EB2FA2">
        <w:rPr>
          <w:rFonts w:ascii="Arial" w:eastAsia="Calibri" w:hAnsi="Arial" w:cs="Arial"/>
          <w:noProof/>
        </w:rPr>
        <mc:AlternateContent>
          <mc:Choice Requires="wps">
            <w:drawing>
              <wp:anchor distT="45720" distB="45720" distL="114300" distR="114300" simplePos="0" relativeHeight="251660800" behindDoc="0" locked="0" layoutInCell="1" allowOverlap="1" wp14:anchorId="735A41CA" wp14:editId="689AD1F3">
                <wp:simplePos x="0" y="0"/>
                <wp:positionH relativeFrom="margin">
                  <wp:posOffset>0</wp:posOffset>
                </wp:positionH>
                <wp:positionV relativeFrom="paragraph">
                  <wp:posOffset>327660</wp:posOffset>
                </wp:positionV>
                <wp:extent cx="5724525" cy="1181100"/>
                <wp:effectExtent l="19050" t="1905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81100"/>
                        </a:xfrm>
                        <a:prstGeom prst="rect">
                          <a:avLst/>
                        </a:prstGeom>
                        <a:solidFill>
                          <a:sysClr val="window" lastClr="FFFFFF"/>
                        </a:solidFill>
                        <a:ln w="50800" cap="flat" cmpd="sng" algn="ctr">
                          <a:solidFill>
                            <a:sysClr val="windowText" lastClr="000000"/>
                          </a:solidFill>
                          <a:prstDash val="solid"/>
                          <a:miter lim="800000"/>
                          <a:headEnd/>
                          <a:tailEnd/>
                        </a:ln>
                        <a:effectLst/>
                      </wps:spPr>
                      <wps:txbx>
                        <w:txbxContent>
                          <w:p w14:paraId="33A14F10" w14:textId="77777777" w:rsidR="00D966CF" w:rsidRPr="00DF04DB" w:rsidRDefault="00D966CF" w:rsidP="00D966CF">
                            <w:pPr>
                              <w:autoSpaceDE w:val="0"/>
                              <w:autoSpaceDN w:val="0"/>
                              <w:adjustRightInd w:val="0"/>
                              <w:spacing w:after="0" w:line="240" w:lineRule="auto"/>
                              <w:jc w:val="center"/>
                              <w:rPr>
                                <w:rFonts w:ascii="Arial" w:hAnsi="Arial" w:cs="Arial"/>
                                <w:color w:val="FF0000"/>
                                <w:sz w:val="24"/>
                                <w:szCs w:val="24"/>
                              </w:rPr>
                            </w:pPr>
                            <w:r w:rsidRPr="00DF04DB">
                              <w:rPr>
                                <w:rFonts w:ascii="Arial" w:hAnsi="Arial" w:cs="Arial"/>
                                <w:b/>
                                <w:sz w:val="28"/>
                                <w:szCs w:val="28"/>
                              </w:rPr>
                              <w:t>The RVE Legislation Guidance can be accessed</w:t>
                            </w:r>
                            <w:r w:rsidRPr="00DF04DB">
                              <w:t xml:space="preserve"> </w:t>
                            </w:r>
                            <w:r w:rsidRPr="00DF04DB">
                              <w:rPr>
                                <w:rFonts w:ascii="Arial" w:hAnsi="Arial" w:cs="Arial"/>
                                <w:b/>
                                <w:sz w:val="28"/>
                                <w:szCs w:val="28"/>
                              </w:rPr>
                              <w:t>via the Welsh Government’s Hwb website:</w:t>
                            </w:r>
                          </w:p>
                          <w:p w14:paraId="4E62E16B" w14:textId="77777777" w:rsidR="00D966CF" w:rsidRPr="00DF04DB" w:rsidRDefault="00D966CF" w:rsidP="00D966CF">
                            <w:pPr>
                              <w:autoSpaceDE w:val="0"/>
                              <w:autoSpaceDN w:val="0"/>
                              <w:adjustRightInd w:val="0"/>
                              <w:spacing w:after="0" w:line="240" w:lineRule="auto"/>
                              <w:jc w:val="center"/>
                              <w:rPr>
                                <w:rStyle w:val="Hyperlink"/>
                                <w:rFonts w:ascii="Arial" w:hAnsi="Arial" w:cs="Arial"/>
                                <w:sz w:val="24"/>
                                <w:szCs w:val="24"/>
                              </w:rPr>
                            </w:pPr>
                            <w:r w:rsidRPr="00DF04DB">
                              <w:rPr>
                                <w:rFonts w:ascii="Arial" w:hAnsi="Arial" w:cs="Arial"/>
                                <w:sz w:val="24"/>
                                <w:szCs w:val="24"/>
                              </w:rPr>
                              <w:fldChar w:fldCharType="begin"/>
                            </w:r>
                            <w:r w:rsidRPr="00DF04DB">
                              <w:rPr>
                                <w:rFonts w:ascii="Arial" w:hAnsi="Arial" w:cs="Arial"/>
                                <w:sz w:val="24"/>
                                <w:szCs w:val="24"/>
                              </w:rPr>
                              <w:instrText xml:space="preserve"> HYPERLINK "https://hwb.gov.wales/curriculum-for-wales/summary-of-legislation/" \l "religion,-values-and-ethics" </w:instrText>
                            </w:r>
                            <w:r w:rsidRPr="00DF04DB">
                              <w:rPr>
                                <w:rFonts w:ascii="Arial" w:hAnsi="Arial" w:cs="Arial"/>
                                <w:sz w:val="24"/>
                                <w:szCs w:val="24"/>
                              </w:rPr>
                              <w:fldChar w:fldCharType="separate"/>
                            </w:r>
                          </w:p>
                          <w:p w14:paraId="426EA016" w14:textId="77777777" w:rsidR="00D966CF" w:rsidRDefault="00D966CF" w:rsidP="00D966CF">
                            <w:pPr>
                              <w:autoSpaceDE w:val="0"/>
                              <w:autoSpaceDN w:val="0"/>
                              <w:adjustRightInd w:val="0"/>
                              <w:spacing w:after="0" w:line="240" w:lineRule="auto"/>
                              <w:jc w:val="center"/>
                              <w:rPr>
                                <w:rFonts w:ascii="Arial" w:hAnsi="Arial" w:cs="Arial"/>
                                <w:sz w:val="24"/>
                                <w:szCs w:val="24"/>
                              </w:rPr>
                            </w:pPr>
                            <w:r w:rsidRPr="00DF04DB">
                              <w:rPr>
                                <w:rStyle w:val="Hyperlink"/>
                                <w:rFonts w:ascii="Arial" w:hAnsi="Arial" w:cs="Arial"/>
                                <w:sz w:val="24"/>
                                <w:szCs w:val="24"/>
                              </w:rPr>
                              <w:t>https://hwb.gov.wales/curriculum-for-wales/summary-of-legislation/#religion,-values-and-ethics</w:t>
                            </w:r>
                            <w:r w:rsidRPr="00DF04DB">
                              <w:rPr>
                                <w:rFonts w:ascii="Arial" w:hAnsi="Arial" w:cs="Arial"/>
                                <w:sz w:val="24"/>
                                <w:szCs w:val="24"/>
                              </w:rPr>
                              <w:fldChar w:fldCharType="end"/>
                            </w:r>
                          </w:p>
                          <w:p w14:paraId="29003A25" w14:textId="77777777" w:rsidR="00D966CF" w:rsidRDefault="00D966CF" w:rsidP="00D96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A41CA" id="_x0000_t202" coordsize="21600,21600" o:spt="202" path="m,l,21600r21600,l21600,xe">
                <v:stroke joinstyle="miter"/>
                <v:path gradientshapeok="t" o:connecttype="rect"/>
              </v:shapetype>
              <v:shape id="Text Box 4" o:spid="_x0000_s1026" type="#_x0000_t202" style="position:absolute;margin-left:0;margin-top:25.8pt;width:450.75pt;height:93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" fillcolor="window" strokecolor="windowText" strokeweight="4pt">
                <v:textbox>
                  <w:txbxContent>
                    <w:p w14:paraId="33A14F10" w14:textId="77777777" w:rsidR="00D966CF" w:rsidRPr="00DF04DB" w:rsidRDefault="00D966CF" w:rsidP="00D966CF">
                      <w:pPr>
                        <w:autoSpaceDE w:val="0"/>
                        <w:autoSpaceDN w:val="0"/>
                        <w:adjustRightInd w:val="0"/>
                        <w:spacing w:after="0" w:line="240" w:lineRule="auto"/>
                        <w:jc w:val="center"/>
                        <w:rPr>
                          <w:rFonts w:ascii="Arial" w:hAnsi="Arial" w:cs="Arial"/>
                          <w:color w:val="FF0000"/>
                          <w:sz w:val="24"/>
                          <w:szCs w:val="24"/>
                        </w:rPr>
                      </w:pPr>
                      <w:r w:rsidRPr="00DF04DB">
                        <w:rPr>
                          <w:rFonts w:ascii="Arial" w:hAnsi="Arial" w:cs="Arial"/>
                          <w:b/>
                          <w:sz w:val="28"/>
                          <w:szCs w:val="28"/>
                        </w:rPr>
                        <w:t>The RVE Legislation Guidance can be accessed</w:t>
                      </w:r>
                      <w:r w:rsidRPr="00DF04DB">
                        <w:t xml:space="preserve"> </w:t>
                      </w:r>
                      <w:r w:rsidRPr="00DF04DB">
                        <w:rPr>
                          <w:rFonts w:ascii="Arial" w:hAnsi="Arial" w:cs="Arial"/>
                          <w:b/>
                          <w:sz w:val="28"/>
                          <w:szCs w:val="28"/>
                        </w:rPr>
                        <w:t>via the Welsh Government’s Hwb website:</w:t>
                      </w:r>
                    </w:p>
                    <w:p w14:paraId="4E62E16B" w14:textId="77777777" w:rsidR="00D966CF" w:rsidRPr="00DF04DB" w:rsidRDefault="00D966CF" w:rsidP="00D966CF">
                      <w:pPr>
                        <w:autoSpaceDE w:val="0"/>
                        <w:autoSpaceDN w:val="0"/>
                        <w:adjustRightInd w:val="0"/>
                        <w:spacing w:after="0" w:line="240" w:lineRule="auto"/>
                        <w:jc w:val="center"/>
                        <w:rPr>
                          <w:rStyle w:val="Hyperlink"/>
                          <w:rFonts w:ascii="Arial" w:hAnsi="Arial" w:cs="Arial"/>
                          <w:sz w:val="24"/>
                          <w:szCs w:val="24"/>
                        </w:rPr>
                      </w:pPr>
                      <w:r w:rsidRPr="00DF04DB">
                        <w:rPr>
                          <w:rFonts w:ascii="Arial" w:hAnsi="Arial" w:cs="Arial"/>
                          <w:sz w:val="24"/>
                          <w:szCs w:val="24"/>
                        </w:rPr>
                        <w:fldChar w:fldCharType="begin"/>
                      </w:r>
                      <w:r w:rsidRPr="00DF04DB">
                        <w:rPr>
                          <w:rFonts w:ascii="Arial" w:hAnsi="Arial" w:cs="Arial"/>
                          <w:sz w:val="24"/>
                          <w:szCs w:val="24"/>
                        </w:rPr>
                        <w:instrText xml:space="preserve"> HYPERLINK "https://hwb.gov.wales/curriculum-for-wales/summary-of-legislation/" \l "religion,-values-and-ethics" </w:instrText>
                      </w:r>
                      <w:r w:rsidRPr="00DF04DB">
                        <w:rPr>
                          <w:rFonts w:ascii="Arial" w:hAnsi="Arial" w:cs="Arial"/>
                          <w:sz w:val="24"/>
                          <w:szCs w:val="24"/>
                        </w:rPr>
                        <w:fldChar w:fldCharType="separate"/>
                      </w:r>
                    </w:p>
                    <w:p w14:paraId="426EA016" w14:textId="77777777" w:rsidR="00D966CF" w:rsidRDefault="00D966CF" w:rsidP="00D966CF">
                      <w:pPr>
                        <w:autoSpaceDE w:val="0"/>
                        <w:autoSpaceDN w:val="0"/>
                        <w:adjustRightInd w:val="0"/>
                        <w:spacing w:after="0" w:line="240" w:lineRule="auto"/>
                        <w:jc w:val="center"/>
                        <w:rPr>
                          <w:rFonts w:ascii="Arial" w:hAnsi="Arial" w:cs="Arial"/>
                          <w:sz w:val="24"/>
                          <w:szCs w:val="24"/>
                        </w:rPr>
                      </w:pPr>
                      <w:r w:rsidRPr="00DF04DB">
                        <w:rPr>
                          <w:rStyle w:val="Hyperlink"/>
                          <w:rFonts w:ascii="Arial" w:hAnsi="Arial" w:cs="Arial"/>
                          <w:sz w:val="24"/>
                          <w:szCs w:val="24"/>
                        </w:rPr>
                        <w:t>https://hwb.gov.wales/curriculum-for-wales/summary-of-legislation/#religion,-values-and-ethics</w:t>
                      </w:r>
                      <w:r w:rsidRPr="00DF04DB">
                        <w:rPr>
                          <w:rFonts w:ascii="Arial" w:hAnsi="Arial" w:cs="Arial"/>
                          <w:sz w:val="24"/>
                          <w:szCs w:val="24"/>
                        </w:rPr>
                        <w:fldChar w:fldCharType="end"/>
                      </w:r>
                    </w:p>
                    <w:p w14:paraId="29003A25" w14:textId="77777777" w:rsidR="00D966CF" w:rsidRDefault="00D966CF" w:rsidP="00D966CF"/>
                  </w:txbxContent>
                </v:textbox>
                <w10:wrap type="square" anchorx="margin"/>
              </v:shape>
            </w:pict>
          </mc:Fallback>
        </mc:AlternateContent>
      </w:r>
    </w:p>
    <w:p w14:paraId="6F6292A9" w14:textId="77777777" w:rsidR="00D966CF" w:rsidRPr="00EB2FA2" w:rsidRDefault="00D966CF" w:rsidP="00AD5C93">
      <w:pPr>
        <w:pStyle w:val="NormalWeb"/>
        <w:spacing w:before="0" w:beforeAutospacing="0" w:after="0" w:afterAutospacing="0" w:line="405" w:lineRule="atLeast"/>
        <w:textAlignment w:val="baseline"/>
        <w:rPr>
          <w:rFonts w:ascii="Arial" w:hAnsi="Arial" w:cs="Arial"/>
          <w:color w:val="1F1F1F"/>
        </w:rPr>
      </w:pPr>
    </w:p>
    <w:p w14:paraId="75A04DBB" w14:textId="77777777" w:rsidR="00651DB4" w:rsidRPr="00EB2FA2" w:rsidRDefault="00651DB4" w:rsidP="00AD5C93">
      <w:pPr>
        <w:rPr>
          <w:rFonts w:ascii="Arial" w:hAnsi="Arial" w:cs="Arial"/>
          <w:sz w:val="24"/>
          <w:szCs w:val="24"/>
        </w:rPr>
      </w:pPr>
    </w:p>
    <w:p w14:paraId="629ECAA7" w14:textId="5ED6E872" w:rsidR="00AD5C93" w:rsidRPr="00EB2FA2" w:rsidRDefault="00AD5C93" w:rsidP="00AD5C93">
      <w:pPr>
        <w:rPr>
          <w:rFonts w:ascii="Arial" w:hAnsi="Arial" w:cs="Arial"/>
          <w:sz w:val="24"/>
          <w:szCs w:val="24"/>
        </w:rPr>
      </w:pPr>
      <w:r w:rsidRPr="00EB2FA2">
        <w:rPr>
          <w:rFonts w:ascii="Arial" w:hAnsi="Arial" w:cs="Arial"/>
          <w:sz w:val="24"/>
          <w:szCs w:val="24"/>
        </w:rPr>
        <w:t xml:space="preserve">The guidance on RVE is </w:t>
      </w:r>
      <w:r w:rsidRPr="00EB2FA2">
        <w:rPr>
          <w:rFonts w:ascii="Arial" w:hAnsi="Arial" w:cs="Arial"/>
          <w:b/>
          <w:bCs/>
          <w:sz w:val="24"/>
          <w:szCs w:val="24"/>
        </w:rPr>
        <w:t>statutory</w:t>
      </w:r>
      <w:r w:rsidRPr="00EB2FA2">
        <w:rPr>
          <w:rFonts w:ascii="Arial" w:hAnsi="Arial" w:cs="Arial"/>
          <w:sz w:val="24"/>
          <w:szCs w:val="24"/>
        </w:rPr>
        <w:t xml:space="preserve">: </w:t>
      </w:r>
    </w:p>
    <w:p w14:paraId="00D158FD" w14:textId="77777777" w:rsidR="00AD5C93" w:rsidRPr="00EB2FA2" w:rsidRDefault="00AD5C93" w:rsidP="00AD5C93">
      <w:pPr>
        <w:pStyle w:val="Heading2"/>
        <w:spacing w:before="0"/>
        <w:textAlignment w:val="baseline"/>
        <w:rPr>
          <w:rFonts w:ascii="Arial" w:hAnsi="Arial" w:cs="Arial"/>
          <w:b/>
          <w:bCs/>
          <w:color w:val="00645E"/>
          <w:spacing w:val="-5"/>
          <w:sz w:val="24"/>
          <w:szCs w:val="24"/>
          <w:highlight w:val="lightGray"/>
        </w:rPr>
      </w:pPr>
      <w:r w:rsidRPr="00EB2FA2">
        <w:rPr>
          <w:rFonts w:ascii="Arial" w:hAnsi="Arial" w:cs="Arial"/>
          <w:b/>
          <w:bCs/>
          <w:color w:val="auto"/>
          <w:spacing w:val="-5"/>
          <w:sz w:val="24"/>
          <w:szCs w:val="24"/>
          <w:highlight w:val="lightGray"/>
        </w:rPr>
        <w:t>Mandatory</w:t>
      </w:r>
    </w:p>
    <w:p w14:paraId="5BBDD625" w14:textId="37A8CFD0" w:rsidR="00AD5C93" w:rsidRPr="00EB2FA2" w:rsidRDefault="00BD4B0F" w:rsidP="00BD4B0F">
      <w:pPr>
        <w:pStyle w:val="NormalWeb"/>
        <w:spacing w:before="0" w:beforeAutospacing="0" w:after="0" w:afterAutospacing="0" w:line="405" w:lineRule="atLeast"/>
        <w:textAlignment w:val="baseline"/>
        <w:rPr>
          <w:rStyle w:val="Hyperlink"/>
          <w:rFonts w:ascii="Arial" w:hAnsi="Arial" w:cs="Arial"/>
        </w:rPr>
      </w:pPr>
      <w:r w:rsidRPr="00EB2FA2">
        <w:rPr>
          <w:rFonts w:ascii="Arial" w:hAnsi="Arial" w:cs="Arial"/>
          <w:color w:val="1F1F1F"/>
          <w:highlight w:val="lightGray"/>
        </w:rPr>
        <w:t>“T</w:t>
      </w:r>
      <w:r w:rsidR="00AD5C93" w:rsidRPr="00EB2FA2">
        <w:rPr>
          <w:rFonts w:ascii="Arial" w:hAnsi="Arial" w:cs="Arial"/>
          <w:color w:val="1F1F1F"/>
          <w:highlight w:val="lightGray"/>
        </w:rPr>
        <w:t>he guidance on RVE contained within the Humanities Area is statutory and published under section 71 of the Curriculum and Assessment (Wales) Act 2021 (the Act) and designed to assist those responsible under the Act for designing the RVE syllabus as part of the school curriculum.</w:t>
      </w:r>
      <w:r w:rsidRPr="00EB2FA2">
        <w:rPr>
          <w:rFonts w:ascii="Arial" w:hAnsi="Arial" w:cs="Arial"/>
          <w:color w:val="1F1F1F"/>
          <w:highlight w:val="lightGray"/>
        </w:rPr>
        <w:t>”</w:t>
      </w:r>
      <w:r w:rsidRPr="00EB2FA2">
        <w:rPr>
          <w:rFonts w:ascii="Arial" w:hAnsi="Arial" w:cs="Arial"/>
          <w:color w:val="1F1F1F"/>
        </w:rPr>
        <w:t xml:space="preserve"> </w:t>
      </w:r>
      <w:hyperlink r:id="rId17" w:anchor="religion,-values-and-ethics" w:history="1">
        <w:r w:rsidRPr="00EB2FA2">
          <w:rPr>
            <w:rStyle w:val="Hyperlink"/>
            <w:rFonts w:ascii="Arial" w:hAnsi="Arial" w:cs="Arial"/>
          </w:rPr>
          <w:t>Summary of legislation</w:t>
        </w:r>
      </w:hyperlink>
    </w:p>
    <w:p w14:paraId="57951C0C" w14:textId="77777777" w:rsidR="00BD4B0F" w:rsidRPr="00EB2FA2" w:rsidRDefault="00BD4B0F" w:rsidP="00BD4B0F">
      <w:pPr>
        <w:pStyle w:val="NormalWeb"/>
        <w:spacing w:before="0" w:beforeAutospacing="0" w:after="0" w:afterAutospacing="0" w:line="405" w:lineRule="atLeast"/>
        <w:textAlignment w:val="baseline"/>
        <w:rPr>
          <w:rStyle w:val="Hyperlink"/>
          <w:rFonts w:ascii="Arial" w:hAnsi="Arial" w:cs="Arial"/>
        </w:rPr>
      </w:pPr>
    </w:p>
    <w:p w14:paraId="5C4F5C72" w14:textId="6239321B" w:rsidR="00DF0187" w:rsidRPr="00EB2FA2" w:rsidRDefault="009B7842" w:rsidP="00DF0187">
      <w:pPr>
        <w:rPr>
          <w:rStyle w:val="Hyperlink"/>
          <w:rFonts w:ascii="Arial" w:hAnsi="Arial" w:cs="Arial"/>
          <w:color w:val="auto"/>
          <w:sz w:val="24"/>
          <w:szCs w:val="24"/>
        </w:rPr>
      </w:pPr>
      <w:r w:rsidRPr="00EB2FA2">
        <w:rPr>
          <w:rFonts w:ascii="Arial" w:hAnsi="Arial" w:cs="Arial"/>
          <w:sz w:val="24"/>
          <w:szCs w:val="24"/>
        </w:rPr>
        <w:t xml:space="preserve">The Bridgend agreed syllabus follows the statutory Religion, Values and Ethics </w:t>
      </w:r>
      <w:r w:rsidR="00BD4B0F" w:rsidRPr="00EB2FA2">
        <w:rPr>
          <w:rFonts w:ascii="Arial" w:hAnsi="Arial" w:cs="Arial"/>
          <w:sz w:val="24"/>
          <w:szCs w:val="24"/>
        </w:rPr>
        <w:t>statutory guidance</w:t>
      </w:r>
      <w:r w:rsidRPr="00EB2FA2">
        <w:rPr>
          <w:rFonts w:ascii="Arial" w:hAnsi="Arial" w:cs="Arial"/>
          <w:sz w:val="24"/>
          <w:szCs w:val="24"/>
        </w:rPr>
        <w:t xml:space="preserve"> on Hwb and forms the basis of this Bridgend agreed syllabus and is to be read in conjunction with this document.</w:t>
      </w:r>
    </w:p>
    <w:p w14:paraId="5A688582" w14:textId="77777777" w:rsidR="009B7842" w:rsidRPr="00EB2FA2" w:rsidRDefault="009B7842" w:rsidP="00E25EF4">
      <w:pPr>
        <w:rPr>
          <w:rFonts w:ascii="Arial" w:hAnsi="Arial" w:cs="Arial"/>
          <w:sz w:val="24"/>
          <w:szCs w:val="24"/>
        </w:rPr>
      </w:pPr>
    </w:p>
    <w:p w14:paraId="678F6603" w14:textId="3953A400" w:rsidR="006C4A53" w:rsidRPr="00EB2FA2" w:rsidRDefault="006C4A53" w:rsidP="006C4A53">
      <w:pPr>
        <w:spacing w:after="0"/>
        <w:rPr>
          <w:rFonts w:ascii="Arial" w:hAnsi="Arial" w:cs="Arial"/>
          <w:b/>
          <w:color w:val="FF0000"/>
          <w:sz w:val="24"/>
          <w:szCs w:val="24"/>
        </w:rPr>
      </w:pPr>
      <w:r w:rsidRPr="00EB2FA2">
        <w:rPr>
          <w:rFonts w:ascii="Arial" w:hAnsi="Arial" w:cs="Arial"/>
          <w:bCs/>
          <w:sz w:val="24"/>
          <w:szCs w:val="24"/>
        </w:rPr>
        <w:lastRenderedPageBreak/>
        <w:t>The statutory</w:t>
      </w:r>
      <w:r w:rsidRPr="00EB2FA2">
        <w:rPr>
          <w:rFonts w:ascii="Arial" w:hAnsi="Arial" w:cs="Arial"/>
          <w:b/>
          <w:sz w:val="24"/>
          <w:szCs w:val="24"/>
        </w:rPr>
        <w:t xml:space="preserve"> </w:t>
      </w:r>
      <w:r w:rsidRPr="00EB2FA2">
        <w:rPr>
          <w:rFonts w:ascii="Arial" w:hAnsi="Arial" w:cs="Arial"/>
          <w:bCs/>
          <w:sz w:val="24"/>
          <w:szCs w:val="24"/>
        </w:rPr>
        <w:t xml:space="preserve">RVE guidance forms the basis of this </w:t>
      </w:r>
      <w:r w:rsidR="00DF0187" w:rsidRPr="00EB2FA2">
        <w:rPr>
          <w:rFonts w:ascii="Arial" w:hAnsi="Arial" w:cs="Arial"/>
          <w:bCs/>
          <w:sz w:val="24"/>
          <w:szCs w:val="24"/>
        </w:rPr>
        <w:t>Bridgend</w:t>
      </w:r>
      <w:r w:rsidRPr="00EB2FA2">
        <w:rPr>
          <w:rFonts w:ascii="Arial" w:hAnsi="Arial" w:cs="Arial"/>
          <w:bCs/>
          <w:sz w:val="24"/>
          <w:szCs w:val="24"/>
        </w:rPr>
        <w:t xml:space="preserve"> agreed syllabus for RVE and includes vital information for schools when designing their curriculum at a local level, including the following areas: </w:t>
      </w:r>
    </w:p>
    <w:p w14:paraId="32AA91AF" w14:textId="443C1CE5" w:rsidR="006C4A53" w:rsidRPr="00EB2FA2" w:rsidRDefault="006C4A53" w:rsidP="006C4A53">
      <w:pPr>
        <w:autoSpaceDE w:val="0"/>
        <w:autoSpaceDN w:val="0"/>
        <w:adjustRightInd w:val="0"/>
        <w:spacing w:after="0" w:line="240" w:lineRule="auto"/>
        <w:rPr>
          <w:rFonts w:ascii="Arial" w:hAnsi="Arial" w:cs="Arial"/>
          <w:bCs/>
          <w:sz w:val="24"/>
          <w:szCs w:val="24"/>
        </w:rPr>
      </w:pPr>
    </w:p>
    <w:p w14:paraId="54A3A7B0" w14:textId="77777777" w:rsidR="006C4A53" w:rsidRPr="00EB2FA2" w:rsidRDefault="00472E63" w:rsidP="006C4A53">
      <w:pPr>
        <w:pStyle w:val="ListParagraph"/>
        <w:numPr>
          <w:ilvl w:val="0"/>
          <w:numId w:val="41"/>
        </w:numPr>
        <w:autoSpaceDE w:val="0"/>
        <w:autoSpaceDN w:val="0"/>
        <w:adjustRightInd w:val="0"/>
        <w:spacing w:after="0" w:line="240" w:lineRule="auto"/>
        <w:rPr>
          <w:rFonts w:ascii="Arial" w:hAnsi="Arial" w:cs="Arial"/>
          <w:bCs/>
          <w:sz w:val="24"/>
          <w:szCs w:val="24"/>
        </w:rPr>
      </w:pPr>
      <w:hyperlink r:id="rId18" w:anchor="religion,-values-and-ethics-guidance" w:history="1">
        <w:r w:rsidR="006C4A53" w:rsidRPr="00EB2FA2">
          <w:rPr>
            <w:rStyle w:val="Hyperlink"/>
            <w:rFonts w:ascii="Arial" w:hAnsi="Arial" w:cs="Arial"/>
            <w:bCs/>
            <w:sz w:val="24"/>
            <w:szCs w:val="24"/>
          </w:rPr>
          <w:t>RVE within the Curriculum for Wales</w:t>
        </w:r>
      </w:hyperlink>
    </w:p>
    <w:p w14:paraId="2564F5DD" w14:textId="77777777" w:rsidR="006C4A53" w:rsidRPr="00EB2FA2" w:rsidRDefault="006C4A53" w:rsidP="006C4A53">
      <w:pPr>
        <w:pStyle w:val="ListParagraph"/>
        <w:autoSpaceDE w:val="0"/>
        <w:autoSpaceDN w:val="0"/>
        <w:adjustRightInd w:val="0"/>
        <w:spacing w:after="0" w:line="240" w:lineRule="auto"/>
        <w:ind w:left="360"/>
        <w:rPr>
          <w:rFonts w:ascii="Arial" w:hAnsi="Arial" w:cs="Arial"/>
          <w:bCs/>
          <w:sz w:val="24"/>
          <w:szCs w:val="24"/>
        </w:rPr>
      </w:pPr>
    </w:p>
    <w:p w14:paraId="2D2DEA2D" w14:textId="4D74CA8E" w:rsidR="009B7842" w:rsidRPr="00EB2FA2" w:rsidRDefault="009B7842" w:rsidP="009B7842">
      <w:pPr>
        <w:pStyle w:val="ListParagraph"/>
        <w:numPr>
          <w:ilvl w:val="0"/>
          <w:numId w:val="41"/>
        </w:numPr>
        <w:autoSpaceDE w:val="0"/>
        <w:autoSpaceDN w:val="0"/>
        <w:adjustRightInd w:val="0"/>
        <w:spacing w:after="0" w:line="240" w:lineRule="auto"/>
        <w:rPr>
          <w:rStyle w:val="Hyperlink"/>
          <w:rFonts w:ascii="Arial" w:hAnsi="Arial" w:cs="Arial"/>
          <w:bCs/>
          <w:sz w:val="24"/>
          <w:szCs w:val="24"/>
        </w:rPr>
      </w:pPr>
      <w:r w:rsidRPr="00EB2FA2">
        <w:rPr>
          <w:rFonts w:ascii="Arial" w:hAnsi="Arial" w:cs="Arial"/>
          <w:bCs/>
          <w:sz w:val="24"/>
          <w:szCs w:val="24"/>
        </w:rPr>
        <w:fldChar w:fldCharType="begin"/>
      </w:r>
      <w:r w:rsidRPr="00EB2FA2">
        <w:rPr>
          <w:rFonts w:ascii="Arial" w:hAnsi="Arial" w:cs="Arial"/>
          <w:bCs/>
          <w:sz w:val="24"/>
          <w:szCs w:val="24"/>
        </w:rPr>
        <w:instrText>HYPERLINK "https://hwb.gov.wales/curriculum-for-wales/humanities/designing-your-curriculum/" \l "religion,-values-and-ethics-guidance:~:text=Spiritual%20development%C2%A0,of%20meaning%20and%20purpose."</w:instrText>
      </w:r>
      <w:r w:rsidRPr="00EB2FA2">
        <w:rPr>
          <w:rFonts w:ascii="Arial" w:hAnsi="Arial" w:cs="Arial"/>
          <w:bCs/>
          <w:sz w:val="24"/>
          <w:szCs w:val="24"/>
        </w:rPr>
        <w:fldChar w:fldCharType="separate"/>
      </w:r>
      <w:r w:rsidRPr="00EB2FA2">
        <w:rPr>
          <w:rStyle w:val="Hyperlink"/>
          <w:rFonts w:ascii="Arial" w:hAnsi="Arial" w:cs="Arial"/>
          <w:bCs/>
          <w:sz w:val="24"/>
          <w:szCs w:val="24"/>
        </w:rPr>
        <w:t>Spiritual development</w:t>
      </w:r>
      <w:bookmarkStart w:id="0" w:name="_Hlt107300645"/>
      <w:bookmarkEnd w:id="0"/>
    </w:p>
    <w:p w14:paraId="79226730" w14:textId="30C5BC43" w:rsidR="006C4A53" w:rsidRPr="00EB2FA2" w:rsidRDefault="009B7842" w:rsidP="006C4A53">
      <w:pPr>
        <w:pStyle w:val="ListParagraph"/>
        <w:rPr>
          <w:rFonts w:ascii="Arial" w:hAnsi="Arial" w:cs="Arial"/>
          <w:bCs/>
          <w:sz w:val="24"/>
          <w:szCs w:val="24"/>
        </w:rPr>
      </w:pPr>
      <w:r w:rsidRPr="00EB2FA2">
        <w:rPr>
          <w:rFonts w:ascii="Arial" w:hAnsi="Arial" w:cs="Arial"/>
          <w:bCs/>
          <w:sz w:val="24"/>
          <w:szCs w:val="24"/>
        </w:rPr>
        <w:fldChar w:fldCharType="end"/>
      </w:r>
    </w:p>
    <w:p w14:paraId="37DD99B8" w14:textId="77905569" w:rsidR="006C4A53" w:rsidRPr="00EB2FA2" w:rsidRDefault="00472E63" w:rsidP="006C4A53">
      <w:pPr>
        <w:pStyle w:val="ListParagraph"/>
        <w:numPr>
          <w:ilvl w:val="0"/>
          <w:numId w:val="41"/>
        </w:numPr>
        <w:autoSpaceDE w:val="0"/>
        <w:autoSpaceDN w:val="0"/>
        <w:adjustRightInd w:val="0"/>
        <w:spacing w:after="0" w:line="240" w:lineRule="auto"/>
        <w:rPr>
          <w:rFonts w:ascii="Arial" w:hAnsi="Arial" w:cs="Arial"/>
          <w:bCs/>
          <w:sz w:val="24"/>
          <w:szCs w:val="24"/>
        </w:rPr>
      </w:pPr>
      <w:hyperlink r:id="rId19" w:history="1">
        <w:r w:rsidR="006C4A53" w:rsidRPr="00EB2FA2">
          <w:rPr>
            <w:rStyle w:val="Hyperlink"/>
            <w:rFonts w:ascii="Arial" w:hAnsi="Arial" w:cs="Arial"/>
            <w:bCs/>
            <w:sz w:val="24"/>
            <w:szCs w:val="24"/>
          </w:rPr>
          <w:t>Cross-cutting themes</w:t>
        </w:r>
      </w:hyperlink>
      <w:r w:rsidR="006C4A53" w:rsidRPr="00EB2FA2">
        <w:rPr>
          <w:rFonts w:ascii="Arial" w:hAnsi="Arial" w:cs="Arial"/>
          <w:bCs/>
          <w:sz w:val="24"/>
          <w:szCs w:val="24"/>
        </w:rPr>
        <w:t xml:space="preserve"> </w:t>
      </w:r>
    </w:p>
    <w:p w14:paraId="4B5EF64B" w14:textId="77777777" w:rsidR="006C4A53" w:rsidRPr="00EB2FA2" w:rsidRDefault="006C4A53" w:rsidP="006C4A53">
      <w:pPr>
        <w:pStyle w:val="ListParagraph"/>
        <w:rPr>
          <w:rFonts w:ascii="Arial" w:hAnsi="Arial" w:cs="Arial"/>
          <w:bCs/>
          <w:sz w:val="24"/>
          <w:szCs w:val="24"/>
        </w:rPr>
      </w:pPr>
    </w:p>
    <w:p w14:paraId="151B7BE8" w14:textId="77777777" w:rsidR="006C4A53" w:rsidRPr="00EB2FA2" w:rsidRDefault="006C4A53" w:rsidP="006C4A53">
      <w:pPr>
        <w:pStyle w:val="ListParagraph"/>
        <w:numPr>
          <w:ilvl w:val="0"/>
          <w:numId w:val="41"/>
        </w:numPr>
        <w:autoSpaceDE w:val="0"/>
        <w:autoSpaceDN w:val="0"/>
        <w:adjustRightInd w:val="0"/>
        <w:spacing w:after="0" w:line="240" w:lineRule="auto"/>
        <w:rPr>
          <w:rStyle w:val="Hyperlink"/>
          <w:rFonts w:ascii="Arial" w:hAnsi="Arial" w:cs="Arial"/>
          <w:bCs/>
          <w:color w:val="auto"/>
          <w:sz w:val="24"/>
          <w:szCs w:val="24"/>
          <w:u w:val="none"/>
        </w:rPr>
      </w:pPr>
      <w:r w:rsidRPr="00EB2FA2">
        <w:rPr>
          <w:rFonts w:ascii="Arial" w:hAnsi="Arial" w:cs="Arial"/>
          <w:bCs/>
          <w:sz w:val="24"/>
          <w:szCs w:val="24"/>
        </w:rPr>
        <w:fldChar w:fldCharType="begin"/>
      </w:r>
      <w:r w:rsidRPr="00EB2FA2">
        <w:rPr>
          <w:rFonts w:ascii="Arial" w:hAnsi="Arial" w:cs="Arial"/>
          <w:bCs/>
          <w:sz w:val="24"/>
          <w:szCs w:val="24"/>
        </w:rPr>
        <w:instrText xml:space="preserve"> HYPERLINK "https://hwb.gov.wales/curriculum-for-wales/designing-your-curriculum/developing-a-vision-for-curriculum-design/" \l "cross-curricular-skills" </w:instrText>
      </w:r>
      <w:r w:rsidRPr="00EB2FA2">
        <w:rPr>
          <w:rFonts w:ascii="Arial" w:hAnsi="Arial" w:cs="Arial"/>
          <w:bCs/>
          <w:sz w:val="24"/>
          <w:szCs w:val="24"/>
        </w:rPr>
        <w:fldChar w:fldCharType="separate"/>
      </w:r>
      <w:r w:rsidRPr="00EB2FA2">
        <w:rPr>
          <w:rStyle w:val="Hyperlink"/>
          <w:rFonts w:ascii="Arial" w:hAnsi="Arial" w:cs="Arial"/>
          <w:bCs/>
          <w:color w:val="auto"/>
          <w:sz w:val="24"/>
          <w:szCs w:val="24"/>
        </w:rPr>
        <w:t xml:space="preserve">Cross-curricular skills    </w:t>
      </w:r>
    </w:p>
    <w:p w14:paraId="5A6D32E5" w14:textId="77777777" w:rsidR="006C4A53" w:rsidRPr="00EB2FA2" w:rsidRDefault="006C4A53" w:rsidP="006C4A53">
      <w:pPr>
        <w:pStyle w:val="ListParagraph"/>
        <w:autoSpaceDE w:val="0"/>
        <w:autoSpaceDN w:val="0"/>
        <w:adjustRightInd w:val="0"/>
        <w:spacing w:after="0" w:line="240" w:lineRule="auto"/>
        <w:rPr>
          <w:rFonts w:ascii="Arial" w:hAnsi="Arial" w:cs="Arial"/>
          <w:bCs/>
          <w:sz w:val="24"/>
          <w:szCs w:val="24"/>
        </w:rPr>
      </w:pPr>
      <w:r w:rsidRPr="00EB2FA2">
        <w:rPr>
          <w:rFonts w:ascii="Arial" w:hAnsi="Arial" w:cs="Arial"/>
          <w:bCs/>
          <w:sz w:val="24"/>
          <w:szCs w:val="24"/>
        </w:rPr>
        <w:fldChar w:fldCharType="end"/>
      </w:r>
    </w:p>
    <w:p w14:paraId="2A465D33" w14:textId="77777777" w:rsidR="006C4A53" w:rsidRPr="00EB2FA2" w:rsidRDefault="00472E63" w:rsidP="006C4A53">
      <w:pPr>
        <w:pStyle w:val="ListParagraph"/>
        <w:numPr>
          <w:ilvl w:val="0"/>
          <w:numId w:val="41"/>
        </w:numPr>
        <w:autoSpaceDE w:val="0"/>
        <w:autoSpaceDN w:val="0"/>
        <w:adjustRightInd w:val="0"/>
        <w:spacing w:after="0" w:line="240" w:lineRule="auto"/>
        <w:rPr>
          <w:rFonts w:ascii="Arial" w:hAnsi="Arial" w:cs="Arial"/>
          <w:bCs/>
          <w:sz w:val="24"/>
          <w:szCs w:val="24"/>
        </w:rPr>
      </w:pPr>
      <w:hyperlink r:id="rId20" w:anchor="skills-integral-to-the-four-purposes" w:history="1">
        <w:r w:rsidR="006C4A53" w:rsidRPr="00EB2FA2">
          <w:rPr>
            <w:rStyle w:val="Hyperlink"/>
            <w:rFonts w:ascii="Arial" w:hAnsi="Arial" w:cs="Arial"/>
            <w:bCs/>
            <w:sz w:val="24"/>
            <w:szCs w:val="24"/>
          </w:rPr>
          <w:t>Skills integral to the four purposes</w:t>
        </w:r>
      </w:hyperlink>
    </w:p>
    <w:p w14:paraId="6872377B" w14:textId="77777777" w:rsidR="006C4A53" w:rsidRPr="00EB2FA2" w:rsidRDefault="006C4A53" w:rsidP="006C4A53">
      <w:pPr>
        <w:pStyle w:val="ListParagraph"/>
        <w:rPr>
          <w:rFonts w:ascii="Arial" w:hAnsi="Arial" w:cs="Arial"/>
          <w:bCs/>
          <w:sz w:val="24"/>
          <w:szCs w:val="24"/>
        </w:rPr>
      </w:pPr>
    </w:p>
    <w:p w14:paraId="00C74E3E" w14:textId="77777777" w:rsidR="006C4A53" w:rsidRPr="00EB2FA2" w:rsidRDefault="006C4A53" w:rsidP="006C4A53">
      <w:pPr>
        <w:pStyle w:val="ListParagraph"/>
        <w:numPr>
          <w:ilvl w:val="0"/>
          <w:numId w:val="41"/>
        </w:numPr>
        <w:autoSpaceDE w:val="0"/>
        <w:autoSpaceDN w:val="0"/>
        <w:adjustRightInd w:val="0"/>
        <w:spacing w:after="0" w:line="240" w:lineRule="auto"/>
        <w:rPr>
          <w:rStyle w:val="Hyperlink"/>
          <w:rFonts w:ascii="Arial" w:hAnsi="Arial" w:cs="Arial"/>
          <w:bCs/>
          <w:sz w:val="24"/>
          <w:szCs w:val="24"/>
        </w:rPr>
      </w:pPr>
      <w:r w:rsidRPr="00EB2FA2">
        <w:rPr>
          <w:rFonts w:ascii="Arial" w:hAnsi="Arial" w:cs="Arial"/>
          <w:bCs/>
          <w:sz w:val="24"/>
          <w:szCs w:val="24"/>
        </w:rPr>
        <w:fldChar w:fldCharType="begin"/>
      </w:r>
      <w:r w:rsidRPr="00EB2FA2">
        <w:rPr>
          <w:rFonts w:ascii="Arial" w:hAnsi="Arial" w:cs="Arial"/>
          <w:bCs/>
          <w:sz w:val="24"/>
          <w:szCs w:val="24"/>
        </w:rPr>
        <w:instrText xml:space="preserve"> HYPERLINK "https://hwb.gov.wales/curriculum-for-wales/humanities/principles-of-progression" </w:instrText>
      </w:r>
      <w:r w:rsidRPr="00EB2FA2">
        <w:rPr>
          <w:rFonts w:ascii="Arial" w:hAnsi="Arial" w:cs="Arial"/>
          <w:bCs/>
          <w:sz w:val="24"/>
          <w:szCs w:val="24"/>
        </w:rPr>
        <w:fldChar w:fldCharType="separate"/>
      </w:r>
      <w:r w:rsidRPr="00EB2FA2">
        <w:rPr>
          <w:rStyle w:val="Hyperlink"/>
          <w:rFonts w:ascii="Arial" w:hAnsi="Arial" w:cs="Arial"/>
          <w:bCs/>
          <w:sz w:val="24"/>
          <w:szCs w:val="24"/>
        </w:rPr>
        <w:t>Principles of Progression within humanities</w:t>
      </w:r>
    </w:p>
    <w:p w14:paraId="79114ADB" w14:textId="77777777" w:rsidR="006C4A53" w:rsidRPr="00EB2FA2" w:rsidRDefault="006C4A53" w:rsidP="006C4A53">
      <w:pPr>
        <w:pStyle w:val="ListParagraph"/>
        <w:rPr>
          <w:rFonts w:ascii="Arial" w:hAnsi="Arial" w:cs="Arial"/>
          <w:bCs/>
          <w:sz w:val="24"/>
          <w:szCs w:val="24"/>
        </w:rPr>
      </w:pPr>
      <w:r w:rsidRPr="00EB2FA2">
        <w:rPr>
          <w:rFonts w:ascii="Arial" w:hAnsi="Arial" w:cs="Arial"/>
          <w:bCs/>
          <w:sz w:val="24"/>
          <w:szCs w:val="24"/>
        </w:rPr>
        <w:fldChar w:fldCharType="end"/>
      </w:r>
    </w:p>
    <w:p w14:paraId="2771A574" w14:textId="77777777" w:rsidR="006C4A53" w:rsidRPr="00EB2FA2" w:rsidRDefault="00472E63" w:rsidP="006C4A53">
      <w:pPr>
        <w:pStyle w:val="ListParagraph"/>
        <w:numPr>
          <w:ilvl w:val="0"/>
          <w:numId w:val="41"/>
        </w:numPr>
        <w:autoSpaceDE w:val="0"/>
        <w:autoSpaceDN w:val="0"/>
        <w:adjustRightInd w:val="0"/>
        <w:spacing w:after="0" w:line="240" w:lineRule="auto"/>
        <w:rPr>
          <w:rFonts w:ascii="Arial" w:hAnsi="Arial" w:cs="Arial"/>
          <w:bCs/>
          <w:sz w:val="24"/>
          <w:szCs w:val="24"/>
        </w:rPr>
      </w:pPr>
      <w:hyperlink r:id="rId21" w:history="1">
        <w:r w:rsidR="006C4A53" w:rsidRPr="00EB2FA2">
          <w:rPr>
            <w:rStyle w:val="Hyperlink"/>
            <w:rFonts w:ascii="Arial" w:hAnsi="Arial" w:cs="Arial"/>
            <w:bCs/>
            <w:sz w:val="24"/>
            <w:szCs w:val="24"/>
          </w:rPr>
          <w:t>Descriptions of learning within humanities</w:t>
        </w:r>
      </w:hyperlink>
      <w:r w:rsidR="006C4A53" w:rsidRPr="00EB2FA2">
        <w:rPr>
          <w:rFonts w:ascii="Arial" w:hAnsi="Arial" w:cs="Arial"/>
          <w:bCs/>
          <w:sz w:val="24"/>
          <w:szCs w:val="24"/>
        </w:rPr>
        <w:t xml:space="preserve"> </w:t>
      </w:r>
    </w:p>
    <w:p w14:paraId="4DE515C0" w14:textId="77777777" w:rsidR="006C4A53" w:rsidRPr="00EB2FA2" w:rsidRDefault="006C4A53" w:rsidP="006C4A53">
      <w:pPr>
        <w:pStyle w:val="ListParagraph"/>
        <w:autoSpaceDE w:val="0"/>
        <w:autoSpaceDN w:val="0"/>
        <w:adjustRightInd w:val="0"/>
        <w:spacing w:after="0" w:line="240" w:lineRule="auto"/>
        <w:rPr>
          <w:rFonts w:ascii="Arial" w:hAnsi="Arial" w:cs="Arial"/>
          <w:bCs/>
          <w:sz w:val="24"/>
          <w:szCs w:val="24"/>
        </w:rPr>
      </w:pPr>
    </w:p>
    <w:p w14:paraId="688052F2" w14:textId="2365DFE3" w:rsidR="006C4A53" w:rsidRPr="00EB2FA2" w:rsidRDefault="00472E63" w:rsidP="006C4A53">
      <w:pPr>
        <w:pStyle w:val="ListParagraph"/>
        <w:numPr>
          <w:ilvl w:val="0"/>
          <w:numId w:val="41"/>
        </w:numPr>
        <w:autoSpaceDE w:val="0"/>
        <w:autoSpaceDN w:val="0"/>
        <w:adjustRightInd w:val="0"/>
        <w:spacing w:after="0" w:line="240" w:lineRule="auto"/>
        <w:rPr>
          <w:rStyle w:val="Hyperlink"/>
          <w:rFonts w:ascii="Arial" w:hAnsi="Arial" w:cs="Arial"/>
          <w:bCs/>
          <w:color w:val="auto"/>
          <w:sz w:val="24"/>
          <w:szCs w:val="24"/>
          <w:u w:val="none"/>
        </w:rPr>
      </w:pPr>
      <w:hyperlink r:id="rId22" w:history="1">
        <w:r w:rsidR="006C4A53" w:rsidRPr="00EB2FA2">
          <w:rPr>
            <w:rStyle w:val="Hyperlink"/>
            <w:rFonts w:ascii="Arial" w:hAnsi="Arial" w:cs="Arial"/>
            <w:bCs/>
            <w:sz w:val="24"/>
            <w:szCs w:val="24"/>
          </w:rPr>
          <w:t>Designing your curriculum for RVE</w:t>
        </w:r>
      </w:hyperlink>
    </w:p>
    <w:p w14:paraId="164AD7F1" w14:textId="77777777" w:rsidR="00651DB4" w:rsidRPr="00EB2FA2" w:rsidRDefault="00651DB4" w:rsidP="00651DB4">
      <w:pPr>
        <w:pStyle w:val="ListParagraph"/>
        <w:autoSpaceDE w:val="0"/>
        <w:autoSpaceDN w:val="0"/>
        <w:adjustRightInd w:val="0"/>
        <w:spacing w:after="0" w:line="240" w:lineRule="auto"/>
        <w:rPr>
          <w:rFonts w:ascii="Arial" w:hAnsi="Arial" w:cs="Arial"/>
          <w:bCs/>
          <w:sz w:val="24"/>
          <w:szCs w:val="24"/>
        </w:rPr>
      </w:pPr>
    </w:p>
    <w:p w14:paraId="1DFAF2D8" w14:textId="4B951D96" w:rsidR="006C4A53" w:rsidRPr="00EB2FA2" w:rsidRDefault="006C4A53" w:rsidP="00651DB4">
      <w:pPr>
        <w:pStyle w:val="ListParagraph"/>
        <w:numPr>
          <w:ilvl w:val="0"/>
          <w:numId w:val="42"/>
        </w:numPr>
        <w:autoSpaceDE w:val="0"/>
        <w:autoSpaceDN w:val="0"/>
        <w:adjustRightInd w:val="0"/>
        <w:spacing w:after="0" w:line="360" w:lineRule="auto"/>
        <w:rPr>
          <w:rStyle w:val="Hyperlink"/>
          <w:rFonts w:ascii="Arial" w:hAnsi="Arial" w:cs="Arial"/>
          <w:bCs/>
          <w:sz w:val="24"/>
          <w:szCs w:val="24"/>
        </w:rPr>
      </w:pPr>
      <w:r w:rsidRPr="00EB2FA2">
        <w:rPr>
          <w:rFonts w:ascii="Arial" w:hAnsi="Arial" w:cs="Arial"/>
          <w:bCs/>
          <w:color w:val="0070C0"/>
          <w:sz w:val="24"/>
          <w:szCs w:val="24"/>
          <w:u w:val="single"/>
        </w:rPr>
        <w:fldChar w:fldCharType="begin"/>
      </w:r>
      <w:r w:rsidRPr="00EB2FA2">
        <w:rPr>
          <w:rFonts w:ascii="Arial" w:hAnsi="Arial" w:cs="Arial"/>
          <w:bCs/>
          <w:color w:val="0070C0"/>
          <w:sz w:val="24"/>
          <w:szCs w:val="24"/>
          <w:u w:val="single"/>
        </w:rPr>
        <w:instrText xml:space="preserve"> HYPERLINK "https://hwb.gov.wales/curriculum-for-wales/designing-your-curriculum/developing-a-vision-for-curriculum-design/" \l "curriculum-design-and-the-four-purposes" </w:instrText>
      </w:r>
      <w:r w:rsidRPr="00EB2FA2">
        <w:rPr>
          <w:rFonts w:ascii="Arial" w:hAnsi="Arial" w:cs="Arial"/>
          <w:bCs/>
          <w:color w:val="0070C0"/>
          <w:sz w:val="24"/>
          <w:szCs w:val="24"/>
          <w:u w:val="single"/>
        </w:rPr>
        <w:fldChar w:fldCharType="separate"/>
      </w:r>
      <w:r w:rsidRPr="00EB2FA2">
        <w:rPr>
          <w:rStyle w:val="Hyperlink"/>
          <w:rFonts w:ascii="Arial" w:hAnsi="Arial" w:cs="Arial"/>
          <w:bCs/>
          <w:sz w:val="24"/>
          <w:szCs w:val="24"/>
        </w:rPr>
        <w:t>RVE and the four purposes</w:t>
      </w:r>
    </w:p>
    <w:p w14:paraId="3F4315A5" w14:textId="77777777" w:rsidR="006C4A53" w:rsidRPr="00EB2FA2" w:rsidRDefault="006C4A53" w:rsidP="00651DB4">
      <w:pPr>
        <w:pStyle w:val="ListParagraph"/>
        <w:numPr>
          <w:ilvl w:val="0"/>
          <w:numId w:val="42"/>
        </w:numPr>
        <w:autoSpaceDE w:val="0"/>
        <w:autoSpaceDN w:val="0"/>
        <w:adjustRightInd w:val="0"/>
        <w:spacing w:after="0" w:line="360" w:lineRule="auto"/>
        <w:rPr>
          <w:rFonts w:ascii="Arial" w:hAnsi="Arial" w:cs="Arial"/>
          <w:bCs/>
          <w:color w:val="0070C0"/>
          <w:sz w:val="24"/>
          <w:szCs w:val="24"/>
          <w:u w:val="single"/>
        </w:rPr>
      </w:pPr>
      <w:r w:rsidRPr="00EB2FA2">
        <w:rPr>
          <w:rFonts w:ascii="Arial" w:hAnsi="Arial" w:cs="Arial"/>
          <w:bCs/>
          <w:color w:val="0070C0"/>
          <w:sz w:val="24"/>
          <w:szCs w:val="24"/>
          <w:u w:val="single"/>
        </w:rPr>
        <w:fldChar w:fldCharType="end"/>
      </w:r>
      <w:hyperlink r:id="rId23" w:history="1">
        <w:r w:rsidRPr="00EB2FA2">
          <w:rPr>
            <w:rStyle w:val="Hyperlink"/>
            <w:rFonts w:ascii="Arial" w:hAnsi="Arial" w:cs="Arial"/>
            <w:bCs/>
            <w:sz w:val="24"/>
            <w:szCs w:val="24"/>
          </w:rPr>
          <w:t>RVE and the statements of what matters</w:t>
        </w:r>
      </w:hyperlink>
    </w:p>
    <w:p w14:paraId="0BA2383B" w14:textId="77777777" w:rsidR="006C4A53" w:rsidRPr="00EB2FA2" w:rsidRDefault="00472E63" w:rsidP="00651DB4">
      <w:pPr>
        <w:pStyle w:val="ListParagraph"/>
        <w:numPr>
          <w:ilvl w:val="0"/>
          <w:numId w:val="42"/>
        </w:numPr>
        <w:autoSpaceDE w:val="0"/>
        <w:autoSpaceDN w:val="0"/>
        <w:adjustRightInd w:val="0"/>
        <w:spacing w:after="0" w:line="360" w:lineRule="auto"/>
        <w:rPr>
          <w:rFonts w:ascii="Arial" w:hAnsi="Arial" w:cs="Arial"/>
          <w:bCs/>
          <w:color w:val="0070C0"/>
          <w:sz w:val="24"/>
          <w:szCs w:val="24"/>
          <w:u w:val="single"/>
        </w:rPr>
      </w:pPr>
      <w:hyperlink r:id="rId24" w:anchor="religion,-values-and-ethics-guidance" w:history="1">
        <w:r w:rsidR="006C4A53" w:rsidRPr="00EB2FA2">
          <w:rPr>
            <w:rStyle w:val="Hyperlink"/>
            <w:rFonts w:ascii="Arial" w:hAnsi="Arial" w:cs="Arial"/>
            <w:bCs/>
            <w:sz w:val="24"/>
            <w:szCs w:val="24"/>
          </w:rPr>
          <w:t>RVE concepts</w:t>
        </w:r>
      </w:hyperlink>
    </w:p>
    <w:p w14:paraId="6953E860" w14:textId="77777777" w:rsidR="006C4A53" w:rsidRPr="00EB2FA2" w:rsidRDefault="00472E63" w:rsidP="00651DB4">
      <w:pPr>
        <w:pStyle w:val="ListParagraph"/>
        <w:numPr>
          <w:ilvl w:val="0"/>
          <w:numId w:val="42"/>
        </w:numPr>
        <w:autoSpaceDE w:val="0"/>
        <w:autoSpaceDN w:val="0"/>
        <w:adjustRightInd w:val="0"/>
        <w:spacing w:after="0" w:line="360" w:lineRule="auto"/>
        <w:rPr>
          <w:rFonts w:ascii="Arial" w:hAnsi="Arial" w:cs="Arial"/>
          <w:bCs/>
          <w:color w:val="0070C0"/>
          <w:sz w:val="24"/>
          <w:szCs w:val="24"/>
          <w:u w:val="single"/>
        </w:rPr>
      </w:pPr>
      <w:hyperlink r:id="rId25" w:anchor="religion,-values-and-ethics-guidance" w:history="1">
        <w:r w:rsidR="006C4A53" w:rsidRPr="00EB2FA2">
          <w:rPr>
            <w:rStyle w:val="Hyperlink"/>
            <w:rFonts w:ascii="Arial" w:hAnsi="Arial" w:cs="Arial"/>
            <w:bCs/>
            <w:sz w:val="24"/>
            <w:szCs w:val="24"/>
          </w:rPr>
          <w:t>The RVE lens (sub lenses in RVE)</w:t>
        </w:r>
      </w:hyperlink>
    </w:p>
    <w:p w14:paraId="5306ACE0" w14:textId="77777777" w:rsidR="006C4A53" w:rsidRPr="00EB2FA2" w:rsidRDefault="00472E63" w:rsidP="00651DB4">
      <w:pPr>
        <w:pStyle w:val="ListParagraph"/>
        <w:numPr>
          <w:ilvl w:val="0"/>
          <w:numId w:val="42"/>
        </w:numPr>
        <w:autoSpaceDE w:val="0"/>
        <w:autoSpaceDN w:val="0"/>
        <w:adjustRightInd w:val="0"/>
        <w:spacing w:after="0" w:line="360" w:lineRule="auto"/>
        <w:rPr>
          <w:rFonts w:ascii="Arial" w:hAnsi="Arial" w:cs="Arial"/>
          <w:bCs/>
          <w:color w:val="0070C0"/>
          <w:sz w:val="24"/>
          <w:szCs w:val="24"/>
          <w:u w:val="single"/>
        </w:rPr>
      </w:pPr>
      <w:hyperlink r:id="rId26" w:anchor="religion,-values-and-ethics-guidance" w:history="1">
        <w:r w:rsidR="006C4A53" w:rsidRPr="00EB2FA2">
          <w:rPr>
            <w:rStyle w:val="Hyperlink"/>
            <w:rFonts w:ascii="Arial" w:hAnsi="Arial" w:cs="Arial"/>
            <w:bCs/>
            <w:sz w:val="24"/>
            <w:szCs w:val="24"/>
          </w:rPr>
          <w:t>Learner progression and learning journeys in RVE</w:t>
        </w:r>
      </w:hyperlink>
    </w:p>
    <w:p w14:paraId="4222ECD5" w14:textId="77777777" w:rsidR="006C4A53" w:rsidRPr="00EB2FA2" w:rsidRDefault="00472E63" w:rsidP="00651DB4">
      <w:pPr>
        <w:pStyle w:val="ListParagraph"/>
        <w:numPr>
          <w:ilvl w:val="0"/>
          <w:numId w:val="42"/>
        </w:numPr>
        <w:autoSpaceDE w:val="0"/>
        <w:autoSpaceDN w:val="0"/>
        <w:adjustRightInd w:val="0"/>
        <w:spacing w:after="0" w:line="360" w:lineRule="auto"/>
        <w:rPr>
          <w:rFonts w:ascii="Arial" w:hAnsi="Arial" w:cs="Arial"/>
          <w:bCs/>
          <w:color w:val="0070C0"/>
          <w:sz w:val="24"/>
          <w:szCs w:val="24"/>
          <w:u w:val="single"/>
        </w:rPr>
      </w:pPr>
      <w:hyperlink r:id="rId27" w:anchor="religion,-values-and-ethics-guidance" w:history="1">
        <w:r w:rsidR="006C4A53" w:rsidRPr="00EB2FA2">
          <w:rPr>
            <w:rStyle w:val="Hyperlink"/>
            <w:rFonts w:ascii="Arial" w:hAnsi="Arial" w:cs="Arial"/>
            <w:bCs/>
            <w:sz w:val="24"/>
            <w:szCs w:val="24"/>
          </w:rPr>
          <w:t>Enriching learner experience in RVE</w:t>
        </w:r>
      </w:hyperlink>
    </w:p>
    <w:p w14:paraId="50E490F4" w14:textId="677FB4ED" w:rsidR="006C4A53" w:rsidRPr="00EB2FA2" w:rsidRDefault="009B7842" w:rsidP="00651DB4">
      <w:pPr>
        <w:pStyle w:val="ListParagraph"/>
        <w:numPr>
          <w:ilvl w:val="0"/>
          <w:numId w:val="42"/>
        </w:numPr>
        <w:autoSpaceDE w:val="0"/>
        <w:autoSpaceDN w:val="0"/>
        <w:adjustRightInd w:val="0"/>
        <w:spacing w:after="0" w:line="360" w:lineRule="auto"/>
        <w:rPr>
          <w:rStyle w:val="Hyperlink"/>
          <w:rFonts w:ascii="Arial" w:hAnsi="Arial" w:cs="Arial"/>
          <w:bCs/>
          <w:sz w:val="24"/>
          <w:szCs w:val="24"/>
        </w:rPr>
      </w:pPr>
      <w:r w:rsidRPr="00EB2FA2">
        <w:rPr>
          <w:rFonts w:ascii="Arial" w:hAnsi="Arial" w:cs="Arial"/>
          <w:bCs/>
          <w:sz w:val="24"/>
          <w:szCs w:val="24"/>
        </w:rPr>
        <w:fldChar w:fldCharType="begin"/>
      </w:r>
      <w:r w:rsidRPr="00EB2FA2">
        <w:rPr>
          <w:rFonts w:ascii="Arial" w:hAnsi="Arial" w:cs="Arial"/>
          <w:bCs/>
          <w:sz w:val="24"/>
          <w:szCs w:val="24"/>
        </w:rPr>
        <w:instrText xml:space="preserve"> HYPERLINK "https://hwb.gov.wales/curriculum-for-wales/humanities/designing-your-curriculum/" \l "key-links-with-other-areas" </w:instrText>
      </w:r>
      <w:r w:rsidRPr="00EB2FA2">
        <w:rPr>
          <w:rFonts w:ascii="Arial" w:hAnsi="Arial" w:cs="Arial"/>
          <w:bCs/>
          <w:sz w:val="24"/>
          <w:szCs w:val="24"/>
        </w:rPr>
        <w:fldChar w:fldCharType="separate"/>
      </w:r>
      <w:r w:rsidR="006C4A53" w:rsidRPr="00EB2FA2">
        <w:rPr>
          <w:rStyle w:val="Hyperlink"/>
          <w:rFonts w:ascii="Arial" w:hAnsi="Arial" w:cs="Arial"/>
          <w:bCs/>
          <w:sz w:val="24"/>
          <w:szCs w:val="24"/>
        </w:rPr>
        <w:t>Key links with other Areas</w:t>
      </w:r>
    </w:p>
    <w:p w14:paraId="6B99B7DB" w14:textId="3471AD91" w:rsidR="006C4A53" w:rsidRPr="00EB2FA2" w:rsidRDefault="009B7842" w:rsidP="00651DB4">
      <w:pPr>
        <w:pStyle w:val="ListParagraph"/>
        <w:numPr>
          <w:ilvl w:val="0"/>
          <w:numId w:val="42"/>
        </w:numPr>
        <w:autoSpaceDE w:val="0"/>
        <w:autoSpaceDN w:val="0"/>
        <w:adjustRightInd w:val="0"/>
        <w:spacing w:after="0" w:line="360" w:lineRule="auto"/>
        <w:rPr>
          <w:rStyle w:val="Hyperlink"/>
          <w:rFonts w:ascii="Arial" w:hAnsi="Arial" w:cs="Arial"/>
          <w:bCs/>
          <w:sz w:val="24"/>
          <w:szCs w:val="24"/>
        </w:rPr>
      </w:pPr>
      <w:r w:rsidRPr="00EB2FA2">
        <w:rPr>
          <w:rFonts w:ascii="Arial" w:hAnsi="Arial" w:cs="Arial"/>
          <w:bCs/>
          <w:sz w:val="24"/>
          <w:szCs w:val="24"/>
        </w:rPr>
        <w:fldChar w:fldCharType="end"/>
      </w:r>
      <w:r w:rsidRPr="00EB2FA2">
        <w:rPr>
          <w:rFonts w:ascii="Arial" w:hAnsi="Arial" w:cs="Arial"/>
          <w:bCs/>
          <w:sz w:val="24"/>
          <w:szCs w:val="24"/>
        </w:rPr>
        <w:fldChar w:fldCharType="begin"/>
      </w:r>
      <w:r w:rsidRPr="00EB2FA2">
        <w:rPr>
          <w:rFonts w:ascii="Arial" w:hAnsi="Arial" w:cs="Arial"/>
          <w:bCs/>
          <w:sz w:val="24"/>
          <w:szCs w:val="24"/>
        </w:rPr>
        <w:instrText xml:space="preserve"> HYPERLINK "https://hwb.gov.wales/curriculum-for-wales/humanities/designing-your-curriculum/" \l "religion,-values-and-ethics-guidance:~:text=Points%20to%20consider,quality%20of%20learning%3F" </w:instrText>
      </w:r>
      <w:r w:rsidRPr="00EB2FA2">
        <w:rPr>
          <w:rFonts w:ascii="Arial" w:hAnsi="Arial" w:cs="Arial"/>
          <w:bCs/>
          <w:sz w:val="24"/>
          <w:szCs w:val="24"/>
        </w:rPr>
        <w:fldChar w:fldCharType="separate"/>
      </w:r>
      <w:r w:rsidR="006C4A53" w:rsidRPr="00EB2FA2">
        <w:rPr>
          <w:rStyle w:val="Hyperlink"/>
          <w:rFonts w:ascii="Arial" w:hAnsi="Arial" w:cs="Arial"/>
          <w:bCs/>
          <w:sz w:val="24"/>
          <w:szCs w:val="24"/>
        </w:rPr>
        <w:t>Points to consider for schools and settings</w:t>
      </w:r>
    </w:p>
    <w:p w14:paraId="032F36E3" w14:textId="3C423C46" w:rsidR="006C4A53" w:rsidRPr="00EB2FA2" w:rsidRDefault="006C4A53" w:rsidP="00651DB4">
      <w:pPr>
        <w:pStyle w:val="ListParagraph"/>
        <w:autoSpaceDE w:val="0"/>
        <w:autoSpaceDN w:val="0"/>
        <w:adjustRightInd w:val="0"/>
        <w:spacing w:after="0" w:line="360" w:lineRule="auto"/>
        <w:ind w:left="1440"/>
        <w:rPr>
          <w:rStyle w:val="Hyperlink"/>
          <w:rFonts w:ascii="Arial" w:hAnsi="Arial" w:cs="Arial"/>
          <w:bCs/>
          <w:sz w:val="24"/>
          <w:szCs w:val="24"/>
        </w:rPr>
      </w:pPr>
    </w:p>
    <w:p w14:paraId="45594C5A" w14:textId="7DAC6FC5" w:rsidR="006C4A53" w:rsidRPr="00EB2FA2" w:rsidRDefault="009B7842" w:rsidP="00651DB4">
      <w:pPr>
        <w:pStyle w:val="ListParagraph"/>
        <w:numPr>
          <w:ilvl w:val="0"/>
          <w:numId w:val="43"/>
        </w:numPr>
        <w:autoSpaceDE w:val="0"/>
        <w:autoSpaceDN w:val="0"/>
        <w:adjustRightInd w:val="0"/>
        <w:spacing w:after="0" w:line="360" w:lineRule="auto"/>
        <w:rPr>
          <w:rStyle w:val="Hyperlink"/>
          <w:rFonts w:ascii="Arial" w:hAnsi="Arial" w:cs="Arial"/>
          <w:bCs/>
          <w:sz w:val="24"/>
          <w:szCs w:val="24"/>
        </w:rPr>
      </w:pPr>
      <w:r w:rsidRPr="00EB2FA2">
        <w:rPr>
          <w:rFonts w:ascii="Arial" w:hAnsi="Arial" w:cs="Arial"/>
          <w:bCs/>
          <w:sz w:val="24"/>
          <w:szCs w:val="24"/>
        </w:rPr>
        <w:fldChar w:fldCharType="end"/>
      </w:r>
      <w:r w:rsidRPr="00EB2FA2">
        <w:rPr>
          <w:rFonts w:ascii="Arial" w:hAnsi="Arial" w:cs="Arial"/>
          <w:bCs/>
          <w:sz w:val="24"/>
          <w:szCs w:val="24"/>
        </w:rPr>
        <w:fldChar w:fldCharType="begin"/>
      </w:r>
      <w:r w:rsidRPr="00EB2FA2">
        <w:rPr>
          <w:rFonts w:ascii="Arial" w:hAnsi="Arial" w:cs="Arial"/>
          <w:bCs/>
          <w:sz w:val="24"/>
          <w:szCs w:val="24"/>
        </w:rPr>
        <w:instrText>HYPERLINK "https://hwb.gov.wales/curriculum-for-wales/humanities/designing-your-curriculum/" \l "religion,-values-and-ethics-guidance:~:text=Ensuring%20inclusivity%20in,for%20Wales%202021."</w:instrText>
      </w:r>
      <w:r w:rsidRPr="00EB2FA2">
        <w:rPr>
          <w:rFonts w:ascii="Arial" w:hAnsi="Arial" w:cs="Arial"/>
          <w:bCs/>
          <w:sz w:val="24"/>
          <w:szCs w:val="24"/>
        </w:rPr>
        <w:fldChar w:fldCharType="separate"/>
      </w:r>
      <w:r w:rsidR="006C4A53" w:rsidRPr="00EB2FA2">
        <w:rPr>
          <w:rStyle w:val="Hyperlink"/>
          <w:rFonts w:ascii="Arial" w:hAnsi="Arial" w:cs="Arial"/>
          <w:bCs/>
          <w:sz w:val="24"/>
          <w:szCs w:val="24"/>
        </w:rPr>
        <w:t>Ensuring inclusivity in RVE</w:t>
      </w:r>
    </w:p>
    <w:p w14:paraId="0DD2E0C8" w14:textId="08BDBDBA" w:rsidR="006C4A53" w:rsidRPr="00EB2FA2" w:rsidRDefault="009B7842" w:rsidP="006C4A53">
      <w:pPr>
        <w:pStyle w:val="ListParagraph"/>
        <w:autoSpaceDE w:val="0"/>
        <w:autoSpaceDN w:val="0"/>
        <w:adjustRightInd w:val="0"/>
        <w:spacing w:after="0" w:line="240" w:lineRule="auto"/>
        <w:rPr>
          <w:rFonts w:ascii="Arial" w:hAnsi="Arial" w:cs="Arial"/>
          <w:bCs/>
          <w:color w:val="0070C0"/>
          <w:sz w:val="24"/>
          <w:szCs w:val="24"/>
          <w:u w:val="single"/>
        </w:rPr>
      </w:pPr>
      <w:r w:rsidRPr="00EB2FA2">
        <w:rPr>
          <w:rFonts w:ascii="Arial" w:hAnsi="Arial" w:cs="Arial"/>
          <w:bCs/>
          <w:sz w:val="24"/>
          <w:szCs w:val="24"/>
        </w:rPr>
        <w:fldChar w:fldCharType="end"/>
      </w:r>
    </w:p>
    <w:p w14:paraId="6E061918" w14:textId="51519E4C" w:rsidR="006C4A53" w:rsidRPr="00EB2FA2" w:rsidRDefault="009B7842" w:rsidP="006C4A53">
      <w:pPr>
        <w:pStyle w:val="ListParagraph"/>
        <w:numPr>
          <w:ilvl w:val="0"/>
          <w:numId w:val="43"/>
        </w:numPr>
        <w:autoSpaceDE w:val="0"/>
        <w:autoSpaceDN w:val="0"/>
        <w:adjustRightInd w:val="0"/>
        <w:spacing w:after="0" w:line="240" w:lineRule="auto"/>
        <w:rPr>
          <w:rStyle w:val="Hyperlink"/>
          <w:rFonts w:ascii="Arial" w:hAnsi="Arial" w:cs="Arial"/>
          <w:bCs/>
          <w:sz w:val="24"/>
          <w:szCs w:val="24"/>
        </w:rPr>
      </w:pPr>
      <w:r w:rsidRPr="00EB2FA2">
        <w:rPr>
          <w:rFonts w:ascii="Arial" w:hAnsi="Arial" w:cs="Arial"/>
          <w:bCs/>
          <w:sz w:val="24"/>
          <w:szCs w:val="24"/>
        </w:rPr>
        <w:fldChar w:fldCharType="begin"/>
      </w:r>
      <w:r w:rsidRPr="00EB2FA2">
        <w:rPr>
          <w:rFonts w:ascii="Arial" w:hAnsi="Arial" w:cs="Arial"/>
          <w:bCs/>
          <w:sz w:val="24"/>
          <w:szCs w:val="24"/>
        </w:rPr>
        <w:instrText xml:space="preserve"> HYPERLINK "https://hwb.gov.wales/curriculum-for-wales/humanities/designing-your-curriculum/" \l "religion,-values-and-ethics-guidance:~:text=Education%20in%20funded,perspectives%2C%20as%20appropriate." </w:instrText>
      </w:r>
      <w:r w:rsidRPr="00EB2FA2">
        <w:rPr>
          <w:rFonts w:ascii="Arial" w:hAnsi="Arial" w:cs="Arial"/>
          <w:bCs/>
          <w:sz w:val="24"/>
          <w:szCs w:val="24"/>
        </w:rPr>
        <w:fldChar w:fldCharType="separate"/>
      </w:r>
      <w:r w:rsidR="006C4A53" w:rsidRPr="00EB2FA2">
        <w:rPr>
          <w:rStyle w:val="Hyperlink"/>
          <w:rFonts w:ascii="Arial" w:hAnsi="Arial" w:cs="Arial"/>
          <w:bCs/>
          <w:sz w:val="24"/>
          <w:szCs w:val="24"/>
        </w:rPr>
        <w:t>Education in funded non-maintained nursery settings</w:t>
      </w:r>
    </w:p>
    <w:p w14:paraId="7AFD8FA6" w14:textId="03002E80" w:rsidR="006C4A53" w:rsidRPr="00EB2FA2" w:rsidRDefault="009B7842" w:rsidP="006C4A53">
      <w:pPr>
        <w:pStyle w:val="ListParagraph"/>
        <w:autoSpaceDE w:val="0"/>
        <w:autoSpaceDN w:val="0"/>
        <w:adjustRightInd w:val="0"/>
        <w:spacing w:after="0" w:line="240" w:lineRule="auto"/>
        <w:ind w:left="0"/>
        <w:rPr>
          <w:rFonts w:ascii="Arial" w:hAnsi="Arial" w:cs="Arial"/>
          <w:bCs/>
          <w:color w:val="0070C0"/>
          <w:sz w:val="24"/>
          <w:szCs w:val="24"/>
          <w:u w:val="single"/>
        </w:rPr>
      </w:pPr>
      <w:r w:rsidRPr="00EB2FA2">
        <w:rPr>
          <w:rFonts w:ascii="Arial" w:hAnsi="Arial" w:cs="Arial"/>
          <w:bCs/>
          <w:sz w:val="24"/>
          <w:szCs w:val="24"/>
        </w:rPr>
        <w:fldChar w:fldCharType="end"/>
      </w:r>
    </w:p>
    <w:p w14:paraId="6C7CBCBA" w14:textId="728E62C4" w:rsidR="006C4A53" w:rsidRPr="00EB2FA2" w:rsidRDefault="009B7842" w:rsidP="006C4A53">
      <w:pPr>
        <w:pStyle w:val="ListParagraph"/>
        <w:numPr>
          <w:ilvl w:val="0"/>
          <w:numId w:val="43"/>
        </w:numPr>
        <w:autoSpaceDE w:val="0"/>
        <w:autoSpaceDN w:val="0"/>
        <w:adjustRightInd w:val="0"/>
        <w:spacing w:after="0" w:line="240" w:lineRule="auto"/>
        <w:rPr>
          <w:rStyle w:val="Hyperlink"/>
          <w:rFonts w:ascii="Arial" w:hAnsi="Arial" w:cs="Arial"/>
          <w:bCs/>
          <w:sz w:val="24"/>
          <w:szCs w:val="24"/>
        </w:rPr>
      </w:pPr>
      <w:r w:rsidRPr="00EB2FA2">
        <w:rPr>
          <w:rFonts w:ascii="Arial" w:hAnsi="Arial" w:cs="Arial"/>
          <w:bCs/>
          <w:sz w:val="24"/>
          <w:szCs w:val="24"/>
        </w:rPr>
        <w:fldChar w:fldCharType="begin"/>
      </w:r>
      <w:r w:rsidRPr="00EB2FA2">
        <w:rPr>
          <w:rFonts w:ascii="Arial" w:hAnsi="Arial" w:cs="Arial"/>
          <w:bCs/>
          <w:sz w:val="24"/>
          <w:szCs w:val="24"/>
        </w:rPr>
        <w:instrText xml:space="preserve"> HYPERLINK "https://hwb.gov.wales/curriculum-for-wales/humanities/designing-your-curriculum/" \l "religion,-values-and-ethics-guidance:~:text=Education%20other%20than,for%20Wales%20Framework" </w:instrText>
      </w:r>
      <w:r w:rsidRPr="00EB2FA2">
        <w:rPr>
          <w:rFonts w:ascii="Arial" w:hAnsi="Arial" w:cs="Arial"/>
          <w:bCs/>
          <w:sz w:val="24"/>
          <w:szCs w:val="24"/>
        </w:rPr>
        <w:fldChar w:fldCharType="separate"/>
      </w:r>
      <w:r w:rsidR="006C4A53" w:rsidRPr="00EB2FA2">
        <w:rPr>
          <w:rStyle w:val="Hyperlink"/>
          <w:rFonts w:ascii="Arial" w:hAnsi="Arial" w:cs="Arial"/>
          <w:bCs/>
          <w:sz w:val="24"/>
          <w:szCs w:val="24"/>
        </w:rPr>
        <w:t>Education other than at school</w:t>
      </w:r>
    </w:p>
    <w:p w14:paraId="1CCD2096" w14:textId="2ADA3E2F" w:rsidR="00AD5C93" w:rsidRPr="00EB2FA2" w:rsidRDefault="009B7842" w:rsidP="00AD5C93">
      <w:pPr>
        <w:rPr>
          <w:rFonts w:ascii="Arial" w:hAnsi="Arial" w:cs="Arial"/>
          <w:sz w:val="24"/>
          <w:szCs w:val="24"/>
        </w:rPr>
      </w:pPr>
      <w:r w:rsidRPr="00EB2FA2">
        <w:rPr>
          <w:rFonts w:ascii="Arial" w:hAnsi="Arial" w:cs="Arial"/>
          <w:bCs/>
          <w:sz w:val="24"/>
          <w:szCs w:val="24"/>
        </w:rPr>
        <w:fldChar w:fldCharType="end"/>
      </w:r>
    </w:p>
    <w:p w14:paraId="65C654C8" w14:textId="77777777" w:rsidR="00651DB4" w:rsidRPr="00EB2FA2" w:rsidRDefault="00651DB4">
      <w:pPr>
        <w:spacing w:after="0" w:line="240" w:lineRule="auto"/>
        <w:rPr>
          <w:rFonts w:ascii="Arial" w:hAnsi="Arial" w:cs="Arial"/>
          <w:sz w:val="24"/>
          <w:szCs w:val="24"/>
        </w:rPr>
      </w:pPr>
      <w:r w:rsidRPr="00EB2FA2">
        <w:rPr>
          <w:rFonts w:ascii="Arial" w:hAnsi="Arial" w:cs="Arial"/>
          <w:sz w:val="24"/>
          <w:szCs w:val="24"/>
        </w:rPr>
        <w:br w:type="page"/>
      </w:r>
    </w:p>
    <w:p w14:paraId="2ED5B639" w14:textId="207B6502" w:rsidR="0047046E" w:rsidRPr="00EB2FA2" w:rsidRDefault="00174C23" w:rsidP="0047046E">
      <w:pPr>
        <w:autoSpaceDE w:val="0"/>
        <w:autoSpaceDN w:val="0"/>
        <w:adjustRightInd w:val="0"/>
        <w:spacing w:after="0" w:line="240" w:lineRule="auto"/>
        <w:rPr>
          <w:rFonts w:ascii="Arial" w:hAnsi="Arial" w:cs="Arial"/>
          <w:sz w:val="24"/>
          <w:szCs w:val="24"/>
        </w:rPr>
      </w:pPr>
      <w:r w:rsidRPr="00EB2FA2">
        <w:rPr>
          <w:rFonts w:ascii="Arial" w:hAnsi="Arial" w:cs="Arial"/>
          <w:sz w:val="24"/>
          <w:szCs w:val="24"/>
        </w:rPr>
        <w:lastRenderedPageBreak/>
        <w:t xml:space="preserve">Bridgend </w:t>
      </w:r>
      <w:r w:rsidR="003E2ACF" w:rsidRPr="00EB2FA2">
        <w:rPr>
          <w:rFonts w:ascii="Arial" w:hAnsi="Arial" w:cs="Arial"/>
          <w:sz w:val="24"/>
          <w:szCs w:val="24"/>
        </w:rPr>
        <w:t>s</w:t>
      </w:r>
      <w:r w:rsidR="0047046E" w:rsidRPr="00EB2FA2">
        <w:rPr>
          <w:rFonts w:ascii="Arial" w:hAnsi="Arial" w:cs="Arial"/>
          <w:sz w:val="24"/>
          <w:szCs w:val="24"/>
        </w:rPr>
        <w:t>chools</w:t>
      </w:r>
      <w:r w:rsidR="003E2ACF" w:rsidRPr="00EB2FA2">
        <w:rPr>
          <w:rFonts w:ascii="Arial" w:hAnsi="Arial" w:cs="Arial"/>
          <w:sz w:val="24"/>
          <w:szCs w:val="24"/>
        </w:rPr>
        <w:t xml:space="preserve"> and settings</w:t>
      </w:r>
      <w:r w:rsidR="0047046E" w:rsidRPr="00EB2FA2">
        <w:rPr>
          <w:rFonts w:ascii="Arial" w:hAnsi="Arial" w:cs="Arial"/>
          <w:sz w:val="24"/>
          <w:szCs w:val="24"/>
        </w:rPr>
        <w:t xml:space="preserve"> </w:t>
      </w:r>
      <w:r w:rsidR="00651DB4" w:rsidRPr="00EB2FA2">
        <w:rPr>
          <w:rFonts w:ascii="Arial" w:hAnsi="Arial" w:cs="Arial"/>
          <w:sz w:val="24"/>
          <w:szCs w:val="24"/>
        </w:rPr>
        <w:t xml:space="preserve">are to </w:t>
      </w:r>
      <w:r w:rsidR="007F640B" w:rsidRPr="00EB2FA2">
        <w:rPr>
          <w:rFonts w:ascii="Arial" w:hAnsi="Arial" w:cs="Arial"/>
          <w:sz w:val="24"/>
          <w:szCs w:val="24"/>
        </w:rPr>
        <w:t>take note that i</w:t>
      </w:r>
      <w:r w:rsidR="0047046E" w:rsidRPr="00EB2FA2">
        <w:rPr>
          <w:rFonts w:ascii="Arial" w:hAnsi="Arial" w:cs="Arial"/>
          <w:sz w:val="24"/>
          <w:szCs w:val="24"/>
        </w:rPr>
        <w:t>n accordance with the Curriculum and Assessment (Wales) Act 2021 th</w:t>
      </w:r>
      <w:r w:rsidR="007F640B" w:rsidRPr="00EB2FA2">
        <w:rPr>
          <w:rFonts w:ascii="Arial" w:hAnsi="Arial" w:cs="Arial"/>
          <w:sz w:val="24"/>
          <w:szCs w:val="24"/>
        </w:rPr>
        <w:t>is Bridgend</w:t>
      </w:r>
      <w:r w:rsidR="0047046E" w:rsidRPr="00EB2FA2">
        <w:rPr>
          <w:rFonts w:ascii="Arial" w:hAnsi="Arial" w:cs="Arial"/>
          <w:sz w:val="24"/>
          <w:szCs w:val="24"/>
        </w:rPr>
        <w:t xml:space="preserve"> agreed syllabus reflects that:</w:t>
      </w:r>
    </w:p>
    <w:p w14:paraId="57BC6BC4" w14:textId="77777777" w:rsidR="0047046E" w:rsidRPr="00EB2FA2" w:rsidRDefault="0047046E" w:rsidP="0047046E">
      <w:pPr>
        <w:autoSpaceDE w:val="0"/>
        <w:autoSpaceDN w:val="0"/>
        <w:adjustRightInd w:val="0"/>
        <w:spacing w:after="0" w:line="240" w:lineRule="auto"/>
        <w:rPr>
          <w:rFonts w:ascii="Arial" w:hAnsi="Arial" w:cs="Arial"/>
          <w:sz w:val="24"/>
          <w:szCs w:val="24"/>
        </w:rPr>
      </w:pPr>
    </w:p>
    <w:p w14:paraId="727F2DD8" w14:textId="4CAFACED" w:rsidR="0047046E" w:rsidRPr="00EB2FA2" w:rsidRDefault="0047046E" w:rsidP="0047046E">
      <w:pPr>
        <w:numPr>
          <w:ilvl w:val="0"/>
          <w:numId w:val="39"/>
        </w:numPr>
        <w:autoSpaceDE w:val="0"/>
        <w:autoSpaceDN w:val="0"/>
        <w:adjustRightInd w:val="0"/>
        <w:spacing w:after="0" w:line="240" w:lineRule="auto"/>
        <w:rPr>
          <w:rFonts w:ascii="Arial" w:hAnsi="Arial" w:cs="Arial"/>
          <w:sz w:val="24"/>
          <w:szCs w:val="24"/>
        </w:rPr>
      </w:pPr>
      <w:r w:rsidRPr="00EB2FA2">
        <w:rPr>
          <w:rFonts w:ascii="Arial" w:hAnsi="Arial" w:cs="Arial"/>
          <w:sz w:val="24"/>
          <w:szCs w:val="24"/>
        </w:rPr>
        <w:t>the religious traditions in Wales are</w:t>
      </w:r>
      <w:r w:rsidR="00361BC5" w:rsidRPr="00EB2FA2">
        <w:rPr>
          <w:rFonts w:ascii="Arial" w:hAnsi="Arial" w:cs="Arial"/>
          <w:sz w:val="24"/>
          <w:szCs w:val="24"/>
        </w:rPr>
        <w:t>,</w:t>
      </w:r>
      <w:r w:rsidRPr="00EB2FA2">
        <w:rPr>
          <w:rFonts w:ascii="Arial" w:hAnsi="Arial" w:cs="Arial"/>
          <w:sz w:val="24"/>
          <w:szCs w:val="24"/>
        </w:rPr>
        <w:t xml:space="preserve"> in the main</w:t>
      </w:r>
      <w:r w:rsidR="00361BC5" w:rsidRPr="00EB2FA2">
        <w:rPr>
          <w:rFonts w:ascii="Arial" w:hAnsi="Arial" w:cs="Arial"/>
          <w:sz w:val="24"/>
          <w:szCs w:val="24"/>
        </w:rPr>
        <w:t>,</w:t>
      </w:r>
      <w:r w:rsidRPr="00EB2FA2">
        <w:rPr>
          <w:rFonts w:ascii="Arial" w:hAnsi="Arial" w:cs="Arial"/>
          <w:sz w:val="24"/>
          <w:szCs w:val="24"/>
        </w:rPr>
        <w:t xml:space="preserve"> Christian while taking account of the teaching and practices of the other principal religions represented in Wales</w:t>
      </w:r>
    </w:p>
    <w:p w14:paraId="7C63C172" w14:textId="77777777" w:rsidR="007F640B" w:rsidRPr="00EB2FA2" w:rsidRDefault="007F640B" w:rsidP="007F640B">
      <w:pPr>
        <w:autoSpaceDE w:val="0"/>
        <w:autoSpaceDN w:val="0"/>
        <w:adjustRightInd w:val="0"/>
        <w:spacing w:after="0" w:line="240" w:lineRule="auto"/>
        <w:ind w:left="720"/>
        <w:rPr>
          <w:rFonts w:ascii="Arial" w:hAnsi="Arial" w:cs="Arial"/>
          <w:sz w:val="24"/>
          <w:szCs w:val="24"/>
        </w:rPr>
      </w:pPr>
    </w:p>
    <w:p w14:paraId="39F1754D" w14:textId="2063DD56" w:rsidR="007F640B" w:rsidRPr="00EB2FA2" w:rsidRDefault="0047046E" w:rsidP="007F640B">
      <w:pPr>
        <w:numPr>
          <w:ilvl w:val="0"/>
          <w:numId w:val="39"/>
        </w:numPr>
        <w:autoSpaceDE w:val="0"/>
        <w:autoSpaceDN w:val="0"/>
        <w:adjustRightInd w:val="0"/>
        <w:spacing w:after="0" w:line="240" w:lineRule="auto"/>
        <w:rPr>
          <w:rFonts w:ascii="Arial" w:hAnsi="Arial" w:cs="Arial"/>
          <w:sz w:val="24"/>
          <w:szCs w:val="24"/>
        </w:rPr>
      </w:pPr>
      <w:r w:rsidRPr="00EB2FA2">
        <w:rPr>
          <w:rFonts w:ascii="Arial" w:hAnsi="Arial" w:cs="Arial"/>
          <w:sz w:val="24"/>
          <w:szCs w:val="24"/>
        </w:rPr>
        <w:t>the fact that a range of non-religious philosophical convictions are held in Wales</w:t>
      </w:r>
    </w:p>
    <w:p w14:paraId="119DEAC6" w14:textId="77777777" w:rsidR="0047046E" w:rsidRPr="00EB2FA2" w:rsidRDefault="0047046E" w:rsidP="0047046E">
      <w:pPr>
        <w:autoSpaceDE w:val="0"/>
        <w:autoSpaceDN w:val="0"/>
        <w:adjustRightInd w:val="0"/>
        <w:spacing w:after="0" w:line="240" w:lineRule="auto"/>
        <w:rPr>
          <w:rFonts w:ascii="Arial" w:hAnsi="Arial" w:cs="Arial"/>
          <w:sz w:val="24"/>
          <w:szCs w:val="24"/>
        </w:rPr>
      </w:pPr>
    </w:p>
    <w:p w14:paraId="557CC451" w14:textId="77777777" w:rsidR="00651DB4" w:rsidRPr="00EB2FA2" w:rsidRDefault="00651DB4" w:rsidP="0047046E">
      <w:pPr>
        <w:autoSpaceDE w:val="0"/>
        <w:autoSpaceDN w:val="0"/>
        <w:adjustRightInd w:val="0"/>
        <w:spacing w:after="0" w:line="240" w:lineRule="auto"/>
        <w:rPr>
          <w:rFonts w:ascii="Arial" w:hAnsi="Arial" w:cs="Arial"/>
          <w:sz w:val="24"/>
          <w:szCs w:val="24"/>
        </w:rPr>
      </w:pPr>
    </w:p>
    <w:p w14:paraId="724456B0" w14:textId="38DEC6C8" w:rsidR="0047046E" w:rsidRPr="00EB2FA2" w:rsidRDefault="003E2ACF" w:rsidP="0047046E">
      <w:pPr>
        <w:autoSpaceDE w:val="0"/>
        <w:autoSpaceDN w:val="0"/>
        <w:adjustRightInd w:val="0"/>
        <w:spacing w:after="0" w:line="240" w:lineRule="auto"/>
        <w:rPr>
          <w:rFonts w:ascii="Arial" w:hAnsi="Arial" w:cs="Arial"/>
          <w:sz w:val="24"/>
          <w:szCs w:val="24"/>
        </w:rPr>
      </w:pPr>
      <w:r w:rsidRPr="00EB2FA2">
        <w:rPr>
          <w:rFonts w:ascii="Arial" w:hAnsi="Arial" w:cs="Arial"/>
          <w:sz w:val="24"/>
          <w:szCs w:val="24"/>
        </w:rPr>
        <w:t>Bridgend schools and settings</w:t>
      </w:r>
      <w:r w:rsidR="0047046E" w:rsidRPr="00EB2FA2">
        <w:rPr>
          <w:rFonts w:ascii="Arial" w:hAnsi="Arial" w:cs="Arial"/>
          <w:sz w:val="24"/>
          <w:szCs w:val="24"/>
        </w:rPr>
        <w:t xml:space="preserve"> </w:t>
      </w:r>
      <w:r w:rsidR="00BA6DE3" w:rsidRPr="00EB2FA2">
        <w:rPr>
          <w:rFonts w:ascii="Arial" w:hAnsi="Arial" w:cs="Arial"/>
          <w:sz w:val="24"/>
          <w:szCs w:val="24"/>
        </w:rPr>
        <w:t>are</w:t>
      </w:r>
      <w:r w:rsidR="00BA6DE3" w:rsidRPr="00EB2FA2">
        <w:rPr>
          <w:rFonts w:ascii="Arial" w:hAnsi="Arial" w:cs="Arial"/>
          <w:b/>
          <w:bCs/>
          <w:sz w:val="24"/>
          <w:szCs w:val="24"/>
        </w:rPr>
        <w:t xml:space="preserve"> </w:t>
      </w:r>
      <w:r w:rsidR="0047046E" w:rsidRPr="00EB2FA2">
        <w:rPr>
          <w:rFonts w:ascii="Arial" w:hAnsi="Arial" w:cs="Arial"/>
          <w:sz w:val="24"/>
          <w:szCs w:val="24"/>
        </w:rPr>
        <w:t>also</w:t>
      </w:r>
      <w:r w:rsidR="00BA6DE3" w:rsidRPr="00EB2FA2">
        <w:rPr>
          <w:rFonts w:ascii="Arial" w:hAnsi="Arial" w:cs="Arial"/>
          <w:sz w:val="24"/>
          <w:szCs w:val="24"/>
        </w:rPr>
        <w:t xml:space="preserve"> to</w:t>
      </w:r>
      <w:r w:rsidR="0047046E" w:rsidRPr="00EB2FA2">
        <w:rPr>
          <w:rFonts w:ascii="Arial" w:hAnsi="Arial" w:cs="Arial"/>
          <w:sz w:val="24"/>
          <w:szCs w:val="24"/>
        </w:rPr>
        <w:t xml:space="preserve"> take note of the following legislative changes which will have a significant impact on schools:</w:t>
      </w:r>
    </w:p>
    <w:p w14:paraId="42BE96F2" w14:textId="77777777" w:rsidR="0047046E" w:rsidRPr="00EB2FA2" w:rsidRDefault="0047046E" w:rsidP="0047046E">
      <w:pPr>
        <w:autoSpaceDE w:val="0"/>
        <w:autoSpaceDN w:val="0"/>
        <w:adjustRightInd w:val="0"/>
        <w:spacing w:after="0" w:line="240" w:lineRule="auto"/>
        <w:rPr>
          <w:rFonts w:ascii="Arial" w:hAnsi="Arial" w:cs="Arial"/>
          <w:sz w:val="24"/>
          <w:szCs w:val="24"/>
        </w:rPr>
      </w:pPr>
    </w:p>
    <w:p w14:paraId="5AFC16A1" w14:textId="58C76FC9" w:rsidR="004F3F0D" w:rsidRPr="00EB2FA2" w:rsidRDefault="0047046E" w:rsidP="00773596">
      <w:pPr>
        <w:pStyle w:val="ListParagraph"/>
        <w:numPr>
          <w:ilvl w:val="0"/>
          <w:numId w:val="40"/>
        </w:numPr>
        <w:autoSpaceDE w:val="0"/>
        <w:autoSpaceDN w:val="0"/>
        <w:adjustRightInd w:val="0"/>
        <w:spacing w:after="0" w:line="240" w:lineRule="auto"/>
        <w:rPr>
          <w:rFonts w:ascii="Arial" w:hAnsi="Arial" w:cs="Arial"/>
          <w:sz w:val="24"/>
          <w:szCs w:val="24"/>
        </w:rPr>
      </w:pPr>
      <w:r w:rsidRPr="00EB2FA2">
        <w:rPr>
          <w:rFonts w:ascii="Arial" w:hAnsi="Arial" w:cs="Arial"/>
          <w:sz w:val="24"/>
          <w:szCs w:val="24"/>
        </w:rPr>
        <w:t xml:space="preserve">There is no parental right to withdraw their children from </w:t>
      </w:r>
      <w:r w:rsidR="007F640B" w:rsidRPr="00EB2FA2">
        <w:rPr>
          <w:rFonts w:ascii="Arial" w:hAnsi="Arial" w:cs="Arial"/>
          <w:sz w:val="24"/>
          <w:szCs w:val="24"/>
        </w:rPr>
        <w:t xml:space="preserve">the academic subject of </w:t>
      </w:r>
      <w:r w:rsidRPr="00EB2FA2">
        <w:rPr>
          <w:rFonts w:ascii="Arial" w:hAnsi="Arial" w:cs="Arial"/>
          <w:sz w:val="24"/>
          <w:szCs w:val="24"/>
        </w:rPr>
        <w:t xml:space="preserve">RVE </w:t>
      </w:r>
      <w:r w:rsidR="007F640B" w:rsidRPr="00EB2FA2">
        <w:rPr>
          <w:rFonts w:ascii="Arial" w:hAnsi="Arial" w:cs="Arial"/>
          <w:sz w:val="24"/>
          <w:szCs w:val="24"/>
        </w:rPr>
        <w:t>with</w:t>
      </w:r>
      <w:r w:rsidRPr="00EB2FA2">
        <w:rPr>
          <w:rFonts w:ascii="Arial" w:hAnsi="Arial" w:cs="Arial"/>
          <w:sz w:val="24"/>
          <w:szCs w:val="24"/>
        </w:rPr>
        <w:t xml:space="preserve">in the Curriculum for Wales </w:t>
      </w:r>
    </w:p>
    <w:p w14:paraId="3EA06AEF" w14:textId="77777777" w:rsidR="003F38D5" w:rsidRPr="00EB2FA2" w:rsidRDefault="003F38D5" w:rsidP="003F38D5">
      <w:pPr>
        <w:pStyle w:val="ListParagraph"/>
        <w:autoSpaceDE w:val="0"/>
        <w:autoSpaceDN w:val="0"/>
        <w:adjustRightInd w:val="0"/>
        <w:spacing w:after="0" w:line="240" w:lineRule="auto"/>
        <w:rPr>
          <w:rFonts w:ascii="Arial" w:hAnsi="Arial" w:cs="Arial"/>
          <w:sz w:val="24"/>
          <w:szCs w:val="24"/>
        </w:rPr>
      </w:pPr>
    </w:p>
    <w:p w14:paraId="4EB67582" w14:textId="70C9C95A" w:rsidR="0047046E" w:rsidRPr="00EB2FA2" w:rsidRDefault="0047046E" w:rsidP="0047046E">
      <w:pPr>
        <w:pStyle w:val="ListParagraph"/>
        <w:numPr>
          <w:ilvl w:val="0"/>
          <w:numId w:val="40"/>
        </w:numPr>
        <w:autoSpaceDE w:val="0"/>
        <w:autoSpaceDN w:val="0"/>
        <w:adjustRightInd w:val="0"/>
        <w:spacing w:after="0" w:line="240" w:lineRule="auto"/>
        <w:rPr>
          <w:rFonts w:ascii="Arial" w:hAnsi="Arial" w:cs="Arial"/>
          <w:color w:val="FF0000"/>
          <w:sz w:val="24"/>
          <w:szCs w:val="24"/>
        </w:rPr>
      </w:pPr>
      <w:r w:rsidRPr="00EB2FA2">
        <w:rPr>
          <w:rFonts w:ascii="Arial" w:hAnsi="Arial" w:cs="Arial"/>
          <w:sz w:val="24"/>
          <w:szCs w:val="24"/>
        </w:rPr>
        <w:t>Maintained schools with nursery</w:t>
      </w:r>
      <w:r w:rsidR="00D25824" w:rsidRPr="00EB2FA2">
        <w:rPr>
          <w:rFonts w:ascii="Arial" w:hAnsi="Arial" w:cs="Arial"/>
          <w:sz w:val="24"/>
          <w:szCs w:val="24"/>
        </w:rPr>
        <w:t>-</w:t>
      </w:r>
      <w:r w:rsidRPr="00EB2FA2">
        <w:rPr>
          <w:rFonts w:ascii="Arial" w:hAnsi="Arial" w:cs="Arial"/>
          <w:sz w:val="24"/>
          <w:szCs w:val="24"/>
        </w:rPr>
        <w:t xml:space="preserve">age children and </w:t>
      </w:r>
      <w:r w:rsidR="00651DB4" w:rsidRPr="00EB2FA2">
        <w:rPr>
          <w:rFonts w:ascii="Arial" w:hAnsi="Arial" w:cs="Arial"/>
          <w:sz w:val="24"/>
          <w:szCs w:val="24"/>
        </w:rPr>
        <w:t xml:space="preserve">funded non-maintained nursery settings </w:t>
      </w:r>
      <w:r w:rsidRPr="00EB2FA2">
        <w:rPr>
          <w:rFonts w:ascii="Arial" w:hAnsi="Arial" w:cs="Arial"/>
          <w:sz w:val="24"/>
          <w:szCs w:val="24"/>
        </w:rPr>
        <w:t xml:space="preserve">must provide RVE for all their learners from age </w:t>
      </w:r>
      <w:r w:rsidR="00D25824" w:rsidRPr="00EB2FA2">
        <w:rPr>
          <w:rFonts w:ascii="Arial" w:hAnsi="Arial" w:cs="Arial"/>
          <w:sz w:val="24"/>
          <w:szCs w:val="24"/>
        </w:rPr>
        <w:t>three, starting</w:t>
      </w:r>
      <w:r w:rsidRPr="00EB2FA2">
        <w:rPr>
          <w:rFonts w:ascii="Arial" w:hAnsi="Arial" w:cs="Arial"/>
          <w:sz w:val="24"/>
          <w:szCs w:val="24"/>
        </w:rPr>
        <w:t xml:space="preserve"> from September 2022 </w:t>
      </w:r>
    </w:p>
    <w:p w14:paraId="6411B544" w14:textId="77777777" w:rsidR="003F38D5" w:rsidRPr="00EB2FA2" w:rsidRDefault="003F38D5" w:rsidP="00740E64">
      <w:pPr>
        <w:pStyle w:val="ListParagraph"/>
        <w:autoSpaceDE w:val="0"/>
        <w:autoSpaceDN w:val="0"/>
        <w:adjustRightInd w:val="0"/>
        <w:spacing w:after="0" w:line="240" w:lineRule="auto"/>
        <w:ind w:left="0"/>
        <w:rPr>
          <w:rFonts w:ascii="Arial" w:hAnsi="Arial" w:cs="Arial"/>
          <w:color w:val="FF0000"/>
          <w:sz w:val="24"/>
          <w:szCs w:val="24"/>
        </w:rPr>
      </w:pPr>
    </w:p>
    <w:p w14:paraId="48C6C8BA" w14:textId="5F5539F5" w:rsidR="0047046E" w:rsidRPr="00EB2FA2" w:rsidRDefault="0047046E" w:rsidP="0047046E">
      <w:pPr>
        <w:pStyle w:val="ListParagraph"/>
        <w:numPr>
          <w:ilvl w:val="0"/>
          <w:numId w:val="40"/>
        </w:numPr>
        <w:autoSpaceDE w:val="0"/>
        <w:autoSpaceDN w:val="0"/>
        <w:adjustRightInd w:val="0"/>
        <w:spacing w:after="0" w:line="240" w:lineRule="auto"/>
        <w:rPr>
          <w:rFonts w:ascii="Arial" w:hAnsi="Arial" w:cs="Arial"/>
          <w:sz w:val="24"/>
          <w:szCs w:val="24"/>
        </w:rPr>
      </w:pPr>
      <w:r w:rsidRPr="00EB2FA2">
        <w:rPr>
          <w:rFonts w:ascii="Arial" w:hAnsi="Arial" w:cs="Arial"/>
          <w:sz w:val="24"/>
          <w:szCs w:val="24"/>
        </w:rPr>
        <w:t>Post</w:t>
      </w:r>
      <w:r w:rsidR="00651DB4" w:rsidRPr="00EB2FA2">
        <w:rPr>
          <w:rFonts w:ascii="Arial" w:hAnsi="Arial" w:cs="Arial"/>
          <w:sz w:val="24"/>
          <w:szCs w:val="24"/>
        </w:rPr>
        <w:t>-</w:t>
      </w:r>
      <w:r w:rsidRPr="00EB2FA2">
        <w:rPr>
          <w:rFonts w:ascii="Arial" w:hAnsi="Arial" w:cs="Arial"/>
          <w:sz w:val="24"/>
          <w:szCs w:val="24"/>
        </w:rPr>
        <w:t xml:space="preserve">16 RVE in maintained schools is optional for </w:t>
      </w:r>
      <w:r w:rsidR="002671A5" w:rsidRPr="00EB2FA2">
        <w:rPr>
          <w:rFonts w:ascii="Arial" w:hAnsi="Arial" w:cs="Arial"/>
          <w:sz w:val="24"/>
          <w:szCs w:val="24"/>
        </w:rPr>
        <w:t>sixth</w:t>
      </w:r>
      <w:r w:rsidRPr="00EB2FA2">
        <w:rPr>
          <w:rFonts w:ascii="Arial" w:hAnsi="Arial" w:cs="Arial"/>
          <w:sz w:val="24"/>
          <w:szCs w:val="24"/>
        </w:rPr>
        <w:t xml:space="preserve"> formers from September </w:t>
      </w:r>
      <w:r w:rsidR="003F38D5" w:rsidRPr="00EB2FA2">
        <w:rPr>
          <w:rFonts w:ascii="Arial" w:hAnsi="Arial" w:cs="Arial"/>
          <w:sz w:val="24"/>
          <w:szCs w:val="24"/>
        </w:rPr>
        <w:t>202</w:t>
      </w:r>
      <w:r w:rsidR="009B7842" w:rsidRPr="00EB2FA2">
        <w:rPr>
          <w:rFonts w:ascii="Arial" w:hAnsi="Arial" w:cs="Arial"/>
          <w:sz w:val="24"/>
          <w:szCs w:val="24"/>
        </w:rPr>
        <w:t>7</w:t>
      </w:r>
    </w:p>
    <w:p w14:paraId="022FB7E6" w14:textId="03E21F5B" w:rsidR="007C31F1" w:rsidRPr="00EB2FA2" w:rsidRDefault="007C31F1" w:rsidP="000014D8">
      <w:pPr>
        <w:autoSpaceDE w:val="0"/>
        <w:autoSpaceDN w:val="0"/>
        <w:adjustRightInd w:val="0"/>
        <w:spacing w:after="0" w:line="240" w:lineRule="auto"/>
        <w:rPr>
          <w:rFonts w:ascii="Arial" w:hAnsi="Arial" w:cs="Arial"/>
          <w:b/>
          <w:sz w:val="24"/>
          <w:szCs w:val="24"/>
        </w:rPr>
      </w:pPr>
    </w:p>
    <w:p w14:paraId="14D99378" w14:textId="77777777" w:rsidR="00BD4B0F" w:rsidRPr="00EB2FA2" w:rsidRDefault="00BD4B0F" w:rsidP="000014D8">
      <w:pPr>
        <w:autoSpaceDE w:val="0"/>
        <w:autoSpaceDN w:val="0"/>
        <w:adjustRightInd w:val="0"/>
        <w:spacing w:after="0" w:line="240" w:lineRule="auto"/>
        <w:rPr>
          <w:rFonts w:ascii="Arial" w:hAnsi="Arial" w:cs="Arial"/>
          <w:b/>
          <w:sz w:val="24"/>
          <w:szCs w:val="24"/>
        </w:rPr>
      </w:pPr>
    </w:p>
    <w:p w14:paraId="53803948" w14:textId="77777777" w:rsidR="00297AA8" w:rsidRPr="00EB2FA2" w:rsidRDefault="00297AA8" w:rsidP="00297AA8">
      <w:pPr>
        <w:rPr>
          <w:rFonts w:ascii="Arial" w:hAnsi="Arial" w:cs="Arial"/>
          <w:b/>
          <w:bCs/>
          <w:sz w:val="24"/>
          <w:szCs w:val="24"/>
        </w:rPr>
      </w:pPr>
      <w:r w:rsidRPr="00EB2FA2">
        <w:rPr>
          <w:rFonts w:ascii="Arial" w:hAnsi="Arial" w:cs="Arial"/>
          <w:b/>
          <w:bCs/>
          <w:sz w:val="24"/>
          <w:szCs w:val="24"/>
        </w:rPr>
        <w:t>Designing your RVE Curriculum</w:t>
      </w:r>
    </w:p>
    <w:p w14:paraId="79225997" w14:textId="639D58F3" w:rsidR="00297AA8" w:rsidRPr="00EB2FA2" w:rsidRDefault="00297AA8" w:rsidP="00297AA8">
      <w:pPr>
        <w:rPr>
          <w:rFonts w:ascii="Arial" w:hAnsi="Arial" w:cs="Arial"/>
          <w:b/>
          <w:bCs/>
          <w:sz w:val="24"/>
          <w:szCs w:val="24"/>
        </w:rPr>
      </w:pPr>
      <w:r w:rsidRPr="00EB2FA2">
        <w:rPr>
          <w:rFonts w:ascii="Arial" w:hAnsi="Arial" w:cs="Arial"/>
          <w:sz w:val="24"/>
          <w:szCs w:val="24"/>
        </w:rPr>
        <w:t xml:space="preserve">The starting point for any curriculum design is </w:t>
      </w:r>
      <w:hyperlink r:id="rId28" w:history="1">
        <w:r w:rsidRPr="00EB2FA2">
          <w:rPr>
            <w:rStyle w:val="Hyperlink"/>
            <w:rFonts w:ascii="Arial" w:hAnsi="Arial" w:cs="Arial"/>
            <w:sz w:val="24"/>
            <w:szCs w:val="24"/>
          </w:rPr>
          <w:t>Hwb</w:t>
        </w:r>
      </w:hyperlink>
      <w:r w:rsidRPr="00EB2FA2">
        <w:rPr>
          <w:rFonts w:ascii="Arial" w:hAnsi="Arial" w:cs="Arial"/>
          <w:sz w:val="24"/>
          <w:szCs w:val="24"/>
        </w:rPr>
        <w:t>.</w:t>
      </w:r>
      <w:r w:rsidR="00651DB4" w:rsidRPr="00EB2FA2">
        <w:rPr>
          <w:rFonts w:ascii="Arial" w:hAnsi="Arial" w:cs="Arial"/>
          <w:sz w:val="24"/>
          <w:szCs w:val="24"/>
        </w:rPr>
        <w:t xml:space="preserve"> </w:t>
      </w:r>
      <w:r w:rsidRPr="00EB2FA2">
        <w:rPr>
          <w:rFonts w:ascii="Arial" w:hAnsi="Arial" w:cs="Arial"/>
          <w:sz w:val="24"/>
          <w:szCs w:val="24"/>
        </w:rPr>
        <w:t xml:space="preserve"> Any changes will also be made centrally on Hwb, so it is advised that you read and check information on the </w:t>
      </w:r>
      <w:hyperlink r:id="rId29" w:history="1">
        <w:r w:rsidRPr="00EB2FA2">
          <w:rPr>
            <w:rStyle w:val="Hyperlink"/>
            <w:rFonts w:ascii="Arial" w:hAnsi="Arial" w:cs="Arial"/>
            <w:sz w:val="24"/>
            <w:szCs w:val="24"/>
          </w:rPr>
          <w:t>Curriculum for Wales</w:t>
        </w:r>
      </w:hyperlink>
      <w:r w:rsidRPr="00EB2FA2">
        <w:rPr>
          <w:rFonts w:ascii="Arial" w:hAnsi="Arial" w:cs="Arial"/>
          <w:sz w:val="24"/>
          <w:szCs w:val="24"/>
        </w:rPr>
        <w:t xml:space="preserve"> regularly.  The area on the </w:t>
      </w:r>
      <w:hyperlink r:id="rId30" w:history="1">
        <w:r w:rsidRPr="00EB2FA2">
          <w:rPr>
            <w:rStyle w:val="Hyperlink"/>
            <w:rFonts w:ascii="Arial" w:hAnsi="Arial" w:cs="Arial"/>
            <w:sz w:val="24"/>
            <w:szCs w:val="24"/>
          </w:rPr>
          <w:t>Humanities Area of Learning Experience (Area)</w:t>
        </w:r>
      </w:hyperlink>
      <w:r w:rsidRPr="00EB2FA2">
        <w:rPr>
          <w:rFonts w:ascii="Arial" w:hAnsi="Arial" w:cs="Arial"/>
          <w:sz w:val="24"/>
          <w:szCs w:val="24"/>
        </w:rPr>
        <w:t xml:space="preserve"> is also crucial for designing your RVE curriculum. </w:t>
      </w:r>
    </w:p>
    <w:p w14:paraId="677CA1A8" w14:textId="77777777" w:rsidR="00BD4B0F" w:rsidRPr="00EB2FA2" w:rsidRDefault="00BD4B0F" w:rsidP="00297AA8">
      <w:pPr>
        <w:rPr>
          <w:rFonts w:ascii="Arial" w:hAnsi="Arial" w:cs="Arial"/>
          <w:sz w:val="24"/>
          <w:szCs w:val="24"/>
        </w:rPr>
      </w:pPr>
    </w:p>
    <w:p w14:paraId="35D3FF46" w14:textId="2B25E2DA" w:rsidR="00297AA8" w:rsidRPr="00EB2FA2" w:rsidRDefault="00297AA8" w:rsidP="00297AA8">
      <w:pPr>
        <w:rPr>
          <w:rFonts w:ascii="Arial" w:hAnsi="Arial" w:cs="Arial"/>
          <w:sz w:val="24"/>
          <w:szCs w:val="24"/>
        </w:rPr>
      </w:pPr>
      <w:r w:rsidRPr="00EB2FA2">
        <w:rPr>
          <w:rFonts w:ascii="Arial" w:hAnsi="Arial" w:cs="Arial"/>
          <w:sz w:val="24"/>
          <w:szCs w:val="24"/>
        </w:rPr>
        <w:t>Here you will find the following areas:</w:t>
      </w:r>
    </w:p>
    <w:p w14:paraId="20F4FF5E" w14:textId="77777777" w:rsidR="00297AA8" w:rsidRPr="00EB2FA2" w:rsidRDefault="00472E63" w:rsidP="00651DB4">
      <w:pPr>
        <w:numPr>
          <w:ilvl w:val="0"/>
          <w:numId w:val="49"/>
        </w:numPr>
        <w:shd w:val="clear" w:color="auto" w:fill="FFFFFF"/>
        <w:spacing w:after="0" w:line="480" w:lineRule="auto"/>
        <w:ind w:left="1094" w:hanging="357"/>
        <w:textAlignment w:val="center"/>
        <w:rPr>
          <w:rFonts w:ascii="Arial" w:hAnsi="Arial" w:cs="Arial"/>
          <w:b/>
          <w:bCs/>
          <w:color w:val="1F1F1F"/>
          <w:sz w:val="24"/>
          <w:szCs w:val="24"/>
        </w:rPr>
      </w:pPr>
      <w:hyperlink r:id="rId31" w:history="1">
        <w:r w:rsidR="00297AA8" w:rsidRPr="00EB2FA2">
          <w:rPr>
            <w:rStyle w:val="Hyperlink"/>
            <w:rFonts w:ascii="Arial" w:hAnsi="Arial" w:cs="Arial"/>
            <w:b/>
            <w:bCs/>
            <w:sz w:val="24"/>
            <w:szCs w:val="24"/>
          </w:rPr>
          <w:t>Introduction</w:t>
        </w:r>
      </w:hyperlink>
    </w:p>
    <w:p w14:paraId="71F571F1" w14:textId="77777777" w:rsidR="00297AA8" w:rsidRPr="00EB2FA2" w:rsidRDefault="00472E63" w:rsidP="00651DB4">
      <w:pPr>
        <w:numPr>
          <w:ilvl w:val="0"/>
          <w:numId w:val="49"/>
        </w:numPr>
        <w:shd w:val="clear" w:color="auto" w:fill="FFFFFF"/>
        <w:spacing w:after="0" w:line="480" w:lineRule="auto"/>
        <w:ind w:left="1094" w:hanging="357"/>
        <w:textAlignment w:val="center"/>
        <w:rPr>
          <w:rFonts w:ascii="Arial" w:hAnsi="Arial" w:cs="Arial"/>
          <w:color w:val="1F1F1F"/>
          <w:sz w:val="24"/>
          <w:szCs w:val="24"/>
        </w:rPr>
      </w:pPr>
      <w:hyperlink r:id="rId32" w:history="1">
        <w:r w:rsidR="00297AA8" w:rsidRPr="00EB2FA2">
          <w:rPr>
            <w:rStyle w:val="Hyperlink"/>
            <w:rFonts w:ascii="Arial" w:hAnsi="Arial" w:cs="Arial"/>
            <w:b/>
            <w:bCs/>
            <w:color w:val="0360A6"/>
            <w:sz w:val="24"/>
            <w:szCs w:val="24"/>
            <w:bdr w:val="none" w:sz="0" w:space="0" w:color="auto" w:frame="1"/>
          </w:rPr>
          <w:t>Statements of what matters</w:t>
        </w:r>
      </w:hyperlink>
      <w:r w:rsidR="00297AA8" w:rsidRPr="00EB2FA2">
        <w:rPr>
          <w:rFonts w:ascii="Arial" w:hAnsi="Arial" w:cs="Arial"/>
          <w:color w:val="1F1F1F"/>
          <w:sz w:val="24"/>
          <w:szCs w:val="24"/>
        </w:rPr>
        <w:t xml:space="preserve"> </w:t>
      </w:r>
      <w:r w:rsidR="00297AA8" w:rsidRPr="00EB2FA2">
        <w:rPr>
          <w:rFonts w:ascii="Arial" w:hAnsi="Arial" w:cs="Arial"/>
          <w:b/>
          <w:bCs/>
          <w:color w:val="1F1F1F"/>
          <w:sz w:val="24"/>
          <w:szCs w:val="24"/>
        </w:rPr>
        <w:t>(mandatory)</w:t>
      </w:r>
    </w:p>
    <w:p w14:paraId="70211E9D" w14:textId="77777777" w:rsidR="00297AA8" w:rsidRPr="00EB2FA2" w:rsidRDefault="00472E63" w:rsidP="00651DB4">
      <w:pPr>
        <w:numPr>
          <w:ilvl w:val="0"/>
          <w:numId w:val="49"/>
        </w:numPr>
        <w:shd w:val="clear" w:color="auto" w:fill="FFFFFF"/>
        <w:spacing w:after="0" w:line="480" w:lineRule="auto"/>
        <w:ind w:left="1094" w:hanging="357"/>
        <w:textAlignment w:val="center"/>
        <w:rPr>
          <w:rFonts w:ascii="Arial" w:hAnsi="Arial" w:cs="Arial"/>
          <w:color w:val="1F1F1F"/>
          <w:sz w:val="24"/>
          <w:szCs w:val="24"/>
        </w:rPr>
      </w:pPr>
      <w:hyperlink r:id="rId33" w:history="1">
        <w:r w:rsidR="00297AA8" w:rsidRPr="00EB2FA2">
          <w:rPr>
            <w:rStyle w:val="Hyperlink"/>
            <w:rFonts w:ascii="Arial" w:hAnsi="Arial" w:cs="Arial"/>
            <w:b/>
            <w:bCs/>
            <w:color w:val="0360A6"/>
            <w:sz w:val="24"/>
            <w:szCs w:val="24"/>
            <w:bdr w:val="none" w:sz="0" w:space="0" w:color="auto" w:frame="1"/>
          </w:rPr>
          <w:t>Principles of progression</w:t>
        </w:r>
      </w:hyperlink>
      <w:r w:rsidR="00297AA8" w:rsidRPr="00EB2FA2">
        <w:rPr>
          <w:rFonts w:ascii="Arial" w:hAnsi="Arial" w:cs="Arial"/>
          <w:color w:val="1F1F1F"/>
          <w:sz w:val="24"/>
          <w:szCs w:val="24"/>
        </w:rPr>
        <w:t xml:space="preserve"> </w:t>
      </w:r>
      <w:r w:rsidR="00297AA8" w:rsidRPr="00EB2FA2">
        <w:rPr>
          <w:rFonts w:ascii="Arial" w:hAnsi="Arial" w:cs="Arial"/>
          <w:b/>
          <w:bCs/>
          <w:color w:val="1F1F1F"/>
          <w:sz w:val="24"/>
          <w:szCs w:val="24"/>
        </w:rPr>
        <w:t>(mandatory)</w:t>
      </w:r>
    </w:p>
    <w:p w14:paraId="41A054D0" w14:textId="77777777" w:rsidR="00297AA8" w:rsidRPr="00EB2FA2" w:rsidRDefault="00472E63" w:rsidP="00651DB4">
      <w:pPr>
        <w:numPr>
          <w:ilvl w:val="0"/>
          <w:numId w:val="49"/>
        </w:numPr>
        <w:shd w:val="clear" w:color="auto" w:fill="FFFFFF"/>
        <w:spacing w:after="0" w:line="480" w:lineRule="auto"/>
        <w:ind w:left="1094" w:hanging="357"/>
        <w:textAlignment w:val="center"/>
        <w:rPr>
          <w:rFonts w:ascii="Arial" w:hAnsi="Arial" w:cs="Arial"/>
          <w:color w:val="1F1F1F"/>
          <w:sz w:val="24"/>
          <w:szCs w:val="24"/>
        </w:rPr>
      </w:pPr>
      <w:hyperlink r:id="rId34" w:history="1">
        <w:r w:rsidR="00297AA8" w:rsidRPr="00EB2FA2">
          <w:rPr>
            <w:rStyle w:val="Hyperlink"/>
            <w:rFonts w:ascii="Arial" w:hAnsi="Arial" w:cs="Arial"/>
            <w:b/>
            <w:bCs/>
            <w:color w:val="0360A6"/>
            <w:sz w:val="24"/>
            <w:szCs w:val="24"/>
            <w:bdr w:val="none" w:sz="0" w:space="0" w:color="auto" w:frame="1"/>
          </w:rPr>
          <w:t>Descriptions of learning</w:t>
        </w:r>
      </w:hyperlink>
    </w:p>
    <w:p w14:paraId="3EE27911" w14:textId="5047A7CB" w:rsidR="00297AA8" w:rsidRPr="00EB2FA2" w:rsidRDefault="009B7842" w:rsidP="00651DB4">
      <w:pPr>
        <w:numPr>
          <w:ilvl w:val="0"/>
          <w:numId w:val="49"/>
        </w:numPr>
        <w:shd w:val="clear" w:color="auto" w:fill="FFFFFF"/>
        <w:spacing w:after="0" w:line="480" w:lineRule="auto"/>
        <w:ind w:left="1094" w:hanging="357"/>
        <w:textAlignment w:val="center"/>
        <w:rPr>
          <w:rStyle w:val="Hyperlink"/>
          <w:rFonts w:ascii="Arial" w:hAnsi="Arial" w:cs="Arial"/>
          <w:b/>
          <w:bCs/>
          <w:sz w:val="24"/>
          <w:szCs w:val="24"/>
        </w:rPr>
      </w:pPr>
      <w:r w:rsidRPr="00EB2FA2">
        <w:rPr>
          <w:rFonts w:ascii="Arial" w:hAnsi="Arial" w:cs="Arial"/>
          <w:b/>
          <w:bCs/>
          <w:sz w:val="24"/>
          <w:szCs w:val="24"/>
        </w:rPr>
        <w:fldChar w:fldCharType="begin"/>
      </w:r>
      <w:r w:rsidRPr="00EB2FA2">
        <w:rPr>
          <w:rFonts w:ascii="Arial" w:hAnsi="Arial" w:cs="Arial"/>
          <w:b/>
          <w:bCs/>
          <w:sz w:val="24"/>
          <w:szCs w:val="24"/>
        </w:rPr>
        <w:instrText xml:space="preserve"> HYPERLINK "https://hwb.gov.wales/curriculum-for-wales/humanities/designing-your-curriculum/" </w:instrText>
      </w:r>
      <w:r w:rsidRPr="00EB2FA2">
        <w:rPr>
          <w:rFonts w:ascii="Arial" w:hAnsi="Arial" w:cs="Arial"/>
          <w:b/>
          <w:bCs/>
          <w:sz w:val="24"/>
          <w:szCs w:val="24"/>
        </w:rPr>
        <w:fldChar w:fldCharType="separate"/>
      </w:r>
      <w:r w:rsidR="00297AA8" w:rsidRPr="00EB2FA2">
        <w:rPr>
          <w:rStyle w:val="Hyperlink"/>
          <w:rFonts w:ascii="Arial" w:hAnsi="Arial" w:cs="Arial"/>
          <w:b/>
          <w:bCs/>
          <w:sz w:val="24"/>
          <w:szCs w:val="24"/>
        </w:rPr>
        <w:t>Designing your curriculum</w:t>
      </w:r>
    </w:p>
    <w:p w14:paraId="114B6249" w14:textId="78BD6930" w:rsidR="00297AA8" w:rsidRPr="00EB2FA2" w:rsidRDefault="009B7842" w:rsidP="00651DB4">
      <w:pPr>
        <w:shd w:val="clear" w:color="auto" w:fill="FFFFFF"/>
        <w:spacing w:after="0" w:line="480" w:lineRule="auto"/>
        <w:ind w:left="1095"/>
        <w:textAlignment w:val="center"/>
        <w:rPr>
          <w:rFonts w:ascii="Arial" w:hAnsi="Arial" w:cs="Arial"/>
          <w:color w:val="1F1F1F"/>
          <w:sz w:val="24"/>
          <w:szCs w:val="24"/>
        </w:rPr>
      </w:pPr>
      <w:r w:rsidRPr="00EB2FA2">
        <w:rPr>
          <w:rFonts w:ascii="Arial" w:hAnsi="Arial" w:cs="Arial"/>
          <w:b/>
          <w:bCs/>
          <w:sz w:val="24"/>
          <w:szCs w:val="24"/>
        </w:rPr>
        <w:fldChar w:fldCharType="end"/>
      </w:r>
    </w:p>
    <w:p w14:paraId="30F7BD4C" w14:textId="77777777" w:rsidR="00BD4B0F" w:rsidRPr="00EB2FA2" w:rsidRDefault="00BD4B0F" w:rsidP="00297AA8">
      <w:pPr>
        <w:rPr>
          <w:rFonts w:ascii="Arial" w:hAnsi="Arial" w:cs="Arial"/>
          <w:sz w:val="24"/>
          <w:szCs w:val="24"/>
        </w:rPr>
      </w:pPr>
    </w:p>
    <w:p w14:paraId="14064D95" w14:textId="03ECE31F" w:rsidR="00297AA8" w:rsidRPr="00EB2FA2" w:rsidRDefault="00297AA8" w:rsidP="00297AA8">
      <w:pPr>
        <w:rPr>
          <w:rFonts w:ascii="Arial" w:hAnsi="Arial" w:cs="Arial"/>
          <w:sz w:val="24"/>
          <w:szCs w:val="24"/>
        </w:rPr>
      </w:pPr>
      <w:r w:rsidRPr="00EB2FA2">
        <w:rPr>
          <w:rFonts w:ascii="Arial" w:hAnsi="Arial" w:cs="Arial"/>
          <w:sz w:val="24"/>
          <w:szCs w:val="24"/>
        </w:rPr>
        <w:lastRenderedPageBreak/>
        <w:t>The section on ‘designing your curriculum’ has the following information that you will also find useful:</w:t>
      </w:r>
    </w:p>
    <w:p w14:paraId="50DB1668" w14:textId="77777777" w:rsidR="00297AA8" w:rsidRPr="00EB2FA2" w:rsidRDefault="00472E63" w:rsidP="00651DB4">
      <w:pPr>
        <w:numPr>
          <w:ilvl w:val="0"/>
          <w:numId w:val="48"/>
        </w:numPr>
        <w:shd w:val="clear" w:color="auto" w:fill="FFFFFF"/>
        <w:spacing w:after="0" w:line="480" w:lineRule="auto"/>
        <w:ind w:left="714" w:hanging="357"/>
        <w:textAlignment w:val="baseline"/>
        <w:rPr>
          <w:rFonts w:ascii="Arial" w:hAnsi="Arial" w:cs="Arial"/>
          <w:b/>
          <w:bCs/>
          <w:color w:val="1F1F1F"/>
          <w:sz w:val="24"/>
          <w:szCs w:val="24"/>
        </w:rPr>
      </w:pPr>
      <w:hyperlink r:id="rId35" w:anchor="cross-curricular-skills-and-integral-skills" w:history="1">
        <w:r w:rsidR="00297AA8" w:rsidRPr="00EB2FA2">
          <w:rPr>
            <w:rStyle w:val="Hyperlink"/>
            <w:rFonts w:ascii="Arial" w:hAnsi="Arial" w:cs="Arial"/>
            <w:b/>
            <w:bCs/>
            <w:color w:val="0360A6"/>
            <w:sz w:val="24"/>
            <w:szCs w:val="24"/>
            <w:bdr w:val="none" w:sz="0" w:space="0" w:color="auto" w:frame="1"/>
          </w:rPr>
          <w:t>Cross-curricular skills and integral skills</w:t>
        </w:r>
      </w:hyperlink>
    </w:p>
    <w:p w14:paraId="7FF78658" w14:textId="77777777" w:rsidR="00297AA8" w:rsidRPr="00EB2FA2" w:rsidRDefault="00472E63" w:rsidP="00651DB4">
      <w:pPr>
        <w:numPr>
          <w:ilvl w:val="0"/>
          <w:numId w:val="48"/>
        </w:numPr>
        <w:shd w:val="clear" w:color="auto" w:fill="FFFFFF"/>
        <w:spacing w:after="0" w:line="480" w:lineRule="auto"/>
        <w:ind w:left="714" w:hanging="357"/>
        <w:textAlignment w:val="baseline"/>
        <w:rPr>
          <w:rFonts w:ascii="Arial" w:hAnsi="Arial" w:cs="Arial"/>
          <w:b/>
          <w:bCs/>
          <w:color w:val="1F1F1F"/>
          <w:sz w:val="24"/>
          <w:szCs w:val="24"/>
        </w:rPr>
      </w:pPr>
      <w:hyperlink r:id="rId36" w:anchor="specific-considerations-for-this-area" w:history="1">
        <w:r w:rsidR="00297AA8" w:rsidRPr="00EB2FA2">
          <w:rPr>
            <w:rStyle w:val="Hyperlink"/>
            <w:rFonts w:ascii="Arial" w:hAnsi="Arial" w:cs="Arial"/>
            <w:b/>
            <w:bCs/>
            <w:color w:val="0360A6"/>
            <w:sz w:val="24"/>
            <w:szCs w:val="24"/>
            <w:bdr w:val="none" w:sz="0" w:space="0" w:color="auto" w:frame="1"/>
          </w:rPr>
          <w:t>Specific considerations for this Area</w:t>
        </w:r>
      </w:hyperlink>
    </w:p>
    <w:p w14:paraId="55E9D3C1" w14:textId="77777777" w:rsidR="00297AA8" w:rsidRPr="00EB2FA2" w:rsidRDefault="00472E63" w:rsidP="00651DB4">
      <w:pPr>
        <w:numPr>
          <w:ilvl w:val="0"/>
          <w:numId w:val="48"/>
        </w:numPr>
        <w:shd w:val="clear" w:color="auto" w:fill="FFFFFF"/>
        <w:spacing w:after="0" w:line="480" w:lineRule="auto"/>
        <w:ind w:left="714" w:hanging="357"/>
        <w:textAlignment w:val="baseline"/>
        <w:rPr>
          <w:rFonts w:ascii="Arial" w:hAnsi="Arial" w:cs="Arial"/>
          <w:b/>
          <w:bCs/>
          <w:color w:val="1F1F1F"/>
          <w:sz w:val="24"/>
          <w:szCs w:val="24"/>
        </w:rPr>
      </w:pPr>
      <w:hyperlink r:id="rId37" w:anchor="key-links-with-other-areas" w:history="1">
        <w:r w:rsidR="00297AA8" w:rsidRPr="00EB2FA2">
          <w:rPr>
            <w:rStyle w:val="Hyperlink"/>
            <w:rFonts w:ascii="Arial" w:hAnsi="Arial" w:cs="Arial"/>
            <w:b/>
            <w:bCs/>
            <w:color w:val="0360A6"/>
            <w:sz w:val="24"/>
            <w:szCs w:val="24"/>
            <w:bdr w:val="none" w:sz="0" w:space="0" w:color="auto" w:frame="1"/>
          </w:rPr>
          <w:t>Key links with other Areas</w:t>
        </w:r>
      </w:hyperlink>
    </w:p>
    <w:p w14:paraId="066D81A3" w14:textId="77777777" w:rsidR="00297AA8" w:rsidRPr="00EB2FA2" w:rsidRDefault="00472E63" w:rsidP="00651DB4">
      <w:pPr>
        <w:numPr>
          <w:ilvl w:val="0"/>
          <w:numId w:val="48"/>
        </w:numPr>
        <w:shd w:val="clear" w:color="auto" w:fill="FFFFFF"/>
        <w:spacing w:after="0" w:line="480" w:lineRule="auto"/>
        <w:ind w:left="714" w:hanging="357"/>
        <w:textAlignment w:val="baseline"/>
        <w:rPr>
          <w:rFonts w:ascii="Arial" w:hAnsi="Arial" w:cs="Arial"/>
          <w:b/>
          <w:bCs/>
          <w:color w:val="1F1F1F"/>
          <w:sz w:val="24"/>
          <w:szCs w:val="24"/>
        </w:rPr>
      </w:pPr>
      <w:hyperlink r:id="rId38" w:anchor="cross-cutting-themes" w:history="1">
        <w:r w:rsidR="00297AA8" w:rsidRPr="00EB2FA2">
          <w:rPr>
            <w:rStyle w:val="Hyperlink"/>
            <w:rFonts w:ascii="Arial" w:hAnsi="Arial" w:cs="Arial"/>
            <w:b/>
            <w:bCs/>
            <w:color w:val="0360A6"/>
            <w:sz w:val="24"/>
            <w:szCs w:val="24"/>
            <w:bdr w:val="none" w:sz="0" w:space="0" w:color="auto" w:frame="1"/>
          </w:rPr>
          <w:t>Cross-cutting themes</w:t>
        </w:r>
      </w:hyperlink>
    </w:p>
    <w:p w14:paraId="3212FA9F" w14:textId="5E96D385" w:rsidR="00BD4B0F" w:rsidRPr="00EB2FA2" w:rsidRDefault="00BD4B0F">
      <w:pPr>
        <w:spacing w:after="0" w:line="240" w:lineRule="auto"/>
        <w:rPr>
          <w:rFonts w:ascii="Arial" w:hAnsi="Arial" w:cs="Arial"/>
          <w:b/>
          <w:bCs/>
          <w:sz w:val="24"/>
          <w:szCs w:val="24"/>
        </w:rPr>
      </w:pPr>
    </w:p>
    <w:p w14:paraId="1D256647" w14:textId="75F4E72F" w:rsidR="00297AA8" w:rsidRDefault="00297AA8" w:rsidP="00297AA8">
      <w:pPr>
        <w:pStyle w:val="Heading4"/>
        <w:shd w:val="clear" w:color="auto" w:fill="FFFFFF"/>
        <w:spacing w:before="0" w:line="240" w:lineRule="auto"/>
        <w:textAlignment w:val="baseline"/>
        <w:rPr>
          <w:rStyle w:val="Strong"/>
          <w:rFonts w:ascii="Arial" w:hAnsi="Arial" w:cs="Arial"/>
          <w:i w:val="0"/>
          <w:iCs w:val="0"/>
          <w:color w:val="1F1F1F"/>
          <w:spacing w:val="-5"/>
          <w:sz w:val="24"/>
          <w:szCs w:val="24"/>
          <w:bdr w:val="none" w:sz="0" w:space="0" w:color="auto" w:frame="1"/>
        </w:rPr>
      </w:pPr>
      <w:r w:rsidRPr="00EB2FA2">
        <w:rPr>
          <w:rStyle w:val="Strong"/>
          <w:rFonts w:ascii="Arial" w:hAnsi="Arial" w:cs="Arial"/>
          <w:i w:val="0"/>
          <w:iCs w:val="0"/>
          <w:color w:val="1F1F1F"/>
          <w:spacing w:val="-5"/>
          <w:sz w:val="24"/>
          <w:szCs w:val="24"/>
          <w:bdr w:val="none" w:sz="0" w:space="0" w:color="auto" w:frame="1"/>
        </w:rPr>
        <w:t xml:space="preserve">Suggested </w:t>
      </w:r>
      <w:r w:rsidR="00D25824" w:rsidRPr="00EB2FA2">
        <w:rPr>
          <w:rStyle w:val="Strong"/>
          <w:rFonts w:ascii="Arial" w:hAnsi="Arial" w:cs="Arial"/>
          <w:i w:val="0"/>
          <w:iCs w:val="0"/>
          <w:color w:val="1F1F1F"/>
          <w:spacing w:val="-5"/>
          <w:sz w:val="24"/>
          <w:szCs w:val="24"/>
          <w:bdr w:val="none" w:sz="0" w:space="0" w:color="auto" w:frame="1"/>
        </w:rPr>
        <w:t>p</w:t>
      </w:r>
      <w:r w:rsidRPr="00EB2FA2">
        <w:rPr>
          <w:rStyle w:val="Strong"/>
          <w:rFonts w:ascii="Arial" w:hAnsi="Arial" w:cs="Arial"/>
          <w:i w:val="0"/>
          <w:iCs w:val="0"/>
          <w:color w:val="1F1F1F"/>
          <w:spacing w:val="-5"/>
          <w:sz w:val="24"/>
          <w:szCs w:val="24"/>
          <w:bdr w:val="none" w:sz="0" w:space="0" w:color="auto" w:frame="1"/>
        </w:rPr>
        <w:t xml:space="preserve">oints to </w:t>
      </w:r>
      <w:r w:rsidR="00D25824" w:rsidRPr="00EB2FA2">
        <w:rPr>
          <w:rStyle w:val="Strong"/>
          <w:rFonts w:ascii="Arial" w:hAnsi="Arial" w:cs="Arial"/>
          <w:i w:val="0"/>
          <w:iCs w:val="0"/>
          <w:color w:val="1F1F1F"/>
          <w:spacing w:val="-5"/>
          <w:sz w:val="24"/>
          <w:szCs w:val="24"/>
          <w:bdr w:val="none" w:sz="0" w:space="0" w:color="auto" w:frame="1"/>
        </w:rPr>
        <w:t>c</w:t>
      </w:r>
      <w:r w:rsidRPr="00EB2FA2">
        <w:rPr>
          <w:rStyle w:val="Strong"/>
          <w:rFonts w:ascii="Arial" w:hAnsi="Arial" w:cs="Arial"/>
          <w:i w:val="0"/>
          <w:iCs w:val="0"/>
          <w:color w:val="1F1F1F"/>
          <w:spacing w:val="-5"/>
          <w:sz w:val="24"/>
          <w:szCs w:val="24"/>
          <w:bdr w:val="none" w:sz="0" w:space="0" w:color="auto" w:frame="1"/>
        </w:rPr>
        <w:t>onsider for </w:t>
      </w:r>
      <w:r w:rsidR="00841DCE" w:rsidRPr="00EB2FA2">
        <w:rPr>
          <w:rStyle w:val="Strong"/>
          <w:rFonts w:ascii="Arial" w:hAnsi="Arial" w:cs="Arial"/>
          <w:i w:val="0"/>
          <w:iCs w:val="0"/>
          <w:color w:val="1F1F1F"/>
          <w:spacing w:val="-5"/>
          <w:sz w:val="24"/>
          <w:szCs w:val="24"/>
          <w:bdr w:val="none" w:sz="0" w:space="0" w:color="auto" w:frame="1"/>
        </w:rPr>
        <w:t>Bridgend</w:t>
      </w:r>
      <w:r w:rsidRPr="00EB2FA2">
        <w:rPr>
          <w:rStyle w:val="Strong"/>
          <w:rFonts w:ascii="Arial" w:hAnsi="Arial" w:cs="Arial"/>
          <w:i w:val="0"/>
          <w:iCs w:val="0"/>
          <w:color w:val="1F1F1F"/>
          <w:spacing w:val="-5"/>
          <w:sz w:val="24"/>
          <w:szCs w:val="24"/>
          <w:bdr w:val="none" w:sz="0" w:space="0" w:color="auto" w:frame="1"/>
        </w:rPr>
        <w:t xml:space="preserve"> </w:t>
      </w:r>
      <w:r w:rsidR="00D25824" w:rsidRPr="00EB2FA2">
        <w:rPr>
          <w:rStyle w:val="Strong"/>
          <w:rFonts w:ascii="Arial" w:hAnsi="Arial" w:cs="Arial"/>
          <w:i w:val="0"/>
          <w:iCs w:val="0"/>
          <w:color w:val="1F1F1F"/>
          <w:spacing w:val="-5"/>
          <w:sz w:val="24"/>
          <w:szCs w:val="24"/>
          <w:bdr w:val="none" w:sz="0" w:space="0" w:color="auto" w:frame="1"/>
        </w:rPr>
        <w:t>s</w:t>
      </w:r>
      <w:r w:rsidRPr="00EB2FA2">
        <w:rPr>
          <w:rStyle w:val="Strong"/>
          <w:rFonts w:ascii="Arial" w:hAnsi="Arial" w:cs="Arial"/>
          <w:i w:val="0"/>
          <w:iCs w:val="0"/>
          <w:color w:val="1F1F1F"/>
          <w:spacing w:val="-5"/>
          <w:sz w:val="24"/>
          <w:szCs w:val="24"/>
          <w:bdr w:val="none" w:sz="0" w:space="0" w:color="auto" w:frame="1"/>
        </w:rPr>
        <w:t xml:space="preserve">chools and </w:t>
      </w:r>
      <w:r w:rsidR="00D25824" w:rsidRPr="00EB2FA2">
        <w:rPr>
          <w:rStyle w:val="Strong"/>
          <w:rFonts w:ascii="Arial" w:hAnsi="Arial" w:cs="Arial"/>
          <w:i w:val="0"/>
          <w:iCs w:val="0"/>
          <w:color w:val="1F1F1F"/>
          <w:spacing w:val="-5"/>
          <w:sz w:val="24"/>
          <w:szCs w:val="24"/>
          <w:bdr w:val="none" w:sz="0" w:space="0" w:color="auto" w:frame="1"/>
        </w:rPr>
        <w:t>s</w:t>
      </w:r>
      <w:r w:rsidRPr="00EB2FA2">
        <w:rPr>
          <w:rStyle w:val="Strong"/>
          <w:rFonts w:ascii="Arial" w:hAnsi="Arial" w:cs="Arial"/>
          <w:i w:val="0"/>
          <w:iCs w:val="0"/>
          <w:color w:val="1F1F1F"/>
          <w:spacing w:val="-5"/>
          <w:sz w:val="24"/>
          <w:szCs w:val="24"/>
          <w:bdr w:val="none" w:sz="0" w:space="0" w:color="auto" w:frame="1"/>
        </w:rPr>
        <w:t>ettings</w:t>
      </w:r>
    </w:p>
    <w:p w14:paraId="3ED17454" w14:textId="27E9F6E0" w:rsidR="00297AA8" w:rsidRDefault="00297AA8" w:rsidP="00EB2FA2">
      <w:pPr>
        <w:shd w:val="clear" w:color="auto" w:fill="FFFFFF"/>
        <w:spacing w:after="0" w:line="240" w:lineRule="auto"/>
        <w:textAlignment w:val="baseline"/>
        <w:rPr>
          <w:rFonts w:ascii="Arial" w:hAnsi="Arial" w:cs="Arial"/>
          <w:color w:val="1F1F1F"/>
          <w:sz w:val="24"/>
          <w:szCs w:val="24"/>
        </w:rPr>
      </w:pPr>
      <w:r w:rsidRPr="00EB2FA2">
        <w:rPr>
          <w:rFonts w:ascii="Arial" w:hAnsi="Arial" w:cs="Arial"/>
          <w:color w:val="1F1F1F"/>
          <w:sz w:val="24"/>
          <w:szCs w:val="24"/>
        </w:rPr>
        <w:t xml:space="preserve">It is advised that the following questions can be used when </w:t>
      </w:r>
      <w:hyperlink r:id="rId39" w:history="1">
        <w:r w:rsidR="00651DB4" w:rsidRPr="00EB2FA2">
          <w:rPr>
            <w:rStyle w:val="Hyperlink"/>
            <w:rFonts w:ascii="Arial" w:hAnsi="Arial" w:cs="Arial"/>
            <w:sz w:val="24"/>
            <w:szCs w:val="24"/>
          </w:rPr>
          <w:t>designing your curriculum</w:t>
        </w:r>
      </w:hyperlink>
      <w:r w:rsidR="00EB2FA2">
        <w:rPr>
          <w:rStyle w:val="Hyperlink"/>
          <w:rFonts w:ascii="Arial" w:hAnsi="Arial" w:cs="Arial"/>
          <w:sz w:val="24"/>
          <w:szCs w:val="24"/>
        </w:rPr>
        <w:t xml:space="preserve"> </w:t>
      </w:r>
      <w:r w:rsidRPr="00EB2FA2">
        <w:rPr>
          <w:rFonts w:ascii="Arial" w:hAnsi="Arial" w:cs="Arial"/>
          <w:color w:val="1F1F1F"/>
          <w:sz w:val="24"/>
          <w:szCs w:val="24"/>
        </w:rPr>
        <w:t>for RVE:</w:t>
      </w:r>
    </w:p>
    <w:p w14:paraId="03E3D994" w14:textId="77777777" w:rsidR="00EB2FA2" w:rsidRPr="00EB2FA2" w:rsidRDefault="00EB2FA2" w:rsidP="00EB2FA2">
      <w:pPr>
        <w:shd w:val="clear" w:color="auto" w:fill="FFFFFF"/>
        <w:spacing w:after="0" w:line="240" w:lineRule="auto"/>
        <w:textAlignment w:val="baseline"/>
        <w:rPr>
          <w:rFonts w:ascii="Arial" w:hAnsi="Arial" w:cs="Arial"/>
          <w:color w:val="1F1F1F"/>
          <w:sz w:val="24"/>
          <w:szCs w:val="24"/>
        </w:rPr>
      </w:pPr>
    </w:p>
    <w:p w14:paraId="04689FBF"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considered how RVE will work best within the Humanities Area?</w:t>
      </w:r>
    </w:p>
    <w:p w14:paraId="3CC52513"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had regard for your agreed syllabus for RVE?</w:t>
      </w:r>
    </w:p>
    <w:p w14:paraId="722C16B3"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Does your curriculum design for RVE support the realisation of the four purposes?</w:t>
      </w:r>
    </w:p>
    <w:p w14:paraId="206FD833"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used the statements of what matters for this Area to inform your curriculum design?</w:t>
      </w:r>
    </w:p>
    <w:p w14:paraId="7DC5EA13"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used RVE concepts in your curriculum design?</w:t>
      </w:r>
    </w:p>
    <w:p w14:paraId="2CB1DB08"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considered a range of sub lenses through which to view RVE concepts to support curriculum design?</w:t>
      </w:r>
    </w:p>
    <w:p w14:paraId="3E2C8CC3"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considered learning progression in RVE, using the principles of progression and descriptions of learning in the Humanities Area?</w:t>
      </w:r>
    </w:p>
    <w:p w14:paraId="4E20D9EC"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considered the ’learning journeys’ provided to support your understanding of progression in relation to RVE?</w:t>
      </w:r>
    </w:p>
    <w:p w14:paraId="5D551EB4"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reflected on the possible learning journeys of your own learners to support curriculum design for RVE?</w:t>
      </w:r>
    </w:p>
    <w:p w14:paraId="2587D5C7"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included opportunities in your curriculum design for enriching learner experiences in RVE?</w:t>
      </w:r>
    </w:p>
    <w:p w14:paraId="67210CD5"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made key links between RVE and the other areas of learning and experience?</w:t>
      </w:r>
    </w:p>
    <w:p w14:paraId="79F6238A"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Have you included opportunities for learners’ spiritual development in RVE?</w:t>
      </w:r>
    </w:p>
    <w:p w14:paraId="72BE4F01" w14:textId="77777777" w:rsidR="00297AA8" w:rsidRPr="00EB2FA2" w:rsidRDefault="00297AA8" w:rsidP="00EB2FA2">
      <w:pPr>
        <w:numPr>
          <w:ilvl w:val="0"/>
          <w:numId w:val="27"/>
        </w:numPr>
        <w:shd w:val="clear" w:color="auto" w:fill="FFFFFF"/>
        <w:spacing w:after="0" w:line="360" w:lineRule="auto"/>
        <w:ind w:left="714" w:hanging="357"/>
        <w:textAlignment w:val="baseline"/>
        <w:rPr>
          <w:rFonts w:ascii="Arial" w:hAnsi="Arial" w:cs="Arial"/>
          <w:color w:val="1F1F1F"/>
          <w:sz w:val="24"/>
          <w:szCs w:val="24"/>
          <w:highlight w:val="lightGray"/>
        </w:rPr>
      </w:pPr>
      <w:r w:rsidRPr="00EB2FA2">
        <w:rPr>
          <w:rFonts w:ascii="Arial" w:hAnsi="Arial" w:cs="Arial"/>
          <w:color w:val="1F1F1F"/>
          <w:sz w:val="24"/>
          <w:szCs w:val="24"/>
          <w:highlight w:val="lightGray"/>
        </w:rPr>
        <w:t>Does your curriculum design for RVE ensure an appropriate depth, breadth and quality of learning?</w:t>
      </w:r>
    </w:p>
    <w:p w14:paraId="08A2AA0C" w14:textId="2901807B" w:rsidR="00297AA8" w:rsidRPr="00EB2FA2" w:rsidRDefault="00297AA8" w:rsidP="00297AA8">
      <w:pPr>
        <w:rPr>
          <w:rFonts w:ascii="Arial" w:hAnsi="Arial" w:cs="Arial"/>
          <w:b/>
          <w:bCs/>
          <w:sz w:val="24"/>
          <w:szCs w:val="24"/>
        </w:rPr>
      </w:pPr>
      <w:r w:rsidRPr="00EB2FA2">
        <w:rPr>
          <w:rFonts w:ascii="Arial" w:hAnsi="Arial" w:cs="Arial"/>
          <w:b/>
          <w:bCs/>
          <w:sz w:val="24"/>
          <w:szCs w:val="24"/>
        </w:rPr>
        <w:lastRenderedPageBreak/>
        <w:t>The ‘Right to Withdraw’ in the Curriculum for Wales</w:t>
      </w:r>
    </w:p>
    <w:p w14:paraId="0FCA4327" w14:textId="627B0AA6" w:rsidR="00EB2FA2" w:rsidRDefault="00297AA8" w:rsidP="00297AA8">
      <w:pPr>
        <w:rPr>
          <w:rFonts w:ascii="Arial" w:hAnsi="Arial" w:cs="Arial"/>
          <w:color w:val="1F1F1F"/>
          <w:sz w:val="24"/>
          <w:szCs w:val="24"/>
          <w:shd w:val="clear" w:color="auto" w:fill="FFFFFF"/>
        </w:rPr>
      </w:pPr>
      <w:r w:rsidRPr="00EB2FA2">
        <w:rPr>
          <w:rFonts w:ascii="Arial" w:hAnsi="Arial" w:cs="Arial"/>
          <w:sz w:val="24"/>
          <w:szCs w:val="24"/>
          <w:highlight w:val="lightGray"/>
        </w:rPr>
        <w:t>“</w:t>
      </w:r>
      <w:r w:rsidRPr="00EB2FA2">
        <w:rPr>
          <w:rFonts w:ascii="Arial" w:hAnsi="Arial" w:cs="Arial"/>
          <w:color w:val="1F1F1F"/>
          <w:sz w:val="24"/>
          <w:szCs w:val="24"/>
          <w:highlight w:val="lightGray"/>
          <w:shd w:val="clear" w:color="auto" w:fill="FFFFFF"/>
        </w:rPr>
        <w:t xml:space="preserve">There is </w:t>
      </w:r>
      <w:r w:rsidRPr="00EB2FA2">
        <w:rPr>
          <w:rFonts w:ascii="Arial" w:hAnsi="Arial" w:cs="Arial"/>
          <w:b/>
          <w:bCs/>
          <w:color w:val="1F1F1F"/>
          <w:sz w:val="24"/>
          <w:szCs w:val="24"/>
          <w:highlight w:val="lightGray"/>
          <w:shd w:val="clear" w:color="auto" w:fill="FFFFFF"/>
        </w:rPr>
        <w:t>no</w:t>
      </w:r>
      <w:r w:rsidRPr="00EB2FA2">
        <w:rPr>
          <w:rFonts w:ascii="Arial" w:hAnsi="Arial" w:cs="Arial"/>
          <w:color w:val="1F1F1F"/>
          <w:sz w:val="24"/>
          <w:szCs w:val="24"/>
          <w:highlight w:val="lightGray"/>
          <w:shd w:val="clear" w:color="auto" w:fill="FFFFFF"/>
        </w:rPr>
        <w:t xml:space="preserve"> parental right to request that a child is withdrawn from RVE in the Curriculum for Wales.”</w:t>
      </w:r>
      <w:r w:rsidRPr="00EB2FA2">
        <w:rPr>
          <w:rFonts w:ascii="Arial" w:hAnsi="Arial" w:cs="Arial"/>
          <w:sz w:val="24"/>
          <w:szCs w:val="24"/>
        </w:rPr>
        <w:t xml:space="preserve"> </w:t>
      </w:r>
      <w:r w:rsidR="00EB2FA2">
        <w:rPr>
          <w:rFonts w:ascii="Arial" w:hAnsi="Arial" w:cs="Arial"/>
          <w:sz w:val="24"/>
          <w:szCs w:val="24"/>
        </w:rPr>
        <w:t xml:space="preserve"> </w:t>
      </w:r>
      <w:hyperlink r:id="rId40" w:anchor="religion,-values-and-ethics" w:history="1">
        <w:r w:rsidR="00EB2FA2">
          <w:rPr>
            <w:rStyle w:val="Hyperlink"/>
            <w:rFonts w:ascii="Arial" w:hAnsi="Arial" w:cs="Arial"/>
            <w:sz w:val="24"/>
            <w:szCs w:val="24"/>
            <w:shd w:val="clear" w:color="auto" w:fill="FFFFFF"/>
          </w:rPr>
          <w:t>Summary of legislation</w:t>
        </w:r>
      </w:hyperlink>
    </w:p>
    <w:p w14:paraId="25547386" w14:textId="77777777" w:rsidR="00EB2FA2" w:rsidRPr="00EB2FA2" w:rsidRDefault="00EB2FA2" w:rsidP="00297AA8">
      <w:pPr>
        <w:rPr>
          <w:rFonts w:ascii="Arial" w:hAnsi="Arial" w:cs="Arial"/>
          <w:color w:val="1F1F1F"/>
          <w:sz w:val="24"/>
          <w:szCs w:val="24"/>
          <w:shd w:val="clear" w:color="auto" w:fill="FFFFFF"/>
        </w:rPr>
      </w:pPr>
    </w:p>
    <w:p w14:paraId="4F7C4D09" w14:textId="33E0A0C4" w:rsidR="00297AA8" w:rsidRPr="00EB2FA2" w:rsidRDefault="00297AA8" w:rsidP="00297AA8">
      <w:pPr>
        <w:spacing w:after="0"/>
        <w:rPr>
          <w:rFonts w:ascii="Arial" w:hAnsi="Arial" w:cs="Arial"/>
          <w:sz w:val="24"/>
          <w:szCs w:val="24"/>
        </w:rPr>
      </w:pPr>
      <w:r w:rsidRPr="00EB2FA2">
        <w:rPr>
          <w:rStyle w:val="markedcontent"/>
          <w:rFonts w:ascii="Arial" w:hAnsi="Arial" w:cs="Arial"/>
          <w:sz w:val="24"/>
          <w:szCs w:val="24"/>
        </w:rPr>
        <w:t>In the Curriculum for Wales RVE is a statutory requirement for all learners from age 3 to 16.</w:t>
      </w:r>
      <w:r w:rsidR="00300572" w:rsidRPr="00EB2FA2">
        <w:rPr>
          <w:rStyle w:val="markedcontent"/>
          <w:rFonts w:ascii="Arial" w:hAnsi="Arial" w:cs="Arial"/>
          <w:sz w:val="24"/>
          <w:szCs w:val="24"/>
        </w:rPr>
        <w:t xml:space="preserve"> </w:t>
      </w:r>
      <w:r w:rsidR="00EB2FA2">
        <w:rPr>
          <w:rStyle w:val="markedcontent"/>
          <w:rFonts w:ascii="Arial" w:hAnsi="Arial" w:cs="Arial"/>
          <w:sz w:val="24"/>
          <w:szCs w:val="24"/>
        </w:rPr>
        <w:t xml:space="preserve"> </w:t>
      </w:r>
      <w:r w:rsidRPr="00EB2FA2">
        <w:rPr>
          <w:rFonts w:ascii="Arial" w:hAnsi="Arial" w:cs="Arial"/>
          <w:sz w:val="24"/>
          <w:szCs w:val="24"/>
        </w:rPr>
        <w:t>The timetable for these changes is as follows:</w:t>
      </w:r>
    </w:p>
    <w:p w14:paraId="6EA44415" w14:textId="77777777" w:rsidR="00297AA8" w:rsidRPr="00EB2FA2" w:rsidRDefault="00297AA8" w:rsidP="00297AA8">
      <w:pPr>
        <w:spacing w:after="0"/>
        <w:rPr>
          <w:rFonts w:ascii="Arial" w:hAnsi="Arial" w:cs="Arial"/>
          <w:sz w:val="24"/>
          <w:szCs w:val="24"/>
        </w:rPr>
      </w:pPr>
    </w:p>
    <w:p w14:paraId="2ED4D676" w14:textId="322FA699" w:rsidR="00297AA8" w:rsidRPr="00C62D98" w:rsidRDefault="00297AA8" w:rsidP="00C62D98">
      <w:pPr>
        <w:pStyle w:val="ListParagraph"/>
        <w:numPr>
          <w:ilvl w:val="0"/>
          <w:numId w:val="43"/>
        </w:numPr>
        <w:spacing w:after="0" w:line="240" w:lineRule="auto"/>
        <w:rPr>
          <w:rFonts w:ascii="Arial" w:hAnsi="Arial" w:cs="Arial"/>
          <w:sz w:val="24"/>
          <w:szCs w:val="24"/>
        </w:rPr>
      </w:pPr>
      <w:r w:rsidRPr="00C62D98">
        <w:rPr>
          <w:rFonts w:ascii="Arial" w:hAnsi="Arial" w:cs="Arial"/>
          <w:sz w:val="24"/>
          <w:szCs w:val="24"/>
        </w:rPr>
        <w:t>Primary aged</w:t>
      </w:r>
      <w:r w:rsidR="00D25824" w:rsidRPr="00C62D98">
        <w:rPr>
          <w:rFonts w:ascii="Arial" w:hAnsi="Arial" w:cs="Arial"/>
          <w:sz w:val="24"/>
          <w:szCs w:val="24"/>
        </w:rPr>
        <w:t>-</w:t>
      </w:r>
      <w:r w:rsidRPr="00C62D98">
        <w:rPr>
          <w:rFonts w:ascii="Arial" w:hAnsi="Arial" w:cs="Arial"/>
          <w:sz w:val="24"/>
          <w:szCs w:val="24"/>
        </w:rPr>
        <w:t>pupils – September 2022</w:t>
      </w:r>
    </w:p>
    <w:p w14:paraId="6916FF2A" w14:textId="77777777" w:rsidR="00EB2FA2" w:rsidRPr="00EB2FA2" w:rsidRDefault="00EB2FA2" w:rsidP="00EB2FA2">
      <w:pPr>
        <w:spacing w:after="0" w:line="240" w:lineRule="auto"/>
        <w:rPr>
          <w:rFonts w:ascii="Arial" w:hAnsi="Arial" w:cs="Arial"/>
          <w:sz w:val="24"/>
          <w:szCs w:val="24"/>
        </w:rPr>
      </w:pPr>
    </w:p>
    <w:p w14:paraId="0C55F8C7" w14:textId="73D1419C" w:rsidR="00297AA8" w:rsidRPr="00C62D98" w:rsidRDefault="00297AA8" w:rsidP="00C62D98">
      <w:pPr>
        <w:pStyle w:val="ListParagraph"/>
        <w:numPr>
          <w:ilvl w:val="0"/>
          <w:numId w:val="43"/>
        </w:numPr>
        <w:spacing w:after="0" w:line="240" w:lineRule="auto"/>
        <w:rPr>
          <w:rFonts w:ascii="Arial" w:hAnsi="Arial" w:cs="Arial"/>
          <w:sz w:val="24"/>
          <w:szCs w:val="24"/>
        </w:rPr>
      </w:pPr>
      <w:r w:rsidRPr="00C62D98">
        <w:rPr>
          <w:rFonts w:ascii="Arial" w:hAnsi="Arial" w:cs="Arial"/>
          <w:sz w:val="24"/>
          <w:szCs w:val="24"/>
        </w:rPr>
        <w:t>Y</w:t>
      </w:r>
      <w:r w:rsidR="00D25824" w:rsidRPr="00C62D98">
        <w:rPr>
          <w:rFonts w:ascii="Arial" w:hAnsi="Arial" w:cs="Arial"/>
          <w:sz w:val="24"/>
          <w:szCs w:val="24"/>
        </w:rPr>
        <w:t>ea</w:t>
      </w:r>
      <w:r w:rsidR="009B7842" w:rsidRPr="00C62D98">
        <w:rPr>
          <w:rFonts w:ascii="Arial" w:hAnsi="Arial" w:cs="Arial"/>
          <w:sz w:val="24"/>
          <w:szCs w:val="24"/>
        </w:rPr>
        <w:t>r</w:t>
      </w:r>
      <w:r w:rsidRPr="00C62D98">
        <w:rPr>
          <w:rFonts w:ascii="Arial" w:hAnsi="Arial" w:cs="Arial"/>
          <w:sz w:val="24"/>
          <w:szCs w:val="24"/>
        </w:rPr>
        <w:t xml:space="preserve"> 7 pupils – September 2022 </w:t>
      </w:r>
      <w:r w:rsidR="00EB2FA2" w:rsidRPr="00C62D98">
        <w:rPr>
          <w:rFonts w:ascii="Arial" w:hAnsi="Arial" w:cs="Arial"/>
          <w:sz w:val="24"/>
          <w:szCs w:val="24"/>
        </w:rPr>
        <w:t>or</w:t>
      </w:r>
      <w:r w:rsidRPr="00C62D98">
        <w:rPr>
          <w:rFonts w:ascii="Arial" w:hAnsi="Arial" w:cs="Arial"/>
          <w:sz w:val="24"/>
          <w:szCs w:val="24"/>
        </w:rPr>
        <w:t xml:space="preserve"> September 2023</w:t>
      </w:r>
      <w:r w:rsidR="00EB2FA2" w:rsidRPr="00C62D98">
        <w:rPr>
          <w:rFonts w:ascii="Arial" w:hAnsi="Arial" w:cs="Arial"/>
          <w:sz w:val="24"/>
          <w:szCs w:val="24"/>
        </w:rPr>
        <w:t xml:space="preserve"> (in line with</w:t>
      </w:r>
      <w:r w:rsidRPr="00C62D98">
        <w:rPr>
          <w:rFonts w:ascii="Arial" w:hAnsi="Arial" w:cs="Arial"/>
          <w:sz w:val="24"/>
          <w:szCs w:val="24"/>
        </w:rPr>
        <w:t xml:space="preserve"> the </w:t>
      </w:r>
      <w:r w:rsidR="00EB2FA2" w:rsidRPr="00C62D98">
        <w:rPr>
          <w:rFonts w:ascii="Arial" w:hAnsi="Arial" w:cs="Arial"/>
          <w:sz w:val="24"/>
          <w:szCs w:val="24"/>
        </w:rPr>
        <w:t xml:space="preserve">adoption of </w:t>
      </w:r>
      <w:r w:rsidRPr="00C62D98">
        <w:rPr>
          <w:rFonts w:ascii="Arial" w:hAnsi="Arial" w:cs="Arial"/>
          <w:sz w:val="24"/>
          <w:szCs w:val="24"/>
        </w:rPr>
        <w:t>Curriculum for Wales</w:t>
      </w:r>
      <w:r w:rsidR="00EB2FA2" w:rsidRPr="00C62D98">
        <w:rPr>
          <w:rFonts w:ascii="Arial" w:hAnsi="Arial" w:cs="Arial"/>
          <w:sz w:val="24"/>
          <w:szCs w:val="24"/>
        </w:rPr>
        <w:t xml:space="preserve"> in their school)</w:t>
      </w:r>
    </w:p>
    <w:p w14:paraId="3DCEF2C9" w14:textId="77777777" w:rsidR="00EB2FA2" w:rsidRPr="00EB2FA2" w:rsidRDefault="00EB2FA2" w:rsidP="00EB2FA2">
      <w:pPr>
        <w:spacing w:after="0" w:line="240" w:lineRule="auto"/>
        <w:rPr>
          <w:rFonts w:ascii="Arial" w:hAnsi="Arial" w:cs="Arial"/>
          <w:sz w:val="24"/>
          <w:szCs w:val="24"/>
        </w:rPr>
      </w:pPr>
    </w:p>
    <w:p w14:paraId="59359F6A" w14:textId="3247E851" w:rsidR="00297AA8" w:rsidRPr="00C62D98" w:rsidRDefault="00297AA8" w:rsidP="00C62D98">
      <w:pPr>
        <w:pStyle w:val="ListParagraph"/>
        <w:numPr>
          <w:ilvl w:val="0"/>
          <w:numId w:val="43"/>
        </w:numPr>
        <w:spacing w:after="0" w:line="240" w:lineRule="auto"/>
        <w:rPr>
          <w:rFonts w:ascii="Arial" w:hAnsi="Arial" w:cs="Arial"/>
          <w:sz w:val="24"/>
          <w:szCs w:val="24"/>
        </w:rPr>
      </w:pPr>
      <w:r w:rsidRPr="00C62D98">
        <w:rPr>
          <w:rFonts w:ascii="Arial" w:hAnsi="Arial" w:cs="Arial"/>
          <w:sz w:val="24"/>
          <w:szCs w:val="24"/>
        </w:rPr>
        <w:t>Y</w:t>
      </w:r>
      <w:r w:rsidR="00D25824" w:rsidRPr="00C62D98">
        <w:rPr>
          <w:rFonts w:ascii="Arial" w:hAnsi="Arial" w:cs="Arial"/>
          <w:sz w:val="24"/>
          <w:szCs w:val="24"/>
        </w:rPr>
        <w:t>ear</w:t>
      </w:r>
      <w:r w:rsidRPr="00C62D98">
        <w:rPr>
          <w:rFonts w:ascii="Arial" w:hAnsi="Arial" w:cs="Arial"/>
          <w:sz w:val="24"/>
          <w:szCs w:val="24"/>
        </w:rPr>
        <w:t xml:space="preserve"> 8 pupils – September 2023</w:t>
      </w:r>
    </w:p>
    <w:p w14:paraId="0BA84126" w14:textId="77777777" w:rsidR="00EB2FA2" w:rsidRPr="00EB2FA2" w:rsidRDefault="00EB2FA2" w:rsidP="00EB2FA2">
      <w:pPr>
        <w:spacing w:after="0" w:line="240" w:lineRule="auto"/>
        <w:rPr>
          <w:rFonts w:ascii="Arial" w:hAnsi="Arial" w:cs="Arial"/>
          <w:sz w:val="24"/>
          <w:szCs w:val="24"/>
        </w:rPr>
      </w:pPr>
    </w:p>
    <w:p w14:paraId="79319D64" w14:textId="50D7FA7D" w:rsidR="00297AA8" w:rsidRPr="00C62D98" w:rsidRDefault="00297AA8" w:rsidP="00C62D98">
      <w:pPr>
        <w:pStyle w:val="ListParagraph"/>
        <w:numPr>
          <w:ilvl w:val="0"/>
          <w:numId w:val="43"/>
        </w:numPr>
        <w:spacing w:after="0" w:line="240" w:lineRule="auto"/>
        <w:rPr>
          <w:rFonts w:ascii="Arial" w:hAnsi="Arial" w:cs="Arial"/>
          <w:sz w:val="24"/>
          <w:szCs w:val="24"/>
        </w:rPr>
      </w:pPr>
      <w:r w:rsidRPr="00C62D98">
        <w:rPr>
          <w:rFonts w:ascii="Arial" w:hAnsi="Arial" w:cs="Arial"/>
          <w:sz w:val="24"/>
          <w:szCs w:val="24"/>
        </w:rPr>
        <w:t>Y</w:t>
      </w:r>
      <w:r w:rsidR="00D25824" w:rsidRPr="00C62D98">
        <w:rPr>
          <w:rFonts w:ascii="Arial" w:hAnsi="Arial" w:cs="Arial"/>
          <w:sz w:val="24"/>
          <w:szCs w:val="24"/>
        </w:rPr>
        <w:t>ear</w:t>
      </w:r>
      <w:r w:rsidR="00EB2FA2" w:rsidRPr="00C62D98">
        <w:rPr>
          <w:rFonts w:ascii="Arial" w:hAnsi="Arial" w:cs="Arial"/>
          <w:sz w:val="24"/>
          <w:szCs w:val="24"/>
        </w:rPr>
        <w:t xml:space="preserve"> </w:t>
      </w:r>
      <w:r w:rsidRPr="00C62D98">
        <w:rPr>
          <w:rFonts w:ascii="Arial" w:hAnsi="Arial" w:cs="Arial"/>
          <w:sz w:val="24"/>
          <w:szCs w:val="24"/>
        </w:rPr>
        <w:t>9 pupils – September 2024</w:t>
      </w:r>
    </w:p>
    <w:p w14:paraId="08B16348" w14:textId="77777777" w:rsidR="00EB2FA2" w:rsidRPr="00EB2FA2" w:rsidRDefault="00EB2FA2" w:rsidP="00EB2FA2">
      <w:pPr>
        <w:spacing w:after="0" w:line="240" w:lineRule="auto"/>
        <w:rPr>
          <w:rFonts w:ascii="Arial" w:hAnsi="Arial" w:cs="Arial"/>
          <w:sz w:val="24"/>
          <w:szCs w:val="24"/>
        </w:rPr>
      </w:pPr>
    </w:p>
    <w:p w14:paraId="7F6FF724" w14:textId="183A7AC7" w:rsidR="00297AA8" w:rsidRPr="00C62D98" w:rsidRDefault="00297AA8" w:rsidP="00C62D98">
      <w:pPr>
        <w:pStyle w:val="ListParagraph"/>
        <w:numPr>
          <w:ilvl w:val="0"/>
          <w:numId w:val="43"/>
        </w:numPr>
        <w:spacing w:after="0" w:line="240" w:lineRule="auto"/>
        <w:rPr>
          <w:rFonts w:ascii="Arial" w:hAnsi="Arial" w:cs="Arial"/>
          <w:sz w:val="24"/>
          <w:szCs w:val="24"/>
        </w:rPr>
      </w:pPr>
      <w:r w:rsidRPr="00C62D98">
        <w:rPr>
          <w:rFonts w:ascii="Arial" w:hAnsi="Arial" w:cs="Arial"/>
          <w:sz w:val="24"/>
          <w:szCs w:val="24"/>
        </w:rPr>
        <w:t>Y</w:t>
      </w:r>
      <w:r w:rsidR="00D25824" w:rsidRPr="00C62D98">
        <w:rPr>
          <w:rFonts w:ascii="Arial" w:hAnsi="Arial" w:cs="Arial"/>
          <w:sz w:val="24"/>
          <w:szCs w:val="24"/>
        </w:rPr>
        <w:t>ear</w:t>
      </w:r>
      <w:r w:rsidRPr="00C62D98">
        <w:rPr>
          <w:rFonts w:ascii="Arial" w:hAnsi="Arial" w:cs="Arial"/>
          <w:sz w:val="24"/>
          <w:szCs w:val="24"/>
        </w:rPr>
        <w:t xml:space="preserve"> 10 pupils – September 2025</w:t>
      </w:r>
    </w:p>
    <w:p w14:paraId="1684F1EC" w14:textId="77777777" w:rsidR="00EB2FA2" w:rsidRPr="00EB2FA2" w:rsidRDefault="00EB2FA2" w:rsidP="00EB2FA2">
      <w:pPr>
        <w:spacing w:after="0" w:line="240" w:lineRule="auto"/>
        <w:rPr>
          <w:rFonts w:ascii="Arial" w:hAnsi="Arial" w:cs="Arial"/>
          <w:sz w:val="24"/>
          <w:szCs w:val="24"/>
        </w:rPr>
      </w:pPr>
    </w:p>
    <w:p w14:paraId="05691CFD" w14:textId="0541A51C" w:rsidR="00297AA8" w:rsidRPr="00C62D98" w:rsidRDefault="00297AA8" w:rsidP="00C62D98">
      <w:pPr>
        <w:pStyle w:val="ListParagraph"/>
        <w:numPr>
          <w:ilvl w:val="0"/>
          <w:numId w:val="43"/>
        </w:numPr>
        <w:spacing w:after="0" w:line="240" w:lineRule="auto"/>
        <w:rPr>
          <w:rFonts w:ascii="Arial" w:hAnsi="Arial" w:cs="Arial"/>
          <w:sz w:val="24"/>
          <w:szCs w:val="24"/>
        </w:rPr>
      </w:pPr>
      <w:r w:rsidRPr="00C62D98">
        <w:rPr>
          <w:rFonts w:ascii="Arial" w:hAnsi="Arial" w:cs="Arial"/>
          <w:sz w:val="24"/>
          <w:szCs w:val="24"/>
        </w:rPr>
        <w:t>Y</w:t>
      </w:r>
      <w:r w:rsidR="00D25824" w:rsidRPr="00C62D98">
        <w:rPr>
          <w:rFonts w:ascii="Arial" w:hAnsi="Arial" w:cs="Arial"/>
          <w:sz w:val="24"/>
          <w:szCs w:val="24"/>
        </w:rPr>
        <w:t>ear</w:t>
      </w:r>
      <w:r w:rsidRPr="00C62D98">
        <w:rPr>
          <w:rFonts w:ascii="Arial" w:hAnsi="Arial" w:cs="Arial"/>
          <w:sz w:val="24"/>
          <w:szCs w:val="24"/>
        </w:rPr>
        <w:t xml:space="preserve"> 11 pupils – September 2026</w:t>
      </w:r>
    </w:p>
    <w:p w14:paraId="4267C364" w14:textId="77777777" w:rsidR="00EB2FA2" w:rsidRPr="00EB2FA2" w:rsidRDefault="00EB2FA2" w:rsidP="00EB2FA2">
      <w:pPr>
        <w:spacing w:after="0" w:line="240" w:lineRule="auto"/>
        <w:rPr>
          <w:rFonts w:ascii="Arial" w:hAnsi="Arial" w:cs="Arial"/>
          <w:sz w:val="24"/>
          <w:szCs w:val="24"/>
        </w:rPr>
      </w:pPr>
    </w:p>
    <w:p w14:paraId="2C89C198" w14:textId="77777777" w:rsidR="00297AA8" w:rsidRPr="00EB2FA2" w:rsidRDefault="00297AA8" w:rsidP="00297AA8">
      <w:pPr>
        <w:spacing w:after="0"/>
        <w:rPr>
          <w:rFonts w:ascii="Arial" w:hAnsi="Arial" w:cs="Arial"/>
          <w:sz w:val="24"/>
          <w:szCs w:val="24"/>
        </w:rPr>
      </w:pPr>
    </w:p>
    <w:p w14:paraId="3BD4BA16" w14:textId="77777777" w:rsidR="00297AA8" w:rsidRPr="00EB2FA2" w:rsidRDefault="00297AA8" w:rsidP="00297AA8">
      <w:pPr>
        <w:widowControl w:val="0"/>
        <w:pBdr>
          <w:top w:val="nil"/>
          <w:left w:val="nil"/>
          <w:bottom w:val="nil"/>
          <w:right w:val="nil"/>
          <w:between w:val="nil"/>
        </w:pBdr>
        <w:spacing w:after="0" w:line="240" w:lineRule="auto"/>
        <w:rPr>
          <w:rFonts w:ascii="Arial" w:eastAsia="Arial" w:hAnsi="Arial" w:cs="Arial"/>
          <w:color w:val="000000"/>
          <w:sz w:val="24"/>
          <w:szCs w:val="24"/>
        </w:rPr>
      </w:pPr>
      <w:r w:rsidRPr="00EB2FA2">
        <w:rPr>
          <w:rFonts w:ascii="Arial" w:eastAsia="Arial" w:hAnsi="Arial" w:cs="Arial"/>
          <w:color w:val="000000"/>
          <w:sz w:val="24"/>
          <w:szCs w:val="24"/>
        </w:rPr>
        <w:t>This is in line with every other academic subject in the Curriculum for Wales.</w:t>
      </w:r>
    </w:p>
    <w:p w14:paraId="4A56958E" w14:textId="77777777" w:rsidR="000C4D9D" w:rsidRPr="00EB2FA2" w:rsidRDefault="000C4D9D" w:rsidP="00297AA8">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C6A7CC8" w14:textId="07FCEB4A" w:rsidR="000C4D9D" w:rsidRPr="00EB2FA2" w:rsidRDefault="00D75F52" w:rsidP="000C4D9D">
      <w:pPr>
        <w:autoSpaceDE w:val="0"/>
        <w:autoSpaceDN w:val="0"/>
        <w:adjustRightInd w:val="0"/>
        <w:spacing w:after="0" w:line="240" w:lineRule="auto"/>
        <w:rPr>
          <w:rFonts w:ascii="Arial" w:hAnsi="Arial" w:cs="Arial"/>
          <w:sz w:val="24"/>
          <w:szCs w:val="24"/>
        </w:rPr>
      </w:pPr>
      <w:r w:rsidRPr="00C62D98">
        <w:rPr>
          <w:rFonts w:ascii="Arial" w:hAnsi="Arial" w:cs="Arial"/>
          <w:b/>
          <w:bCs/>
          <w:sz w:val="24"/>
          <w:szCs w:val="24"/>
        </w:rPr>
        <w:t>Note</w:t>
      </w:r>
      <w:r w:rsidR="00C62D98">
        <w:rPr>
          <w:rFonts w:ascii="Arial" w:hAnsi="Arial" w:cs="Arial"/>
          <w:b/>
          <w:bCs/>
          <w:sz w:val="24"/>
          <w:szCs w:val="24"/>
        </w:rPr>
        <w:t>:</w:t>
      </w:r>
      <w:r w:rsidRPr="00EB2FA2">
        <w:rPr>
          <w:rFonts w:ascii="Arial" w:hAnsi="Arial" w:cs="Arial"/>
          <w:sz w:val="24"/>
          <w:szCs w:val="24"/>
        </w:rPr>
        <w:t xml:space="preserve"> </w:t>
      </w:r>
      <w:r w:rsidR="00C62D98">
        <w:rPr>
          <w:rFonts w:ascii="Arial" w:hAnsi="Arial" w:cs="Arial"/>
          <w:sz w:val="24"/>
          <w:szCs w:val="24"/>
        </w:rPr>
        <w:t>P</w:t>
      </w:r>
      <w:r w:rsidR="000C4D9D" w:rsidRPr="00EB2FA2">
        <w:rPr>
          <w:rFonts w:ascii="Arial" w:hAnsi="Arial" w:cs="Arial"/>
          <w:sz w:val="24"/>
          <w:szCs w:val="24"/>
        </w:rPr>
        <w:t xml:space="preserve">arents may still request that their children are withdrawn from </w:t>
      </w:r>
      <w:hyperlink r:id="rId41" w:history="1">
        <w:r w:rsidR="00C62D98">
          <w:rPr>
            <w:rStyle w:val="Hyperlink"/>
            <w:rFonts w:ascii="Arial" w:hAnsi="Arial" w:cs="Arial"/>
            <w:sz w:val="24"/>
            <w:szCs w:val="24"/>
          </w:rPr>
          <w:t>'collective worship'</w:t>
        </w:r>
      </w:hyperlink>
      <w:r w:rsidR="00C62D98">
        <w:rPr>
          <w:rFonts w:ascii="Arial" w:hAnsi="Arial" w:cs="Arial"/>
          <w:sz w:val="24"/>
          <w:szCs w:val="24"/>
        </w:rPr>
        <w:t xml:space="preserve"> </w:t>
      </w:r>
      <w:r w:rsidR="000C4D9D" w:rsidRPr="00EB2FA2">
        <w:rPr>
          <w:rFonts w:ascii="Arial" w:hAnsi="Arial" w:cs="Arial"/>
          <w:sz w:val="24"/>
          <w:szCs w:val="24"/>
        </w:rPr>
        <w:t>from September 2022, if they wish</w:t>
      </w:r>
      <w:r w:rsidRPr="00EB2FA2">
        <w:rPr>
          <w:rFonts w:ascii="Arial" w:hAnsi="Arial" w:cs="Arial"/>
          <w:sz w:val="24"/>
          <w:szCs w:val="24"/>
        </w:rPr>
        <w:t>, as this is distinct and separate from the academic subject of RVE</w:t>
      </w:r>
      <w:r w:rsidR="000C4D9D" w:rsidRPr="00EB2FA2">
        <w:rPr>
          <w:rFonts w:ascii="Arial" w:hAnsi="Arial" w:cs="Arial"/>
          <w:sz w:val="24"/>
          <w:szCs w:val="24"/>
        </w:rPr>
        <w:t>.</w:t>
      </w:r>
    </w:p>
    <w:p w14:paraId="34BEF2B4" w14:textId="3D299AFF" w:rsidR="00D25824" w:rsidRDefault="00D25824" w:rsidP="001E489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02BF525" w14:textId="77777777" w:rsidR="00C62D98" w:rsidRPr="00EB2FA2" w:rsidRDefault="00C62D98" w:rsidP="001E489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D7DAA67" w14:textId="77777777" w:rsidR="00A4642F" w:rsidRPr="00EB2FA2" w:rsidRDefault="00A4642F" w:rsidP="00A4642F">
      <w:pPr>
        <w:rPr>
          <w:rFonts w:ascii="Arial" w:hAnsi="Arial" w:cs="Arial"/>
          <w:sz w:val="24"/>
          <w:szCs w:val="24"/>
        </w:rPr>
      </w:pPr>
    </w:p>
    <w:p w14:paraId="3A1E72DF" w14:textId="77777777" w:rsidR="00C62D98" w:rsidRDefault="00C62D98">
      <w:pPr>
        <w:spacing w:after="0" w:line="240" w:lineRule="auto"/>
        <w:rPr>
          <w:rFonts w:ascii="Arial" w:hAnsi="Arial" w:cs="Arial"/>
          <w:b/>
          <w:bCs/>
          <w:sz w:val="24"/>
          <w:szCs w:val="24"/>
        </w:rPr>
      </w:pPr>
      <w:r>
        <w:rPr>
          <w:rFonts w:ascii="Arial" w:hAnsi="Arial" w:cs="Arial"/>
          <w:b/>
          <w:bCs/>
          <w:sz w:val="24"/>
          <w:szCs w:val="24"/>
        </w:rPr>
        <w:br w:type="page"/>
      </w:r>
    </w:p>
    <w:p w14:paraId="4CD202E7" w14:textId="6B826C05" w:rsidR="00927D5E" w:rsidRPr="00EB2FA2" w:rsidRDefault="00C62D98" w:rsidP="00A4642F">
      <w:pPr>
        <w:rPr>
          <w:rFonts w:ascii="Arial" w:hAnsi="Arial" w:cs="Arial"/>
          <w:b/>
          <w:bCs/>
          <w:sz w:val="24"/>
          <w:szCs w:val="24"/>
        </w:rPr>
      </w:pPr>
      <w:r>
        <w:rPr>
          <w:rFonts w:ascii="Arial" w:hAnsi="Arial" w:cs="Arial"/>
          <w:b/>
          <w:bCs/>
          <w:sz w:val="24"/>
          <w:szCs w:val="24"/>
        </w:rPr>
        <w:lastRenderedPageBreak/>
        <w:t xml:space="preserve">Other </w:t>
      </w:r>
      <w:r w:rsidR="009E630B">
        <w:rPr>
          <w:rFonts w:ascii="Arial" w:hAnsi="Arial" w:cs="Arial"/>
          <w:b/>
          <w:bCs/>
          <w:sz w:val="24"/>
          <w:szCs w:val="24"/>
        </w:rPr>
        <w:t>considerations for the design and implementation of</w:t>
      </w:r>
      <w:r>
        <w:rPr>
          <w:rFonts w:ascii="Arial" w:hAnsi="Arial" w:cs="Arial"/>
          <w:b/>
          <w:bCs/>
          <w:sz w:val="24"/>
          <w:szCs w:val="24"/>
        </w:rPr>
        <w:t xml:space="preserve"> RVE</w:t>
      </w:r>
    </w:p>
    <w:p w14:paraId="5B8A42D3" w14:textId="418B9686" w:rsidR="00C62D98" w:rsidRPr="00EB2FA2" w:rsidRDefault="00C62D98" w:rsidP="00C62D98">
      <w:pPr>
        <w:widowControl w:val="0"/>
        <w:pBdr>
          <w:top w:val="nil"/>
          <w:left w:val="nil"/>
          <w:bottom w:val="nil"/>
          <w:right w:val="nil"/>
          <w:between w:val="nil"/>
        </w:pBdr>
        <w:spacing w:after="0" w:line="240" w:lineRule="auto"/>
        <w:rPr>
          <w:rFonts w:ascii="Arial" w:eastAsia="Arial" w:hAnsi="Arial" w:cs="Arial"/>
          <w:color w:val="000000"/>
          <w:sz w:val="24"/>
          <w:szCs w:val="24"/>
        </w:rPr>
      </w:pPr>
      <w:r w:rsidRPr="00EB2FA2">
        <w:rPr>
          <w:rFonts w:ascii="Arial" w:eastAsia="Arial" w:hAnsi="Arial" w:cs="Arial"/>
          <w:color w:val="000000"/>
          <w:sz w:val="24"/>
          <w:szCs w:val="24"/>
        </w:rPr>
        <w:t xml:space="preserve">There are other areas of the Curriculum for Wales, RVE Summary Legislation and RVE Guidance </w:t>
      </w:r>
      <w:r w:rsidR="0001510E">
        <w:rPr>
          <w:rFonts w:ascii="Arial" w:eastAsia="Arial" w:hAnsi="Arial" w:cs="Arial"/>
          <w:color w:val="000000"/>
          <w:sz w:val="24"/>
          <w:szCs w:val="24"/>
        </w:rPr>
        <w:t xml:space="preserve">for </w:t>
      </w:r>
      <w:r w:rsidRPr="00EB2FA2">
        <w:rPr>
          <w:rFonts w:ascii="Arial" w:eastAsia="Arial" w:hAnsi="Arial" w:cs="Arial"/>
          <w:color w:val="000000"/>
          <w:sz w:val="24"/>
          <w:szCs w:val="24"/>
        </w:rPr>
        <w:t>schools and settings</w:t>
      </w:r>
      <w:r w:rsidR="0001510E">
        <w:rPr>
          <w:rFonts w:ascii="Arial" w:eastAsia="Arial" w:hAnsi="Arial" w:cs="Arial"/>
          <w:color w:val="000000"/>
          <w:sz w:val="24"/>
          <w:szCs w:val="24"/>
        </w:rPr>
        <w:t xml:space="preserve"> to consider</w:t>
      </w:r>
      <w:r w:rsidRPr="00EB2FA2">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Pr="00EB2FA2">
        <w:rPr>
          <w:rFonts w:ascii="Arial" w:eastAsia="Arial" w:hAnsi="Arial" w:cs="Arial"/>
          <w:color w:val="000000"/>
          <w:sz w:val="24"/>
          <w:szCs w:val="24"/>
        </w:rPr>
        <w:t xml:space="preserve">Here are some of those areas and links: </w:t>
      </w:r>
    </w:p>
    <w:p w14:paraId="62328752" w14:textId="77777777" w:rsidR="00C62D98" w:rsidRPr="00EB2FA2" w:rsidRDefault="00C62D98" w:rsidP="00C62D98">
      <w:pPr>
        <w:shd w:val="clear" w:color="auto" w:fill="FFFFFF"/>
        <w:spacing w:after="0" w:line="240" w:lineRule="auto"/>
        <w:textAlignment w:val="baseline"/>
        <w:outlineLvl w:val="2"/>
        <w:rPr>
          <w:rFonts w:ascii="Arial" w:eastAsia="Times New Roman" w:hAnsi="Arial" w:cs="Arial"/>
          <w:b/>
          <w:bCs/>
          <w:spacing w:val="-5"/>
          <w:sz w:val="24"/>
          <w:szCs w:val="24"/>
          <w:bdr w:val="none" w:sz="0" w:space="0" w:color="auto" w:frame="1"/>
          <w:lang w:eastAsia="en-GB"/>
        </w:rPr>
      </w:pPr>
    </w:p>
    <w:p w14:paraId="477E397E" w14:textId="77777777" w:rsidR="00C62D98" w:rsidRPr="00EB2FA2" w:rsidRDefault="00472E63" w:rsidP="00C62D98">
      <w:pPr>
        <w:spacing w:after="0" w:line="480" w:lineRule="auto"/>
        <w:rPr>
          <w:rStyle w:val="Strong"/>
          <w:rFonts w:ascii="Arial" w:hAnsi="Arial" w:cs="Arial"/>
          <w:i/>
          <w:iCs/>
          <w:color w:val="1F1F1F"/>
          <w:spacing w:val="-5"/>
          <w:sz w:val="24"/>
          <w:szCs w:val="24"/>
          <w:bdr w:val="none" w:sz="0" w:space="0" w:color="auto" w:frame="1"/>
        </w:rPr>
      </w:pPr>
      <w:hyperlink r:id="rId42" w:anchor="religion,-values-and-ethics" w:history="1">
        <w:r w:rsidR="00C62D98" w:rsidRPr="00EB2FA2">
          <w:rPr>
            <w:rStyle w:val="Hyperlink"/>
            <w:rFonts w:ascii="Arial" w:hAnsi="Arial" w:cs="Arial"/>
            <w:sz w:val="24"/>
            <w:szCs w:val="24"/>
          </w:rPr>
          <w:t>Religion, Values and Ethics Post-16</w:t>
        </w:r>
      </w:hyperlink>
    </w:p>
    <w:p w14:paraId="50707568" w14:textId="77777777" w:rsidR="00C62D98" w:rsidRPr="00EB2FA2" w:rsidRDefault="00472E63" w:rsidP="00C62D98">
      <w:pPr>
        <w:tabs>
          <w:tab w:val="left" w:pos="967"/>
        </w:tabs>
        <w:spacing w:after="0" w:line="480" w:lineRule="auto"/>
        <w:rPr>
          <w:rFonts w:ascii="Arial" w:hAnsi="Arial" w:cs="Arial"/>
          <w:color w:val="1F1F1F"/>
          <w:sz w:val="24"/>
          <w:szCs w:val="24"/>
        </w:rPr>
      </w:pPr>
      <w:hyperlink r:id="rId43" w:anchor="religion,-values-and-ethics-guidance" w:history="1">
        <w:r w:rsidR="00C62D98" w:rsidRPr="00EB2FA2">
          <w:rPr>
            <w:rStyle w:val="Hyperlink"/>
            <w:rFonts w:ascii="Arial" w:hAnsi="Arial" w:cs="Arial"/>
            <w:sz w:val="24"/>
            <w:szCs w:val="24"/>
          </w:rPr>
          <w:t>Enriching learner experience in Religion, Values and Ethics</w:t>
        </w:r>
      </w:hyperlink>
    </w:p>
    <w:p w14:paraId="0555006F" w14:textId="77777777" w:rsidR="00C62D98" w:rsidRPr="00EB2FA2" w:rsidRDefault="00472E63" w:rsidP="00C62D98">
      <w:pPr>
        <w:pStyle w:val="NormalWeb"/>
        <w:shd w:val="clear" w:color="auto" w:fill="FFFFFF"/>
        <w:spacing w:before="0" w:beforeAutospacing="0" w:after="0" w:afterAutospacing="0" w:line="480" w:lineRule="auto"/>
        <w:textAlignment w:val="baseline"/>
        <w:rPr>
          <w:rFonts w:ascii="Arial" w:hAnsi="Arial" w:cs="Arial"/>
        </w:rPr>
      </w:pPr>
      <w:hyperlink r:id="rId44" w:anchor="religion,-values-and-ethics-guidance" w:history="1">
        <w:r w:rsidR="00C62D98" w:rsidRPr="00EB2FA2">
          <w:rPr>
            <w:rStyle w:val="Hyperlink"/>
            <w:rFonts w:ascii="Arial" w:hAnsi="Arial" w:cs="Arial"/>
          </w:rPr>
          <w:t>Spiritual Development and Religion, Values and Ethics</w:t>
        </w:r>
      </w:hyperlink>
    </w:p>
    <w:p w14:paraId="28FE5A26" w14:textId="77777777" w:rsidR="00C62D98" w:rsidRPr="00EB2FA2" w:rsidRDefault="00472E63" w:rsidP="00C62D98">
      <w:pPr>
        <w:pStyle w:val="NormalWeb"/>
        <w:shd w:val="clear" w:color="auto" w:fill="FFFFFF"/>
        <w:spacing w:before="0" w:beforeAutospacing="0" w:after="0" w:afterAutospacing="0" w:line="480" w:lineRule="auto"/>
        <w:textAlignment w:val="baseline"/>
        <w:rPr>
          <w:rFonts w:ascii="Arial" w:hAnsi="Arial" w:cs="Arial"/>
          <w:color w:val="1F1F1F"/>
        </w:rPr>
      </w:pPr>
      <w:hyperlink r:id="rId45" w:anchor="religion,-values-and-ethics-guidance" w:history="1">
        <w:r w:rsidR="00C62D98" w:rsidRPr="00EB2FA2">
          <w:rPr>
            <w:rStyle w:val="Hyperlink"/>
            <w:rFonts w:ascii="Arial" w:hAnsi="Arial" w:cs="Arial"/>
          </w:rPr>
          <w:t>Ensuring inclusivity in Religion, Values and Ethics</w:t>
        </w:r>
      </w:hyperlink>
    </w:p>
    <w:p w14:paraId="40D523A5" w14:textId="77777777" w:rsidR="00C62D98" w:rsidRPr="00EB2FA2" w:rsidRDefault="00472E63" w:rsidP="00C62D98">
      <w:pPr>
        <w:pStyle w:val="NormalWeb"/>
        <w:shd w:val="clear" w:color="auto" w:fill="FFFFFF"/>
        <w:spacing w:before="0" w:beforeAutospacing="0" w:after="0" w:afterAutospacing="0" w:line="480" w:lineRule="auto"/>
        <w:textAlignment w:val="baseline"/>
        <w:rPr>
          <w:rFonts w:ascii="Arial" w:hAnsi="Arial" w:cs="Arial"/>
          <w:color w:val="1F1F1F"/>
        </w:rPr>
      </w:pPr>
      <w:hyperlink r:id="rId46" w:anchor="religion,-values-and-ethics-guidance" w:history="1">
        <w:r w:rsidR="00C62D98" w:rsidRPr="00EB2FA2">
          <w:rPr>
            <w:rStyle w:val="Hyperlink"/>
            <w:rFonts w:ascii="Arial" w:hAnsi="Arial" w:cs="Arial"/>
          </w:rPr>
          <w:t>Religion, Values and Ethics in funded non-maintained Nursery settings</w:t>
        </w:r>
      </w:hyperlink>
    </w:p>
    <w:p w14:paraId="4BC5417D" w14:textId="77777777" w:rsidR="00C62D98" w:rsidRPr="00EB2FA2" w:rsidRDefault="00472E63" w:rsidP="00C62D98">
      <w:pPr>
        <w:pStyle w:val="NormalWeb"/>
        <w:shd w:val="clear" w:color="auto" w:fill="FFFFFF"/>
        <w:spacing w:before="0" w:beforeAutospacing="0" w:after="0" w:afterAutospacing="0" w:line="480" w:lineRule="auto"/>
        <w:textAlignment w:val="baseline"/>
        <w:rPr>
          <w:rFonts w:ascii="Arial" w:hAnsi="Arial" w:cs="Arial"/>
          <w:color w:val="1F1F1F"/>
        </w:rPr>
      </w:pPr>
      <w:hyperlink r:id="rId47" w:anchor="religion,-values-and-ethics-guidance" w:history="1">
        <w:r w:rsidR="00C62D98" w:rsidRPr="00EB2FA2">
          <w:rPr>
            <w:rStyle w:val="Hyperlink"/>
            <w:rFonts w:ascii="Arial" w:hAnsi="Arial" w:cs="Arial"/>
          </w:rPr>
          <w:t>Religion, Values and Ethics for education other than at school</w:t>
        </w:r>
      </w:hyperlink>
    </w:p>
    <w:p w14:paraId="140927E2" w14:textId="0C8ED550" w:rsidR="00C62D98" w:rsidRDefault="00C62D98" w:rsidP="00927D5E">
      <w:pPr>
        <w:rPr>
          <w:rFonts w:ascii="Arial" w:hAnsi="Arial" w:cs="Arial"/>
          <w:sz w:val="24"/>
          <w:szCs w:val="24"/>
        </w:rPr>
      </w:pPr>
    </w:p>
    <w:p w14:paraId="5E9A0386" w14:textId="77777777" w:rsidR="003B70B2" w:rsidRDefault="003B70B2" w:rsidP="00927D5E">
      <w:pPr>
        <w:rPr>
          <w:rFonts w:ascii="Arial" w:hAnsi="Arial" w:cs="Arial"/>
          <w:sz w:val="24"/>
          <w:szCs w:val="24"/>
        </w:rPr>
      </w:pPr>
    </w:p>
    <w:p w14:paraId="450EA176" w14:textId="77777777" w:rsidR="00C62D98" w:rsidRPr="00EB2FA2" w:rsidRDefault="00C62D98" w:rsidP="00C62D98">
      <w:pPr>
        <w:rPr>
          <w:rFonts w:ascii="Arial" w:hAnsi="Arial" w:cs="Arial"/>
          <w:b/>
          <w:bCs/>
          <w:sz w:val="24"/>
          <w:szCs w:val="24"/>
        </w:rPr>
      </w:pPr>
      <w:r w:rsidRPr="00EB2FA2">
        <w:rPr>
          <w:rFonts w:ascii="Arial" w:hAnsi="Arial" w:cs="Arial"/>
          <w:b/>
          <w:bCs/>
          <w:sz w:val="24"/>
          <w:szCs w:val="24"/>
        </w:rPr>
        <w:t>Additional supporting materials for Bridgend schools and settings</w:t>
      </w:r>
    </w:p>
    <w:p w14:paraId="2FC63D13" w14:textId="0576DDAD" w:rsidR="00927D5E" w:rsidRPr="00EB2FA2" w:rsidRDefault="00927D5E" w:rsidP="00927D5E">
      <w:pPr>
        <w:rPr>
          <w:rFonts w:ascii="Arial" w:hAnsi="Arial" w:cs="Arial"/>
          <w:sz w:val="24"/>
          <w:szCs w:val="24"/>
        </w:rPr>
      </w:pPr>
      <w:r w:rsidRPr="00EB2FA2">
        <w:rPr>
          <w:rFonts w:ascii="Arial" w:hAnsi="Arial" w:cs="Arial"/>
          <w:sz w:val="24"/>
          <w:szCs w:val="24"/>
        </w:rPr>
        <w:t xml:space="preserve">Bridgend </w:t>
      </w:r>
      <w:r w:rsidR="00A53AB8" w:rsidRPr="00EB2FA2">
        <w:rPr>
          <w:rFonts w:ascii="Arial" w:hAnsi="Arial" w:cs="Arial"/>
          <w:sz w:val="24"/>
          <w:szCs w:val="24"/>
        </w:rPr>
        <w:t>County Borough Council</w:t>
      </w:r>
      <w:r w:rsidRPr="00EB2FA2">
        <w:rPr>
          <w:rFonts w:ascii="Arial" w:hAnsi="Arial" w:cs="Arial"/>
          <w:sz w:val="24"/>
          <w:szCs w:val="24"/>
        </w:rPr>
        <w:t xml:space="preserve"> and the </w:t>
      </w:r>
      <w:r w:rsidR="00870BEF" w:rsidRPr="00EB2FA2">
        <w:rPr>
          <w:rFonts w:ascii="Arial" w:hAnsi="Arial" w:cs="Arial"/>
          <w:sz w:val="24"/>
          <w:szCs w:val="24"/>
        </w:rPr>
        <w:t xml:space="preserve">Bridgend </w:t>
      </w:r>
      <w:r w:rsidRPr="00EB2FA2">
        <w:rPr>
          <w:rFonts w:ascii="Arial" w:hAnsi="Arial" w:cs="Arial"/>
          <w:sz w:val="24"/>
          <w:szCs w:val="24"/>
        </w:rPr>
        <w:t xml:space="preserve">Standing Advisory Council for RVE (SAC) will continue to provide supporting materials, in addition to this agreed syllabus. These will be regularly updated and are designed to provide ongoing support for practitioners. </w:t>
      </w:r>
      <w:r w:rsidR="009E630B">
        <w:rPr>
          <w:rFonts w:ascii="Arial" w:hAnsi="Arial" w:cs="Arial"/>
          <w:sz w:val="24"/>
          <w:szCs w:val="24"/>
        </w:rPr>
        <w:t xml:space="preserve"> </w:t>
      </w:r>
      <w:r w:rsidRPr="00EB2FA2">
        <w:rPr>
          <w:rFonts w:ascii="Arial" w:hAnsi="Arial" w:cs="Arial"/>
          <w:sz w:val="24"/>
          <w:szCs w:val="24"/>
        </w:rPr>
        <w:t xml:space="preserve">These are intended to be ‘live’ and working documents, materials and resources to reflect the evolution of the Curriculum for Wales.   </w:t>
      </w:r>
    </w:p>
    <w:p w14:paraId="6321BD9E" w14:textId="2B0CE1EE" w:rsidR="00927D5E" w:rsidRDefault="00927D5E" w:rsidP="00927D5E">
      <w:pPr>
        <w:rPr>
          <w:rFonts w:ascii="Arial" w:hAnsi="Arial" w:cs="Arial"/>
          <w:color w:val="605E5C"/>
          <w:sz w:val="24"/>
          <w:szCs w:val="24"/>
          <w:shd w:val="clear" w:color="auto" w:fill="FFFFFF"/>
        </w:rPr>
      </w:pPr>
      <w:r w:rsidRPr="00EB2FA2">
        <w:rPr>
          <w:rFonts w:ascii="Arial" w:hAnsi="Arial" w:cs="Arial"/>
          <w:sz w:val="24"/>
          <w:szCs w:val="24"/>
        </w:rPr>
        <w:t>The local authority and SAC welcome contributions and suggestions for the additional supporting materials. Working committees may be set up to support the development of these materials.</w:t>
      </w:r>
      <w:r w:rsidR="005942B3" w:rsidRPr="00EB2FA2">
        <w:rPr>
          <w:rFonts w:ascii="Arial" w:hAnsi="Arial" w:cs="Arial"/>
          <w:sz w:val="24"/>
          <w:szCs w:val="24"/>
        </w:rPr>
        <w:t xml:space="preserve"> If there are any </w:t>
      </w:r>
      <w:r w:rsidR="00572072" w:rsidRPr="00EB2FA2">
        <w:rPr>
          <w:rFonts w:ascii="Arial" w:hAnsi="Arial" w:cs="Arial"/>
          <w:sz w:val="24"/>
          <w:szCs w:val="24"/>
        </w:rPr>
        <w:t>queries,</w:t>
      </w:r>
      <w:r w:rsidR="005942B3" w:rsidRPr="00EB2FA2">
        <w:rPr>
          <w:rFonts w:ascii="Arial" w:hAnsi="Arial" w:cs="Arial"/>
          <w:sz w:val="24"/>
          <w:szCs w:val="24"/>
        </w:rPr>
        <w:t xml:space="preserve"> please contact the Clerk to SAC</w:t>
      </w:r>
      <w:r w:rsidR="00572072" w:rsidRPr="00EB2FA2">
        <w:rPr>
          <w:rFonts w:ascii="Arial" w:hAnsi="Arial" w:cs="Arial"/>
          <w:sz w:val="24"/>
          <w:szCs w:val="24"/>
        </w:rPr>
        <w:t xml:space="preserve"> at: </w:t>
      </w:r>
      <w:hyperlink r:id="rId48" w:history="1">
        <w:r w:rsidR="00A53AB8" w:rsidRPr="00EB2FA2">
          <w:rPr>
            <w:rStyle w:val="Hyperlink"/>
            <w:rFonts w:ascii="Arial" w:hAnsi="Arial" w:cs="Arial"/>
            <w:sz w:val="24"/>
            <w:szCs w:val="24"/>
            <w:shd w:val="clear" w:color="auto" w:fill="FFFFFF"/>
          </w:rPr>
          <w:t>edsu@bridgend.gov.uk</w:t>
        </w:r>
      </w:hyperlink>
      <w:r w:rsidR="00A53AB8" w:rsidRPr="00EB2FA2">
        <w:rPr>
          <w:rFonts w:ascii="Arial" w:hAnsi="Arial" w:cs="Arial"/>
          <w:color w:val="605E5C"/>
          <w:sz w:val="24"/>
          <w:szCs w:val="24"/>
          <w:shd w:val="clear" w:color="auto" w:fill="FFFFFF"/>
        </w:rPr>
        <w:t xml:space="preserve"> </w:t>
      </w:r>
    </w:p>
    <w:p w14:paraId="3915A00F" w14:textId="558624FD" w:rsidR="002E7699" w:rsidRDefault="002E7699" w:rsidP="00927D5E">
      <w:pPr>
        <w:rPr>
          <w:rFonts w:ascii="Arial" w:hAnsi="Arial" w:cs="Arial"/>
          <w:sz w:val="24"/>
          <w:szCs w:val="24"/>
        </w:rPr>
      </w:pPr>
    </w:p>
    <w:p w14:paraId="1645DAAD" w14:textId="77777777" w:rsidR="003B70B2" w:rsidRDefault="003B70B2" w:rsidP="00927D5E">
      <w:pPr>
        <w:rPr>
          <w:rFonts w:ascii="Arial" w:hAnsi="Arial" w:cs="Arial"/>
          <w:sz w:val="24"/>
          <w:szCs w:val="24"/>
        </w:rPr>
      </w:pPr>
    </w:p>
    <w:p w14:paraId="6C8FF47A" w14:textId="74618F43" w:rsidR="00927D5E" w:rsidRPr="00EB2FA2" w:rsidRDefault="00927D5E" w:rsidP="00927D5E">
      <w:pPr>
        <w:rPr>
          <w:rFonts w:ascii="Arial" w:hAnsi="Arial" w:cs="Arial"/>
          <w:b/>
          <w:bCs/>
          <w:sz w:val="24"/>
          <w:szCs w:val="24"/>
        </w:rPr>
      </w:pPr>
      <w:r w:rsidRPr="00EB2FA2">
        <w:rPr>
          <w:rFonts w:ascii="Arial" w:hAnsi="Arial" w:cs="Arial"/>
          <w:b/>
          <w:bCs/>
          <w:sz w:val="24"/>
          <w:szCs w:val="24"/>
        </w:rPr>
        <w:t xml:space="preserve">Contact </w:t>
      </w:r>
    </w:p>
    <w:p w14:paraId="4B61056F" w14:textId="4FD151C0" w:rsidR="003F4263" w:rsidRPr="002E7699" w:rsidRDefault="00927D5E">
      <w:pPr>
        <w:rPr>
          <w:rFonts w:ascii="Arial" w:hAnsi="Arial" w:cs="Arial"/>
          <w:color w:val="FF0000"/>
          <w:sz w:val="24"/>
          <w:szCs w:val="24"/>
        </w:rPr>
      </w:pPr>
      <w:r w:rsidRPr="00EB2FA2">
        <w:rPr>
          <w:rFonts w:ascii="Arial" w:hAnsi="Arial" w:cs="Arial"/>
          <w:color w:val="000000"/>
          <w:sz w:val="24"/>
          <w:szCs w:val="24"/>
        </w:rPr>
        <w:t xml:space="preserve">For further guidance on the </w:t>
      </w:r>
      <w:r w:rsidR="001F51A8" w:rsidRPr="00EB2FA2">
        <w:rPr>
          <w:rFonts w:ascii="Arial" w:hAnsi="Arial" w:cs="Arial"/>
          <w:color w:val="000000"/>
          <w:sz w:val="24"/>
          <w:szCs w:val="24"/>
        </w:rPr>
        <w:t>Bridgend</w:t>
      </w:r>
      <w:r w:rsidR="00A53AB8" w:rsidRPr="00EB2FA2">
        <w:rPr>
          <w:rFonts w:ascii="Arial" w:hAnsi="Arial" w:cs="Arial"/>
          <w:color w:val="000000"/>
          <w:sz w:val="24"/>
          <w:szCs w:val="24"/>
        </w:rPr>
        <w:t xml:space="preserve"> County Borough</w:t>
      </w:r>
      <w:r w:rsidRPr="00EB2FA2">
        <w:rPr>
          <w:rFonts w:ascii="Arial" w:hAnsi="Arial" w:cs="Arial"/>
          <w:color w:val="000000"/>
          <w:sz w:val="24"/>
          <w:szCs w:val="24"/>
        </w:rPr>
        <w:t xml:space="preserve"> Council agreed Syllabus and the RVE Curriculum, please </w:t>
      </w:r>
      <w:r w:rsidRPr="00EB2FA2">
        <w:rPr>
          <w:rFonts w:ascii="Arial" w:hAnsi="Arial" w:cs="Arial"/>
          <w:sz w:val="24"/>
          <w:szCs w:val="24"/>
        </w:rPr>
        <w:t>contact:</w:t>
      </w:r>
      <w:r w:rsidR="002E7699">
        <w:rPr>
          <w:rFonts w:ascii="Arial" w:hAnsi="Arial" w:cs="Arial"/>
          <w:color w:val="FF0000"/>
          <w:sz w:val="24"/>
          <w:szCs w:val="24"/>
        </w:rPr>
        <w:t xml:space="preserve"> </w:t>
      </w:r>
      <w:hyperlink r:id="rId49" w:history="1">
        <w:r w:rsidR="002E7699" w:rsidRPr="00CD4F89">
          <w:rPr>
            <w:rStyle w:val="Hyperlink"/>
            <w:rFonts w:ascii="Arial" w:hAnsi="Arial" w:cs="Arial"/>
            <w:sz w:val="24"/>
            <w:szCs w:val="24"/>
            <w:shd w:val="clear" w:color="auto" w:fill="FFFFFF"/>
          </w:rPr>
          <w:t>edsu@bridgend.gov.uk</w:t>
        </w:r>
      </w:hyperlink>
    </w:p>
    <w:sectPr w:rsidR="003F4263" w:rsidRPr="002E7699" w:rsidSect="006226E7">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6353" w14:textId="77777777" w:rsidR="006601D0" w:rsidRDefault="006601D0" w:rsidP="0098505D">
      <w:pPr>
        <w:spacing w:after="0" w:line="240" w:lineRule="auto"/>
      </w:pPr>
      <w:r>
        <w:separator/>
      </w:r>
    </w:p>
  </w:endnote>
  <w:endnote w:type="continuationSeparator" w:id="0">
    <w:p w14:paraId="080D78F8" w14:textId="77777777" w:rsidR="006601D0" w:rsidRDefault="006601D0" w:rsidP="0098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6046" w14:textId="77777777" w:rsidR="00472E63" w:rsidRDefault="00472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0BF8" w14:textId="2DBC9235" w:rsidR="005435B5" w:rsidRPr="00D24EAA" w:rsidRDefault="005435B5" w:rsidP="007D75FC">
    <w:pPr>
      <w:pStyle w:val="Footer"/>
      <w:pBdr>
        <w:top w:val="single" w:sz="4" w:space="1" w:color="D9D9D9"/>
      </w:pBdr>
      <w:rPr>
        <w:sz w:val="18"/>
        <w:szCs w:val="18"/>
      </w:rPr>
    </w:pPr>
    <w:r>
      <w:rPr>
        <w:sz w:val="18"/>
        <w:szCs w:val="18"/>
      </w:rPr>
      <w:t xml:space="preserve">____________________________________________________________________________________________________ </w:t>
    </w:r>
    <w:r w:rsidRPr="00D24EAA">
      <w:rPr>
        <w:sz w:val="18"/>
        <w:szCs w:val="18"/>
      </w:rPr>
      <w:t>B</w:t>
    </w:r>
    <w:r w:rsidR="003E3188">
      <w:rPr>
        <w:sz w:val="18"/>
        <w:szCs w:val="18"/>
      </w:rPr>
      <w:t xml:space="preserve">CBC </w:t>
    </w:r>
    <w:r w:rsidRPr="00D24EAA">
      <w:rPr>
        <w:sz w:val="18"/>
        <w:szCs w:val="18"/>
      </w:rPr>
      <w:t xml:space="preserve">Locally Agreed </w:t>
    </w:r>
    <w:r w:rsidR="003E3188">
      <w:rPr>
        <w:sz w:val="18"/>
        <w:szCs w:val="18"/>
      </w:rPr>
      <w:t xml:space="preserve">RVE </w:t>
    </w:r>
    <w:r w:rsidRPr="00D24EAA">
      <w:rPr>
        <w:sz w:val="18"/>
        <w:szCs w:val="18"/>
      </w:rPr>
      <w:t xml:space="preserve">Syllabus 2022                                                                                         </w:t>
    </w:r>
    <w:r>
      <w:rPr>
        <w:sz w:val="18"/>
        <w:szCs w:val="18"/>
      </w:rPr>
      <w:t xml:space="preserve">                                     </w:t>
    </w:r>
    <w:r w:rsidRPr="00D24EAA">
      <w:rPr>
        <w:sz w:val="18"/>
        <w:szCs w:val="18"/>
      </w:rPr>
      <w:t xml:space="preserve">  </w:t>
    </w:r>
    <w:r w:rsidRPr="00D24EAA">
      <w:rPr>
        <w:sz w:val="18"/>
        <w:szCs w:val="18"/>
      </w:rPr>
      <w:fldChar w:fldCharType="begin"/>
    </w:r>
    <w:r w:rsidRPr="00D24EAA">
      <w:rPr>
        <w:sz w:val="18"/>
        <w:szCs w:val="18"/>
      </w:rPr>
      <w:instrText xml:space="preserve"> PAGE   \* MERGEFORMAT </w:instrText>
    </w:r>
    <w:r w:rsidRPr="00D24EAA">
      <w:rPr>
        <w:sz w:val="18"/>
        <w:szCs w:val="18"/>
      </w:rPr>
      <w:fldChar w:fldCharType="separate"/>
    </w:r>
    <w:r w:rsidR="00C60D54">
      <w:rPr>
        <w:noProof/>
        <w:sz w:val="18"/>
        <w:szCs w:val="18"/>
      </w:rPr>
      <w:t>5</w:t>
    </w:r>
    <w:r w:rsidRPr="00D24EAA">
      <w:rPr>
        <w:noProof/>
        <w:sz w:val="18"/>
        <w:szCs w:val="18"/>
      </w:rPr>
      <w:fldChar w:fldCharType="end"/>
    </w:r>
    <w:r w:rsidRPr="00D24EAA">
      <w:rPr>
        <w:sz w:val="18"/>
        <w:szCs w:val="18"/>
      </w:rPr>
      <w:t xml:space="preserve"> | </w:t>
    </w:r>
    <w:r w:rsidRPr="00D24EAA">
      <w:rPr>
        <w:color w:val="7F7F7F"/>
        <w:spacing w:val="60"/>
        <w:sz w:val="18"/>
        <w:szCs w:val="18"/>
      </w:rPr>
      <w:t>Page</w:t>
    </w:r>
  </w:p>
  <w:p w14:paraId="312EEC75" w14:textId="77777777" w:rsidR="005435B5" w:rsidRDefault="00543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E6B" w14:textId="77777777" w:rsidR="00472E63" w:rsidRDefault="00472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2FA6" w14:textId="77777777" w:rsidR="006601D0" w:rsidRDefault="006601D0" w:rsidP="0098505D">
      <w:pPr>
        <w:spacing w:after="0" w:line="240" w:lineRule="auto"/>
      </w:pPr>
      <w:r>
        <w:separator/>
      </w:r>
    </w:p>
  </w:footnote>
  <w:footnote w:type="continuationSeparator" w:id="0">
    <w:p w14:paraId="5896AABB" w14:textId="77777777" w:rsidR="006601D0" w:rsidRDefault="006601D0" w:rsidP="0098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A118" w14:textId="77777777" w:rsidR="00472E63" w:rsidRDefault="00472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9191" w14:textId="46EF41AE" w:rsidR="00A36D8C" w:rsidRPr="00A4642F" w:rsidRDefault="005C1B7F" w:rsidP="00A4642F">
    <w:pPr>
      <w:pStyle w:val="Header"/>
      <w:jc w:val="center"/>
      <w:rPr>
        <w:rFonts w:ascii="Arial" w:hAnsi="Arial" w:cs="Arial"/>
        <w:sz w:val="24"/>
        <w:szCs w:val="24"/>
      </w:rPr>
    </w:pPr>
    <w:r>
      <w:rPr>
        <w:rFonts w:ascii="Arial" w:hAnsi="Arial" w:cs="Arial"/>
        <w:sz w:val="24"/>
        <w:szCs w:val="24"/>
      </w:rPr>
      <w:t>v1.</w:t>
    </w:r>
    <w:r w:rsidR="00472E63">
      <w:rPr>
        <w:rFonts w:ascii="Arial" w:hAnsi="Arial" w:cs="Arial"/>
        <w:sz w:val="24"/>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09D1" w14:textId="77777777" w:rsidR="00472E63" w:rsidRDefault="00472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6C3"/>
    <w:multiLevelType w:val="multilevel"/>
    <w:tmpl w:val="706E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E7B16"/>
    <w:multiLevelType w:val="multilevel"/>
    <w:tmpl w:val="9FF8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302"/>
    <w:multiLevelType w:val="multilevel"/>
    <w:tmpl w:val="0256F3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D1806"/>
    <w:multiLevelType w:val="multilevel"/>
    <w:tmpl w:val="A6A45C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AB326F7"/>
    <w:multiLevelType w:val="multilevel"/>
    <w:tmpl w:val="35F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35F24"/>
    <w:multiLevelType w:val="hybridMultilevel"/>
    <w:tmpl w:val="801A0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451996"/>
    <w:multiLevelType w:val="multilevel"/>
    <w:tmpl w:val="6A7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346A3"/>
    <w:multiLevelType w:val="hybridMultilevel"/>
    <w:tmpl w:val="30F44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C6EE3"/>
    <w:multiLevelType w:val="multilevel"/>
    <w:tmpl w:val="9494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67350"/>
    <w:multiLevelType w:val="hybridMultilevel"/>
    <w:tmpl w:val="D71A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4251F"/>
    <w:multiLevelType w:val="hybridMultilevel"/>
    <w:tmpl w:val="BC0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C2D91"/>
    <w:multiLevelType w:val="multilevel"/>
    <w:tmpl w:val="A294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07C8D"/>
    <w:multiLevelType w:val="hybridMultilevel"/>
    <w:tmpl w:val="BA66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916CE"/>
    <w:multiLevelType w:val="multilevel"/>
    <w:tmpl w:val="0C5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952EB"/>
    <w:multiLevelType w:val="hybridMultilevel"/>
    <w:tmpl w:val="7966A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DE7614"/>
    <w:multiLevelType w:val="multilevel"/>
    <w:tmpl w:val="75D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03EBD"/>
    <w:multiLevelType w:val="multilevel"/>
    <w:tmpl w:val="417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32038"/>
    <w:multiLevelType w:val="hybridMultilevel"/>
    <w:tmpl w:val="4984AF46"/>
    <w:lvl w:ilvl="0" w:tplc="AA68C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103D5"/>
    <w:multiLevelType w:val="multilevel"/>
    <w:tmpl w:val="7DE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4565B"/>
    <w:multiLevelType w:val="hybridMultilevel"/>
    <w:tmpl w:val="A2B0D05C"/>
    <w:lvl w:ilvl="0" w:tplc="2494B894">
      <w:start w:val="1"/>
      <w:numFmt w:val="lowerLetter"/>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A4471"/>
    <w:multiLevelType w:val="hybridMultilevel"/>
    <w:tmpl w:val="EDE2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A764F"/>
    <w:multiLevelType w:val="hybridMultilevel"/>
    <w:tmpl w:val="261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D6F68"/>
    <w:multiLevelType w:val="multilevel"/>
    <w:tmpl w:val="6352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576B1"/>
    <w:multiLevelType w:val="hybridMultilevel"/>
    <w:tmpl w:val="836A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16894"/>
    <w:multiLevelType w:val="multilevel"/>
    <w:tmpl w:val="8416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A1B83"/>
    <w:multiLevelType w:val="hybridMultilevel"/>
    <w:tmpl w:val="35AC66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4A679E"/>
    <w:multiLevelType w:val="multilevel"/>
    <w:tmpl w:val="C880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90543"/>
    <w:multiLevelType w:val="hybridMultilevel"/>
    <w:tmpl w:val="CCE2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44955"/>
    <w:multiLevelType w:val="hybridMultilevel"/>
    <w:tmpl w:val="F0929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2D5D95"/>
    <w:multiLevelType w:val="multilevel"/>
    <w:tmpl w:val="AD0894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AF2A3B"/>
    <w:multiLevelType w:val="hybridMultilevel"/>
    <w:tmpl w:val="CA88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C7EB4"/>
    <w:multiLevelType w:val="multilevel"/>
    <w:tmpl w:val="09D4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B6FAE"/>
    <w:multiLevelType w:val="multilevel"/>
    <w:tmpl w:val="4DA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A1A1C"/>
    <w:multiLevelType w:val="hybridMultilevel"/>
    <w:tmpl w:val="FDB8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5708A"/>
    <w:multiLevelType w:val="multilevel"/>
    <w:tmpl w:val="601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2953C3"/>
    <w:multiLevelType w:val="multilevel"/>
    <w:tmpl w:val="737C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47570"/>
    <w:multiLevelType w:val="multilevel"/>
    <w:tmpl w:val="1656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7916DF"/>
    <w:multiLevelType w:val="multilevel"/>
    <w:tmpl w:val="6004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F57A8C"/>
    <w:multiLevelType w:val="multilevel"/>
    <w:tmpl w:val="5C5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21C9A"/>
    <w:multiLevelType w:val="multilevel"/>
    <w:tmpl w:val="E29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F82C22"/>
    <w:multiLevelType w:val="multilevel"/>
    <w:tmpl w:val="9B92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E10168"/>
    <w:multiLevelType w:val="hybridMultilevel"/>
    <w:tmpl w:val="802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6137A"/>
    <w:multiLevelType w:val="multilevel"/>
    <w:tmpl w:val="E1F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22E34"/>
    <w:multiLevelType w:val="hybridMultilevel"/>
    <w:tmpl w:val="172693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4" w15:restartNumberingAfterBreak="0">
    <w:nsid w:val="779E2B82"/>
    <w:multiLevelType w:val="hybridMultilevel"/>
    <w:tmpl w:val="9292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4174A"/>
    <w:multiLevelType w:val="hybridMultilevel"/>
    <w:tmpl w:val="E9F050E0"/>
    <w:lvl w:ilvl="0" w:tplc="7A326E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AEA2D92"/>
    <w:multiLevelType w:val="multilevel"/>
    <w:tmpl w:val="F444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C675F8"/>
    <w:multiLevelType w:val="multilevel"/>
    <w:tmpl w:val="0C8A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794DCF"/>
    <w:multiLevelType w:val="multilevel"/>
    <w:tmpl w:val="81C2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5"/>
  </w:num>
  <w:num w:numId="4">
    <w:abstractNumId w:val="44"/>
  </w:num>
  <w:num w:numId="5">
    <w:abstractNumId w:val="36"/>
  </w:num>
  <w:num w:numId="6">
    <w:abstractNumId w:val="41"/>
  </w:num>
  <w:num w:numId="7">
    <w:abstractNumId w:val="27"/>
  </w:num>
  <w:num w:numId="8">
    <w:abstractNumId w:val="23"/>
  </w:num>
  <w:num w:numId="9">
    <w:abstractNumId w:val="31"/>
  </w:num>
  <w:num w:numId="10">
    <w:abstractNumId w:val="26"/>
  </w:num>
  <w:num w:numId="11">
    <w:abstractNumId w:val="38"/>
  </w:num>
  <w:num w:numId="12">
    <w:abstractNumId w:val="37"/>
  </w:num>
  <w:num w:numId="13">
    <w:abstractNumId w:val="32"/>
  </w:num>
  <w:num w:numId="14">
    <w:abstractNumId w:val="4"/>
  </w:num>
  <w:num w:numId="15">
    <w:abstractNumId w:val="39"/>
  </w:num>
  <w:num w:numId="16">
    <w:abstractNumId w:val="40"/>
  </w:num>
  <w:num w:numId="17">
    <w:abstractNumId w:val="16"/>
  </w:num>
  <w:num w:numId="18">
    <w:abstractNumId w:val="22"/>
  </w:num>
  <w:num w:numId="19">
    <w:abstractNumId w:val="48"/>
  </w:num>
  <w:num w:numId="20">
    <w:abstractNumId w:val="18"/>
  </w:num>
  <w:num w:numId="21">
    <w:abstractNumId w:val="24"/>
  </w:num>
  <w:num w:numId="22">
    <w:abstractNumId w:val="1"/>
  </w:num>
  <w:num w:numId="23">
    <w:abstractNumId w:val="8"/>
  </w:num>
  <w:num w:numId="24">
    <w:abstractNumId w:val="11"/>
  </w:num>
  <w:num w:numId="25">
    <w:abstractNumId w:val="15"/>
  </w:num>
  <w:num w:numId="26">
    <w:abstractNumId w:val="13"/>
  </w:num>
  <w:num w:numId="27">
    <w:abstractNumId w:val="34"/>
  </w:num>
  <w:num w:numId="28">
    <w:abstractNumId w:val="0"/>
  </w:num>
  <w:num w:numId="29">
    <w:abstractNumId w:val="7"/>
  </w:num>
  <w:num w:numId="30">
    <w:abstractNumId w:val="19"/>
  </w:num>
  <w:num w:numId="31">
    <w:abstractNumId w:val="28"/>
  </w:num>
  <w:num w:numId="32">
    <w:abstractNumId w:val="35"/>
  </w:num>
  <w:num w:numId="33">
    <w:abstractNumId w:val="42"/>
  </w:num>
  <w:num w:numId="34">
    <w:abstractNumId w:val="46"/>
  </w:num>
  <w:num w:numId="35">
    <w:abstractNumId w:val="6"/>
  </w:num>
  <w:num w:numId="36">
    <w:abstractNumId w:val="12"/>
  </w:num>
  <w:num w:numId="37">
    <w:abstractNumId w:val="45"/>
  </w:num>
  <w:num w:numId="38">
    <w:abstractNumId w:val="20"/>
  </w:num>
  <w:num w:numId="39">
    <w:abstractNumId w:val="47"/>
  </w:num>
  <w:num w:numId="40">
    <w:abstractNumId w:val="17"/>
  </w:num>
  <w:num w:numId="41">
    <w:abstractNumId w:val="30"/>
  </w:num>
  <w:num w:numId="42">
    <w:abstractNumId w:val="25"/>
  </w:num>
  <w:num w:numId="43">
    <w:abstractNumId w:val="9"/>
  </w:num>
  <w:num w:numId="44">
    <w:abstractNumId w:val="10"/>
  </w:num>
  <w:num w:numId="45">
    <w:abstractNumId w:val="33"/>
  </w:num>
  <w:num w:numId="46">
    <w:abstractNumId w:val="43"/>
  </w:num>
  <w:num w:numId="47">
    <w:abstractNumId w:val="2"/>
  </w:num>
  <w:num w:numId="48">
    <w:abstractNumId w:val="2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90"/>
    <w:rsid w:val="000014D8"/>
    <w:rsid w:val="00013FCF"/>
    <w:rsid w:val="0001510E"/>
    <w:rsid w:val="0003625C"/>
    <w:rsid w:val="0004152D"/>
    <w:rsid w:val="00044B24"/>
    <w:rsid w:val="00045B99"/>
    <w:rsid w:val="00054150"/>
    <w:rsid w:val="0005795B"/>
    <w:rsid w:val="000627CA"/>
    <w:rsid w:val="00086092"/>
    <w:rsid w:val="000B3016"/>
    <w:rsid w:val="000C4D9D"/>
    <w:rsid w:val="000D07FA"/>
    <w:rsid w:val="000D1FC4"/>
    <w:rsid w:val="000D5000"/>
    <w:rsid w:val="000D56F9"/>
    <w:rsid w:val="000F3AC1"/>
    <w:rsid w:val="000F74C5"/>
    <w:rsid w:val="00102401"/>
    <w:rsid w:val="001038B8"/>
    <w:rsid w:val="00106EB1"/>
    <w:rsid w:val="001104F4"/>
    <w:rsid w:val="00112076"/>
    <w:rsid w:val="00113BF6"/>
    <w:rsid w:val="00115282"/>
    <w:rsid w:val="00126BD0"/>
    <w:rsid w:val="00127171"/>
    <w:rsid w:val="00131ECB"/>
    <w:rsid w:val="001463CC"/>
    <w:rsid w:val="001506A2"/>
    <w:rsid w:val="00150E1F"/>
    <w:rsid w:val="00152966"/>
    <w:rsid w:val="00154608"/>
    <w:rsid w:val="00163E77"/>
    <w:rsid w:val="00166FF1"/>
    <w:rsid w:val="0017337A"/>
    <w:rsid w:val="00174C23"/>
    <w:rsid w:val="00174EED"/>
    <w:rsid w:val="00176016"/>
    <w:rsid w:val="00193E15"/>
    <w:rsid w:val="001A74EF"/>
    <w:rsid w:val="001B50AC"/>
    <w:rsid w:val="001D2AA1"/>
    <w:rsid w:val="001D555E"/>
    <w:rsid w:val="001E340D"/>
    <w:rsid w:val="001E4896"/>
    <w:rsid w:val="001F2569"/>
    <w:rsid w:val="001F2D6E"/>
    <w:rsid w:val="001F4252"/>
    <w:rsid w:val="001F51A8"/>
    <w:rsid w:val="001F5CDF"/>
    <w:rsid w:val="00240873"/>
    <w:rsid w:val="00240E52"/>
    <w:rsid w:val="00243975"/>
    <w:rsid w:val="0025159E"/>
    <w:rsid w:val="0025736D"/>
    <w:rsid w:val="002671A5"/>
    <w:rsid w:val="002713D6"/>
    <w:rsid w:val="00271C1C"/>
    <w:rsid w:val="00282732"/>
    <w:rsid w:val="00283117"/>
    <w:rsid w:val="00292B7D"/>
    <w:rsid w:val="002939C6"/>
    <w:rsid w:val="002959CA"/>
    <w:rsid w:val="00297AA8"/>
    <w:rsid w:val="002A7E71"/>
    <w:rsid w:val="002B148C"/>
    <w:rsid w:val="002B50AB"/>
    <w:rsid w:val="002C3F72"/>
    <w:rsid w:val="002D7B56"/>
    <w:rsid w:val="002E08D4"/>
    <w:rsid w:val="002E18B5"/>
    <w:rsid w:val="002E7699"/>
    <w:rsid w:val="00300572"/>
    <w:rsid w:val="00301967"/>
    <w:rsid w:val="00305CA4"/>
    <w:rsid w:val="00310741"/>
    <w:rsid w:val="003150C3"/>
    <w:rsid w:val="0031746E"/>
    <w:rsid w:val="003235B7"/>
    <w:rsid w:val="00323B32"/>
    <w:rsid w:val="0032573E"/>
    <w:rsid w:val="00326161"/>
    <w:rsid w:val="003423AF"/>
    <w:rsid w:val="003465BE"/>
    <w:rsid w:val="00350F4B"/>
    <w:rsid w:val="00353372"/>
    <w:rsid w:val="00357B62"/>
    <w:rsid w:val="00361BC5"/>
    <w:rsid w:val="0037124D"/>
    <w:rsid w:val="0037270B"/>
    <w:rsid w:val="00373BF8"/>
    <w:rsid w:val="003948B5"/>
    <w:rsid w:val="00396A59"/>
    <w:rsid w:val="003A0AA7"/>
    <w:rsid w:val="003B595B"/>
    <w:rsid w:val="003B6E9E"/>
    <w:rsid w:val="003B70B2"/>
    <w:rsid w:val="003C01E3"/>
    <w:rsid w:val="003D42EB"/>
    <w:rsid w:val="003E2ACF"/>
    <w:rsid w:val="003E3188"/>
    <w:rsid w:val="003F38D5"/>
    <w:rsid w:val="003F4263"/>
    <w:rsid w:val="003F4279"/>
    <w:rsid w:val="003F53BA"/>
    <w:rsid w:val="004017ED"/>
    <w:rsid w:val="004050E3"/>
    <w:rsid w:val="00406B66"/>
    <w:rsid w:val="0040752B"/>
    <w:rsid w:val="0041082A"/>
    <w:rsid w:val="004350A8"/>
    <w:rsid w:val="0044179E"/>
    <w:rsid w:val="00444366"/>
    <w:rsid w:val="0046006A"/>
    <w:rsid w:val="004617F7"/>
    <w:rsid w:val="004622A3"/>
    <w:rsid w:val="0046579A"/>
    <w:rsid w:val="0047046E"/>
    <w:rsid w:val="00472E63"/>
    <w:rsid w:val="0047359A"/>
    <w:rsid w:val="00480D9F"/>
    <w:rsid w:val="00497E08"/>
    <w:rsid w:val="004A663A"/>
    <w:rsid w:val="004A66BD"/>
    <w:rsid w:val="004B717B"/>
    <w:rsid w:val="004C21F9"/>
    <w:rsid w:val="004C495D"/>
    <w:rsid w:val="004D31EA"/>
    <w:rsid w:val="004E6C08"/>
    <w:rsid w:val="004E6D6C"/>
    <w:rsid w:val="004F3F0D"/>
    <w:rsid w:val="004F467B"/>
    <w:rsid w:val="00517905"/>
    <w:rsid w:val="00523BDC"/>
    <w:rsid w:val="00524641"/>
    <w:rsid w:val="005372DB"/>
    <w:rsid w:val="00540991"/>
    <w:rsid w:val="00540CEA"/>
    <w:rsid w:val="0054132D"/>
    <w:rsid w:val="005435B5"/>
    <w:rsid w:val="00545310"/>
    <w:rsid w:val="005567F3"/>
    <w:rsid w:val="00557B1A"/>
    <w:rsid w:val="00572072"/>
    <w:rsid w:val="00573005"/>
    <w:rsid w:val="005754ED"/>
    <w:rsid w:val="005758CF"/>
    <w:rsid w:val="005777F0"/>
    <w:rsid w:val="00582B85"/>
    <w:rsid w:val="005942B3"/>
    <w:rsid w:val="005A388F"/>
    <w:rsid w:val="005A4E78"/>
    <w:rsid w:val="005A6C4E"/>
    <w:rsid w:val="005A6CF6"/>
    <w:rsid w:val="005B634F"/>
    <w:rsid w:val="005C1B7F"/>
    <w:rsid w:val="005C7E9D"/>
    <w:rsid w:val="005E00F8"/>
    <w:rsid w:val="00606937"/>
    <w:rsid w:val="00615AF0"/>
    <w:rsid w:val="00615DE8"/>
    <w:rsid w:val="006226E7"/>
    <w:rsid w:val="00622A95"/>
    <w:rsid w:val="00622E0F"/>
    <w:rsid w:val="00624346"/>
    <w:rsid w:val="00635AAC"/>
    <w:rsid w:val="006428BD"/>
    <w:rsid w:val="00644207"/>
    <w:rsid w:val="0064631D"/>
    <w:rsid w:val="006475E6"/>
    <w:rsid w:val="00651DB4"/>
    <w:rsid w:val="006525C0"/>
    <w:rsid w:val="006601D0"/>
    <w:rsid w:val="006716AF"/>
    <w:rsid w:val="0067266E"/>
    <w:rsid w:val="00682235"/>
    <w:rsid w:val="006907CE"/>
    <w:rsid w:val="00692FBD"/>
    <w:rsid w:val="00694573"/>
    <w:rsid w:val="006A0166"/>
    <w:rsid w:val="006B06E8"/>
    <w:rsid w:val="006C20AA"/>
    <w:rsid w:val="006C4A53"/>
    <w:rsid w:val="006D426F"/>
    <w:rsid w:val="006D7FC4"/>
    <w:rsid w:val="006E4B8A"/>
    <w:rsid w:val="006F13D0"/>
    <w:rsid w:val="006F5AE6"/>
    <w:rsid w:val="00700D2A"/>
    <w:rsid w:val="00703017"/>
    <w:rsid w:val="00704948"/>
    <w:rsid w:val="00706F3D"/>
    <w:rsid w:val="0072696B"/>
    <w:rsid w:val="007347DB"/>
    <w:rsid w:val="00740E64"/>
    <w:rsid w:val="00760B15"/>
    <w:rsid w:val="007659A0"/>
    <w:rsid w:val="00771D4D"/>
    <w:rsid w:val="00773596"/>
    <w:rsid w:val="00782852"/>
    <w:rsid w:val="00784066"/>
    <w:rsid w:val="00785B43"/>
    <w:rsid w:val="007869B0"/>
    <w:rsid w:val="00792A2A"/>
    <w:rsid w:val="007A18BC"/>
    <w:rsid w:val="007A2345"/>
    <w:rsid w:val="007A451D"/>
    <w:rsid w:val="007B4A90"/>
    <w:rsid w:val="007C2412"/>
    <w:rsid w:val="007C31F1"/>
    <w:rsid w:val="007D75FC"/>
    <w:rsid w:val="007E64CA"/>
    <w:rsid w:val="007E6546"/>
    <w:rsid w:val="007E7AAD"/>
    <w:rsid w:val="007F640B"/>
    <w:rsid w:val="0080547F"/>
    <w:rsid w:val="00816304"/>
    <w:rsid w:val="008251AE"/>
    <w:rsid w:val="00836B16"/>
    <w:rsid w:val="00841DCE"/>
    <w:rsid w:val="00842B37"/>
    <w:rsid w:val="008503AF"/>
    <w:rsid w:val="00855AD5"/>
    <w:rsid w:val="00857596"/>
    <w:rsid w:val="0086738B"/>
    <w:rsid w:val="00870BEF"/>
    <w:rsid w:val="008710BB"/>
    <w:rsid w:val="00886EAB"/>
    <w:rsid w:val="008902CA"/>
    <w:rsid w:val="00892FC8"/>
    <w:rsid w:val="00895E21"/>
    <w:rsid w:val="008A1973"/>
    <w:rsid w:val="008A480B"/>
    <w:rsid w:val="008A7E12"/>
    <w:rsid w:val="008B2BE7"/>
    <w:rsid w:val="008B7B2C"/>
    <w:rsid w:val="008C0561"/>
    <w:rsid w:val="008D142C"/>
    <w:rsid w:val="008D31E9"/>
    <w:rsid w:val="008D52CA"/>
    <w:rsid w:val="008E5357"/>
    <w:rsid w:val="008E5D8F"/>
    <w:rsid w:val="008E687E"/>
    <w:rsid w:val="00913340"/>
    <w:rsid w:val="00914615"/>
    <w:rsid w:val="00920565"/>
    <w:rsid w:val="00921193"/>
    <w:rsid w:val="009227C5"/>
    <w:rsid w:val="00927D5E"/>
    <w:rsid w:val="00935134"/>
    <w:rsid w:val="009537A8"/>
    <w:rsid w:val="0096313F"/>
    <w:rsid w:val="00967840"/>
    <w:rsid w:val="0098505D"/>
    <w:rsid w:val="009924F1"/>
    <w:rsid w:val="009A3416"/>
    <w:rsid w:val="009B7842"/>
    <w:rsid w:val="009D2C1F"/>
    <w:rsid w:val="009D6B00"/>
    <w:rsid w:val="009D7B0B"/>
    <w:rsid w:val="009E630B"/>
    <w:rsid w:val="009E764A"/>
    <w:rsid w:val="009F0CD1"/>
    <w:rsid w:val="009F4011"/>
    <w:rsid w:val="00A04870"/>
    <w:rsid w:val="00A155E7"/>
    <w:rsid w:val="00A16B80"/>
    <w:rsid w:val="00A20DD1"/>
    <w:rsid w:val="00A21E61"/>
    <w:rsid w:val="00A21EA6"/>
    <w:rsid w:val="00A2369F"/>
    <w:rsid w:val="00A34A32"/>
    <w:rsid w:val="00A35ECD"/>
    <w:rsid w:val="00A36D8C"/>
    <w:rsid w:val="00A4287B"/>
    <w:rsid w:val="00A44A9D"/>
    <w:rsid w:val="00A4642F"/>
    <w:rsid w:val="00A53AB8"/>
    <w:rsid w:val="00A65E67"/>
    <w:rsid w:val="00A70A51"/>
    <w:rsid w:val="00A77622"/>
    <w:rsid w:val="00A77B27"/>
    <w:rsid w:val="00A84A66"/>
    <w:rsid w:val="00A8631A"/>
    <w:rsid w:val="00A94134"/>
    <w:rsid w:val="00AB598A"/>
    <w:rsid w:val="00AC1A28"/>
    <w:rsid w:val="00AD5C93"/>
    <w:rsid w:val="00AE068E"/>
    <w:rsid w:val="00AE098B"/>
    <w:rsid w:val="00AE44CB"/>
    <w:rsid w:val="00AE64A5"/>
    <w:rsid w:val="00B07219"/>
    <w:rsid w:val="00B2010B"/>
    <w:rsid w:val="00B21E5A"/>
    <w:rsid w:val="00B227F8"/>
    <w:rsid w:val="00B31611"/>
    <w:rsid w:val="00B34ACC"/>
    <w:rsid w:val="00B3751C"/>
    <w:rsid w:val="00B53DC0"/>
    <w:rsid w:val="00B7732D"/>
    <w:rsid w:val="00B8382B"/>
    <w:rsid w:val="00B84BCA"/>
    <w:rsid w:val="00BA6DE3"/>
    <w:rsid w:val="00BB68E5"/>
    <w:rsid w:val="00BD4900"/>
    <w:rsid w:val="00BD4B0F"/>
    <w:rsid w:val="00BE6358"/>
    <w:rsid w:val="00BF4B8F"/>
    <w:rsid w:val="00C01C39"/>
    <w:rsid w:val="00C05BFB"/>
    <w:rsid w:val="00C06666"/>
    <w:rsid w:val="00C17DE2"/>
    <w:rsid w:val="00C263DE"/>
    <w:rsid w:val="00C26916"/>
    <w:rsid w:val="00C35A03"/>
    <w:rsid w:val="00C36F0A"/>
    <w:rsid w:val="00C42B68"/>
    <w:rsid w:val="00C52129"/>
    <w:rsid w:val="00C562C7"/>
    <w:rsid w:val="00C60D54"/>
    <w:rsid w:val="00C62D98"/>
    <w:rsid w:val="00C633DD"/>
    <w:rsid w:val="00C80C38"/>
    <w:rsid w:val="00C923AB"/>
    <w:rsid w:val="00C9287D"/>
    <w:rsid w:val="00CA078E"/>
    <w:rsid w:val="00CA7730"/>
    <w:rsid w:val="00CB76BB"/>
    <w:rsid w:val="00CD033E"/>
    <w:rsid w:val="00CD4738"/>
    <w:rsid w:val="00CD5822"/>
    <w:rsid w:val="00CE3842"/>
    <w:rsid w:val="00CF240F"/>
    <w:rsid w:val="00CF25B4"/>
    <w:rsid w:val="00D03113"/>
    <w:rsid w:val="00D0533C"/>
    <w:rsid w:val="00D06BE0"/>
    <w:rsid w:val="00D1114A"/>
    <w:rsid w:val="00D11ECA"/>
    <w:rsid w:val="00D11F0D"/>
    <w:rsid w:val="00D20686"/>
    <w:rsid w:val="00D23FED"/>
    <w:rsid w:val="00D24EAA"/>
    <w:rsid w:val="00D25824"/>
    <w:rsid w:val="00D26BB4"/>
    <w:rsid w:val="00D337F6"/>
    <w:rsid w:val="00D47D8E"/>
    <w:rsid w:val="00D51D47"/>
    <w:rsid w:val="00D60225"/>
    <w:rsid w:val="00D75F52"/>
    <w:rsid w:val="00D77D68"/>
    <w:rsid w:val="00D93435"/>
    <w:rsid w:val="00D966CF"/>
    <w:rsid w:val="00DD6F46"/>
    <w:rsid w:val="00DE11BF"/>
    <w:rsid w:val="00DE6D56"/>
    <w:rsid w:val="00DF0187"/>
    <w:rsid w:val="00DF317A"/>
    <w:rsid w:val="00DF4AEE"/>
    <w:rsid w:val="00DF5E07"/>
    <w:rsid w:val="00DF7CD2"/>
    <w:rsid w:val="00DF7FC2"/>
    <w:rsid w:val="00E05254"/>
    <w:rsid w:val="00E0796D"/>
    <w:rsid w:val="00E104DF"/>
    <w:rsid w:val="00E236EC"/>
    <w:rsid w:val="00E25EF4"/>
    <w:rsid w:val="00E315CE"/>
    <w:rsid w:val="00E3431D"/>
    <w:rsid w:val="00E55F77"/>
    <w:rsid w:val="00E621EB"/>
    <w:rsid w:val="00E64668"/>
    <w:rsid w:val="00E8046D"/>
    <w:rsid w:val="00E841FB"/>
    <w:rsid w:val="00E8792F"/>
    <w:rsid w:val="00E90D44"/>
    <w:rsid w:val="00E91F9C"/>
    <w:rsid w:val="00E92398"/>
    <w:rsid w:val="00E95119"/>
    <w:rsid w:val="00EB1648"/>
    <w:rsid w:val="00EB2FA2"/>
    <w:rsid w:val="00EC6F4C"/>
    <w:rsid w:val="00EF1A5F"/>
    <w:rsid w:val="00F03116"/>
    <w:rsid w:val="00F11235"/>
    <w:rsid w:val="00F13850"/>
    <w:rsid w:val="00F205B3"/>
    <w:rsid w:val="00F22A09"/>
    <w:rsid w:val="00F22B24"/>
    <w:rsid w:val="00F305B4"/>
    <w:rsid w:val="00F30B94"/>
    <w:rsid w:val="00F35CEF"/>
    <w:rsid w:val="00F35DCA"/>
    <w:rsid w:val="00F37278"/>
    <w:rsid w:val="00F45A56"/>
    <w:rsid w:val="00F549F1"/>
    <w:rsid w:val="00F603B0"/>
    <w:rsid w:val="00F63099"/>
    <w:rsid w:val="00F63F6F"/>
    <w:rsid w:val="00F65FDC"/>
    <w:rsid w:val="00F673D7"/>
    <w:rsid w:val="00F81E51"/>
    <w:rsid w:val="00FA2977"/>
    <w:rsid w:val="00FA649C"/>
    <w:rsid w:val="00FA65D8"/>
    <w:rsid w:val="00FA6661"/>
    <w:rsid w:val="00FC0892"/>
    <w:rsid w:val="00FC2A99"/>
    <w:rsid w:val="00FD4009"/>
    <w:rsid w:val="00FD54E5"/>
    <w:rsid w:val="00FE5A67"/>
    <w:rsid w:val="00FF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A59FE"/>
  <w15:chartTrackingRefBased/>
  <w15:docId w15:val="{71A7CC8E-EA0D-4CA3-B49A-10414C4B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16"/>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E6546"/>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7E6546"/>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7B4A90"/>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3F4279"/>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B4A90"/>
    <w:rPr>
      <w:rFonts w:ascii="Calibri Light" w:eastAsia="Times New Roman" w:hAnsi="Calibri Light" w:cs="Times New Roman"/>
      <w:i/>
      <w:iCs/>
      <w:color w:val="2F5496"/>
    </w:rPr>
  </w:style>
  <w:style w:type="character" w:styleId="Strong">
    <w:name w:val="Strong"/>
    <w:uiPriority w:val="22"/>
    <w:qFormat/>
    <w:rsid w:val="007B4A90"/>
    <w:rPr>
      <w:b/>
      <w:bCs/>
    </w:rPr>
  </w:style>
  <w:style w:type="paragraph" w:styleId="NormalWeb">
    <w:name w:val="Normal (Web)"/>
    <w:basedOn w:val="Normal"/>
    <w:uiPriority w:val="99"/>
    <w:unhideWhenUsed/>
    <w:rsid w:val="007B4A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7B4A90"/>
    <w:rPr>
      <w:color w:val="0563C1"/>
      <w:u w:val="single"/>
    </w:rPr>
  </w:style>
  <w:style w:type="paragraph" w:styleId="ListParagraph">
    <w:name w:val="List Paragraph"/>
    <w:basedOn w:val="Normal"/>
    <w:uiPriority w:val="34"/>
    <w:qFormat/>
    <w:rsid w:val="007B4A90"/>
    <w:pPr>
      <w:ind w:left="720"/>
      <w:contextualSpacing/>
    </w:pPr>
  </w:style>
  <w:style w:type="character" w:styleId="CommentReference">
    <w:name w:val="annotation reference"/>
    <w:uiPriority w:val="99"/>
    <w:semiHidden/>
    <w:unhideWhenUsed/>
    <w:rsid w:val="007B4A90"/>
    <w:rPr>
      <w:sz w:val="16"/>
      <w:szCs w:val="16"/>
    </w:rPr>
  </w:style>
  <w:style w:type="paragraph" w:styleId="CommentText">
    <w:name w:val="annotation text"/>
    <w:basedOn w:val="Normal"/>
    <w:link w:val="CommentTextChar"/>
    <w:uiPriority w:val="99"/>
    <w:unhideWhenUsed/>
    <w:rsid w:val="007B4A90"/>
    <w:pPr>
      <w:spacing w:line="240" w:lineRule="auto"/>
    </w:pPr>
    <w:rPr>
      <w:sz w:val="20"/>
      <w:szCs w:val="20"/>
    </w:rPr>
  </w:style>
  <w:style w:type="character" w:customStyle="1" w:styleId="CommentTextChar">
    <w:name w:val="Comment Text Char"/>
    <w:link w:val="CommentText"/>
    <w:uiPriority w:val="99"/>
    <w:rsid w:val="007B4A90"/>
    <w:rPr>
      <w:sz w:val="20"/>
      <w:szCs w:val="20"/>
    </w:rPr>
  </w:style>
  <w:style w:type="paragraph" w:styleId="BalloonText">
    <w:name w:val="Balloon Text"/>
    <w:basedOn w:val="Normal"/>
    <w:link w:val="BalloonTextChar"/>
    <w:uiPriority w:val="99"/>
    <w:semiHidden/>
    <w:unhideWhenUsed/>
    <w:rsid w:val="007B4A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B4A90"/>
    <w:rPr>
      <w:rFonts w:ascii="Segoe UI" w:hAnsi="Segoe UI" w:cs="Segoe UI"/>
      <w:sz w:val="18"/>
      <w:szCs w:val="18"/>
    </w:rPr>
  </w:style>
  <w:style w:type="character" w:customStyle="1" w:styleId="hgkelc">
    <w:name w:val="hgkelc"/>
    <w:rsid w:val="00CB76BB"/>
  </w:style>
  <w:style w:type="character" w:customStyle="1" w:styleId="markedcontent">
    <w:name w:val="markedcontent"/>
    <w:rsid w:val="00CB76BB"/>
  </w:style>
  <w:style w:type="paragraph" w:customStyle="1" w:styleId="ssrcss-1q0x1qg-paragraph">
    <w:name w:val="ssrcss-1q0x1qg-paragraph"/>
    <w:basedOn w:val="Normal"/>
    <w:rsid w:val="00CB76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semiHidden/>
    <w:rsid w:val="007E6546"/>
    <w:rPr>
      <w:rFonts w:ascii="Calibri Light" w:eastAsia="Times New Roman" w:hAnsi="Calibri Light" w:cs="Times New Roman"/>
      <w:b/>
      <w:bCs/>
      <w:sz w:val="26"/>
      <w:szCs w:val="26"/>
      <w:lang w:eastAsia="en-US"/>
    </w:rPr>
  </w:style>
  <w:style w:type="character" w:customStyle="1" w:styleId="Heading2Char">
    <w:name w:val="Heading 2 Char"/>
    <w:link w:val="Heading2"/>
    <w:uiPriority w:val="9"/>
    <w:rsid w:val="007E6546"/>
    <w:rPr>
      <w:rFonts w:ascii="Calibri Light" w:eastAsia="Times New Roman" w:hAnsi="Calibri Light"/>
      <w:color w:val="2F5496"/>
      <w:sz w:val="26"/>
      <w:szCs w:val="26"/>
      <w:lang w:eastAsia="en-US"/>
    </w:rPr>
  </w:style>
  <w:style w:type="character" w:styleId="Emphasis">
    <w:name w:val="Emphasis"/>
    <w:uiPriority w:val="20"/>
    <w:qFormat/>
    <w:rsid w:val="007E6546"/>
    <w:rPr>
      <w:i/>
      <w:iCs/>
    </w:rPr>
  </w:style>
  <w:style w:type="character" w:styleId="HTMLDefinition">
    <w:name w:val="HTML Definition"/>
    <w:uiPriority w:val="99"/>
    <w:semiHidden/>
    <w:unhideWhenUsed/>
    <w:rsid w:val="007E6546"/>
    <w:rPr>
      <w:i/>
      <w:iCs/>
    </w:rPr>
  </w:style>
  <w:style w:type="paragraph" w:styleId="Header">
    <w:name w:val="header"/>
    <w:basedOn w:val="Normal"/>
    <w:link w:val="HeaderChar"/>
    <w:uiPriority w:val="99"/>
    <w:unhideWhenUsed/>
    <w:rsid w:val="0098505D"/>
    <w:pPr>
      <w:tabs>
        <w:tab w:val="center" w:pos="4513"/>
        <w:tab w:val="right" w:pos="9026"/>
      </w:tabs>
    </w:pPr>
  </w:style>
  <w:style w:type="character" w:customStyle="1" w:styleId="HeaderChar">
    <w:name w:val="Header Char"/>
    <w:link w:val="Header"/>
    <w:uiPriority w:val="99"/>
    <w:rsid w:val="0098505D"/>
    <w:rPr>
      <w:sz w:val="22"/>
      <w:szCs w:val="22"/>
      <w:lang w:eastAsia="en-US"/>
    </w:rPr>
  </w:style>
  <w:style w:type="paragraph" w:styleId="Footer">
    <w:name w:val="footer"/>
    <w:basedOn w:val="Normal"/>
    <w:link w:val="FooterChar"/>
    <w:uiPriority w:val="99"/>
    <w:unhideWhenUsed/>
    <w:rsid w:val="0098505D"/>
    <w:pPr>
      <w:tabs>
        <w:tab w:val="center" w:pos="4513"/>
        <w:tab w:val="right" w:pos="9026"/>
      </w:tabs>
    </w:pPr>
  </w:style>
  <w:style w:type="character" w:customStyle="1" w:styleId="FooterChar">
    <w:name w:val="Footer Char"/>
    <w:link w:val="Footer"/>
    <w:uiPriority w:val="99"/>
    <w:rsid w:val="0098505D"/>
    <w:rPr>
      <w:sz w:val="22"/>
      <w:szCs w:val="22"/>
      <w:lang w:eastAsia="en-US"/>
    </w:rPr>
  </w:style>
  <w:style w:type="character" w:customStyle="1" w:styleId="Heading5Char">
    <w:name w:val="Heading 5 Char"/>
    <w:link w:val="Heading5"/>
    <w:uiPriority w:val="9"/>
    <w:semiHidden/>
    <w:rsid w:val="003F4279"/>
    <w:rPr>
      <w:rFonts w:ascii="Calibri Light" w:eastAsia="Times New Roman" w:hAnsi="Calibri Light"/>
      <w:color w:val="2F5496"/>
      <w:sz w:val="22"/>
      <w:szCs w:val="22"/>
      <w:lang w:eastAsia="en-US"/>
    </w:rPr>
  </w:style>
  <w:style w:type="character" w:styleId="UnresolvedMention">
    <w:name w:val="Unresolved Mention"/>
    <w:uiPriority w:val="99"/>
    <w:semiHidden/>
    <w:unhideWhenUsed/>
    <w:rsid w:val="00B2010B"/>
    <w:rPr>
      <w:color w:val="605E5C"/>
      <w:shd w:val="clear" w:color="auto" w:fill="E1DFDD"/>
    </w:rPr>
  </w:style>
  <w:style w:type="table" w:styleId="TableGrid">
    <w:name w:val="Table Grid"/>
    <w:basedOn w:val="TableNormal"/>
    <w:uiPriority w:val="39"/>
    <w:rsid w:val="00C05B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4179E"/>
    <w:rPr>
      <w:color w:val="954F72"/>
      <w:u w:val="single"/>
    </w:rPr>
  </w:style>
  <w:style w:type="paragraph" w:styleId="CommentSubject">
    <w:name w:val="annotation subject"/>
    <w:basedOn w:val="CommentText"/>
    <w:next w:val="CommentText"/>
    <w:link w:val="CommentSubjectChar"/>
    <w:uiPriority w:val="99"/>
    <w:semiHidden/>
    <w:unhideWhenUsed/>
    <w:rsid w:val="009B7842"/>
    <w:rPr>
      <w:b/>
      <w:bCs/>
    </w:rPr>
  </w:style>
  <w:style w:type="character" w:customStyle="1" w:styleId="CommentSubjectChar">
    <w:name w:val="Comment Subject Char"/>
    <w:basedOn w:val="CommentTextChar"/>
    <w:link w:val="CommentSubject"/>
    <w:uiPriority w:val="99"/>
    <w:semiHidden/>
    <w:rsid w:val="009B784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0939">
      <w:bodyDiv w:val="1"/>
      <w:marLeft w:val="0"/>
      <w:marRight w:val="0"/>
      <w:marTop w:val="0"/>
      <w:marBottom w:val="0"/>
      <w:divBdr>
        <w:top w:val="none" w:sz="0" w:space="0" w:color="auto"/>
        <w:left w:val="none" w:sz="0" w:space="0" w:color="auto"/>
        <w:bottom w:val="none" w:sz="0" w:space="0" w:color="auto"/>
        <w:right w:val="none" w:sz="0" w:space="0" w:color="auto"/>
      </w:divBdr>
      <w:divsChild>
        <w:div w:id="1623263933">
          <w:marLeft w:val="0"/>
          <w:marRight w:val="0"/>
          <w:marTop w:val="0"/>
          <w:marBottom w:val="270"/>
          <w:divBdr>
            <w:top w:val="none" w:sz="0" w:space="0" w:color="auto"/>
            <w:left w:val="none" w:sz="0" w:space="0" w:color="auto"/>
            <w:bottom w:val="none" w:sz="0" w:space="0" w:color="auto"/>
            <w:right w:val="none" w:sz="0" w:space="0" w:color="auto"/>
          </w:divBdr>
        </w:div>
        <w:div w:id="2110003502">
          <w:marLeft w:val="0"/>
          <w:marRight w:val="0"/>
          <w:marTop w:val="0"/>
          <w:marBottom w:val="0"/>
          <w:divBdr>
            <w:top w:val="none" w:sz="0" w:space="0" w:color="auto"/>
            <w:left w:val="none" w:sz="0" w:space="0" w:color="auto"/>
            <w:bottom w:val="none" w:sz="0" w:space="0" w:color="auto"/>
            <w:right w:val="none" w:sz="0" w:space="0" w:color="auto"/>
          </w:divBdr>
        </w:div>
      </w:divsChild>
    </w:div>
    <w:div w:id="904874004">
      <w:bodyDiv w:val="1"/>
      <w:marLeft w:val="0"/>
      <w:marRight w:val="0"/>
      <w:marTop w:val="0"/>
      <w:marBottom w:val="0"/>
      <w:divBdr>
        <w:top w:val="none" w:sz="0" w:space="0" w:color="auto"/>
        <w:left w:val="none" w:sz="0" w:space="0" w:color="auto"/>
        <w:bottom w:val="none" w:sz="0" w:space="0" w:color="auto"/>
        <w:right w:val="none" w:sz="0" w:space="0" w:color="auto"/>
      </w:divBdr>
      <w:divsChild>
        <w:div w:id="1454135969">
          <w:marLeft w:val="0"/>
          <w:marRight w:val="0"/>
          <w:marTop w:val="0"/>
          <w:marBottom w:val="0"/>
          <w:divBdr>
            <w:top w:val="none" w:sz="0" w:space="0" w:color="auto"/>
            <w:left w:val="none" w:sz="0" w:space="0" w:color="auto"/>
            <w:bottom w:val="none" w:sz="0" w:space="0" w:color="auto"/>
            <w:right w:val="none" w:sz="0" w:space="0" w:color="auto"/>
          </w:divBdr>
        </w:div>
        <w:div w:id="2045401251">
          <w:marLeft w:val="0"/>
          <w:marRight w:val="0"/>
          <w:marTop w:val="0"/>
          <w:marBottom w:val="0"/>
          <w:divBdr>
            <w:top w:val="none" w:sz="0" w:space="0" w:color="auto"/>
            <w:left w:val="none" w:sz="0" w:space="0" w:color="auto"/>
            <w:bottom w:val="none" w:sz="0" w:space="0" w:color="auto"/>
            <w:right w:val="none" w:sz="0" w:space="0" w:color="auto"/>
          </w:divBdr>
        </w:div>
        <w:div w:id="26487136">
          <w:marLeft w:val="0"/>
          <w:marRight w:val="0"/>
          <w:marTop w:val="0"/>
          <w:marBottom w:val="0"/>
          <w:divBdr>
            <w:top w:val="none" w:sz="0" w:space="0" w:color="auto"/>
            <w:left w:val="none" w:sz="0" w:space="0" w:color="auto"/>
            <w:bottom w:val="none" w:sz="0" w:space="0" w:color="auto"/>
            <w:right w:val="none" w:sz="0" w:space="0" w:color="auto"/>
          </w:divBdr>
        </w:div>
        <w:div w:id="1671446269">
          <w:marLeft w:val="0"/>
          <w:marRight w:val="0"/>
          <w:marTop w:val="0"/>
          <w:marBottom w:val="0"/>
          <w:divBdr>
            <w:top w:val="none" w:sz="0" w:space="0" w:color="auto"/>
            <w:left w:val="none" w:sz="0" w:space="0" w:color="auto"/>
            <w:bottom w:val="none" w:sz="0" w:space="0" w:color="auto"/>
            <w:right w:val="none" w:sz="0" w:space="0" w:color="auto"/>
          </w:divBdr>
        </w:div>
        <w:div w:id="2118019563">
          <w:marLeft w:val="0"/>
          <w:marRight w:val="0"/>
          <w:marTop w:val="0"/>
          <w:marBottom w:val="0"/>
          <w:divBdr>
            <w:top w:val="none" w:sz="0" w:space="0" w:color="auto"/>
            <w:left w:val="none" w:sz="0" w:space="0" w:color="auto"/>
            <w:bottom w:val="none" w:sz="0" w:space="0" w:color="auto"/>
            <w:right w:val="none" w:sz="0" w:space="0" w:color="auto"/>
          </w:divBdr>
        </w:div>
        <w:div w:id="32200191">
          <w:marLeft w:val="0"/>
          <w:marRight w:val="0"/>
          <w:marTop w:val="0"/>
          <w:marBottom w:val="0"/>
          <w:divBdr>
            <w:top w:val="none" w:sz="0" w:space="0" w:color="auto"/>
            <w:left w:val="none" w:sz="0" w:space="0" w:color="auto"/>
            <w:bottom w:val="none" w:sz="0" w:space="0" w:color="auto"/>
            <w:right w:val="none" w:sz="0" w:space="0" w:color="auto"/>
          </w:divBdr>
        </w:div>
        <w:div w:id="1093622621">
          <w:marLeft w:val="0"/>
          <w:marRight w:val="0"/>
          <w:marTop w:val="0"/>
          <w:marBottom w:val="0"/>
          <w:divBdr>
            <w:top w:val="none" w:sz="0" w:space="0" w:color="auto"/>
            <w:left w:val="none" w:sz="0" w:space="0" w:color="auto"/>
            <w:bottom w:val="none" w:sz="0" w:space="0" w:color="auto"/>
            <w:right w:val="none" w:sz="0" w:space="0" w:color="auto"/>
          </w:divBdr>
        </w:div>
        <w:div w:id="718869406">
          <w:marLeft w:val="0"/>
          <w:marRight w:val="0"/>
          <w:marTop w:val="0"/>
          <w:marBottom w:val="0"/>
          <w:divBdr>
            <w:top w:val="none" w:sz="0" w:space="0" w:color="auto"/>
            <w:left w:val="none" w:sz="0" w:space="0" w:color="auto"/>
            <w:bottom w:val="none" w:sz="0" w:space="0" w:color="auto"/>
            <w:right w:val="none" w:sz="0" w:space="0" w:color="auto"/>
          </w:divBdr>
        </w:div>
        <w:div w:id="500437172">
          <w:marLeft w:val="0"/>
          <w:marRight w:val="0"/>
          <w:marTop w:val="0"/>
          <w:marBottom w:val="0"/>
          <w:divBdr>
            <w:top w:val="none" w:sz="0" w:space="0" w:color="auto"/>
            <w:left w:val="none" w:sz="0" w:space="0" w:color="auto"/>
            <w:bottom w:val="none" w:sz="0" w:space="0" w:color="auto"/>
            <w:right w:val="none" w:sz="0" w:space="0" w:color="auto"/>
          </w:divBdr>
        </w:div>
        <w:div w:id="1311515524">
          <w:marLeft w:val="0"/>
          <w:marRight w:val="0"/>
          <w:marTop w:val="0"/>
          <w:marBottom w:val="0"/>
          <w:divBdr>
            <w:top w:val="none" w:sz="0" w:space="0" w:color="auto"/>
            <w:left w:val="none" w:sz="0" w:space="0" w:color="auto"/>
            <w:bottom w:val="none" w:sz="0" w:space="0" w:color="auto"/>
            <w:right w:val="none" w:sz="0" w:space="0" w:color="auto"/>
          </w:divBdr>
        </w:div>
        <w:div w:id="240523450">
          <w:marLeft w:val="0"/>
          <w:marRight w:val="0"/>
          <w:marTop w:val="0"/>
          <w:marBottom w:val="0"/>
          <w:divBdr>
            <w:top w:val="none" w:sz="0" w:space="0" w:color="auto"/>
            <w:left w:val="none" w:sz="0" w:space="0" w:color="auto"/>
            <w:bottom w:val="none" w:sz="0" w:space="0" w:color="auto"/>
            <w:right w:val="none" w:sz="0" w:space="0" w:color="auto"/>
          </w:divBdr>
        </w:div>
      </w:divsChild>
    </w:div>
    <w:div w:id="1053039086">
      <w:bodyDiv w:val="1"/>
      <w:marLeft w:val="0"/>
      <w:marRight w:val="0"/>
      <w:marTop w:val="0"/>
      <w:marBottom w:val="0"/>
      <w:divBdr>
        <w:top w:val="none" w:sz="0" w:space="0" w:color="auto"/>
        <w:left w:val="none" w:sz="0" w:space="0" w:color="auto"/>
        <w:bottom w:val="none" w:sz="0" w:space="0" w:color="auto"/>
        <w:right w:val="none" w:sz="0" w:space="0" w:color="auto"/>
      </w:divBdr>
      <w:divsChild>
        <w:div w:id="1024598300">
          <w:marLeft w:val="0"/>
          <w:marRight w:val="0"/>
          <w:marTop w:val="0"/>
          <w:marBottom w:val="0"/>
          <w:divBdr>
            <w:top w:val="none" w:sz="0" w:space="0" w:color="auto"/>
            <w:left w:val="none" w:sz="0" w:space="0" w:color="auto"/>
            <w:bottom w:val="none" w:sz="0" w:space="0" w:color="auto"/>
            <w:right w:val="none" w:sz="0" w:space="0" w:color="auto"/>
          </w:divBdr>
          <w:divsChild>
            <w:div w:id="346754971">
              <w:marLeft w:val="0"/>
              <w:marRight w:val="0"/>
              <w:marTop w:val="0"/>
              <w:marBottom w:val="0"/>
              <w:divBdr>
                <w:top w:val="none" w:sz="0" w:space="0" w:color="auto"/>
                <w:left w:val="none" w:sz="0" w:space="0" w:color="auto"/>
                <w:bottom w:val="none" w:sz="0" w:space="0" w:color="auto"/>
                <w:right w:val="none" w:sz="0" w:space="0" w:color="auto"/>
              </w:divBdr>
            </w:div>
          </w:divsChild>
        </w:div>
        <w:div w:id="105843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curriculum-and-assessment-wales-act" TargetMode="External"/><Relationship Id="rId18" Type="http://schemas.openxmlformats.org/officeDocument/2006/relationships/hyperlink" Target="https://hwb.gov.wales/curriculum-for-wales/humanities/designing-your-curriculum/" TargetMode="External"/><Relationship Id="rId26" Type="http://schemas.openxmlformats.org/officeDocument/2006/relationships/hyperlink" Target="https://hwb.gov.wales/curriculum-for-wales/humanities/designing-your-curriculum/" TargetMode="External"/><Relationship Id="rId39" Type="http://schemas.openxmlformats.org/officeDocument/2006/relationships/hyperlink" Target="https://hwb.gov.wales/curriculum-for-wales/humanities/designing-your-curriculum/" TargetMode="External"/><Relationship Id="rId21" Type="http://schemas.openxmlformats.org/officeDocument/2006/relationships/hyperlink" Target="https://hwb.gov.wales/curriculum-for-wales/humanities/descriptions-of-learning/" TargetMode="External"/><Relationship Id="rId34" Type="http://schemas.openxmlformats.org/officeDocument/2006/relationships/hyperlink" Target="https://hwb.gov.wales/curriculum-for-wales/humanities/descriptions-of-learning/" TargetMode="External"/><Relationship Id="rId42" Type="http://schemas.openxmlformats.org/officeDocument/2006/relationships/hyperlink" Target="https://hwb.gov.wales/curriculum-for-wales/summary-of-legislation/" TargetMode="External"/><Relationship Id="rId47" Type="http://schemas.openxmlformats.org/officeDocument/2006/relationships/hyperlink" Target="https://hwb.gov.wales/curriculum-for-wales/humanities/designing-your-curriculu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DSU@bridgend.gov.uk" TargetMode="External"/><Relationship Id="rId17" Type="http://schemas.openxmlformats.org/officeDocument/2006/relationships/hyperlink" Target="https://hwb.gov.wales/curriculum-for-wales/summary-of-legislation/" TargetMode="External"/><Relationship Id="rId25" Type="http://schemas.openxmlformats.org/officeDocument/2006/relationships/hyperlink" Target="https://hwb.gov.wales/curriculum-for-wales/humanities/designing-your-curriculum/" TargetMode="External"/><Relationship Id="rId33" Type="http://schemas.openxmlformats.org/officeDocument/2006/relationships/hyperlink" Target="https://hwb.gov.wales/curriculum-for-wales/humanities/principles-of-progression/" TargetMode="External"/><Relationship Id="rId38" Type="http://schemas.openxmlformats.org/officeDocument/2006/relationships/hyperlink" Target="https://hwb.gov.wales/curriculum-for-wales/humanities/designing-your-curriculum/" TargetMode="External"/><Relationship Id="rId46" Type="http://schemas.openxmlformats.org/officeDocument/2006/relationships/hyperlink" Target="https://hwb.gov.wales/curriculum-for-wales/humanities/designing-your-curriculum/" TargetMode="External"/><Relationship Id="rId2" Type="http://schemas.openxmlformats.org/officeDocument/2006/relationships/numbering" Target="numbering.xml"/><Relationship Id="rId16" Type="http://schemas.openxmlformats.org/officeDocument/2006/relationships/hyperlink" Target="https://hwb.gov.wales/curriculum-for-wales/summary-of-legislation/" TargetMode="External"/><Relationship Id="rId20" Type="http://schemas.openxmlformats.org/officeDocument/2006/relationships/hyperlink" Target="https://hwb.gov.wales/curriculum-for-wales/designing-your-curriculum/developing-a-vision-for-curriculum-design/" TargetMode="External"/><Relationship Id="rId29" Type="http://schemas.openxmlformats.org/officeDocument/2006/relationships/hyperlink" Target="https://hwb.gov.wales/curriculum-for-wales" TargetMode="External"/><Relationship Id="rId41" Type="http://schemas.openxmlformats.org/officeDocument/2006/relationships/hyperlink" Target="https://drive.google.com/file/d/1ul4lrhlHGeDrKC2EYU3LpypJdsussTX0/view"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wb.gov.wales/curriculum-for-wales/curriculum-for-wales-the-journey-to-curriculum-roll-out" TargetMode="External"/><Relationship Id="rId24" Type="http://schemas.openxmlformats.org/officeDocument/2006/relationships/hyperlink" Target="https://hwb.gov.wales/curriculum-for-wales/humanities/designing-your-curriculum/" TargetMode="External"/><Relationship Id="rId32" Type="http://schemas.openxmlformats.org/officeDocument/2006/relationships/hyperlink" Target="https://hwb.gov.wales/curriculum-for-wales/humanities/statements-of-what-matters/" TargetMode="External"/><Relationship Id="rId37" Type="http://schemas.openxmlformats.org/officeDocument/2006/relationships/hyperlink" Target="https://hwb.gov.wales/curriculum-for-wales/humanities/designing-your-curriculum/" TargetMode="External"/><Relationship Id="rId40" Type="http://schemas.openxmlformats.org/officeDocument/2006/relationships/hyperlink" Target="https://hwb.gov.wales/curriculum-for-wales/summary-of-legislation" TargetMode="External"/><Relationship Id="rId45" Type="http://schemas.openxmlformats.org/officeDocument/2006/relationships/hyperlink" Target="https://hwb.gov.wales/curriculum-for-wales/humanities/designing-your-curriculum/"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wb.gov.wales/curriculum-for-wales/humanities/designing-your-curriculum/" TargetMode="External"/><Relationship Id="rId23" Type="http://schemas.openxmlformats.org/officeDocument/2006/relationships/hyperlink" Target="https://hwb.gov.wales/curriculum-for-wales/humanities/statements-of-what-matters/" TargetMode="External"/><Relationship Id="rId28" Type="http://schemas.openxmlformats.org/officeDocument/2006/relationships/hyperlink" Target="https://hwb.gov.wales" TargetMode="External"/><Relationship Id="rId36" Type="http://schemas.openxmlformats.org/officeDocument/2006/relationships/hyperlink" Target="https://hwb.gov.wales/curriculum-for-wales/humanities/designing-your-curriculum/" TargetMode="External"/><Relationship Id="rId49" Type="http://schemas.openxmlformats.org/officeDocument/2006/relationships/hyperlink" Target="mailto:edsu@bridgend.gov.uk" TargetMode="External"/><Relationship Id="rId57" Type="http://schemas.openxmlformats.org/officeDocument/2006/relationships/theme" Target="theme/theme1.xml"/><Relationship Id="rId10" Type="http://schemas.openxmlformats.org/officeDocument/2006/relationships/hyperlink" Target="https://hwb.gov.wales/curriculum-for-wales/humanities/designing-your-curriculum/" TargetMode="External"/><Relationship Id="rId19" Type="http://schemas.openxmlformats.org/officeDocument/2006/relationships/hyperlink" Target="https://hwb.gov.wales/curriculum-for-wales/designing-your-curriculum/cross-cutting-themes-for-designing-your-curriculum/" TargetMode="External"/><Relationship Id="rId31" Type="http://schemas.openxmlformats.org/officeDocument/2006/relationships/hyperlink" Target="https://hwb.gov.wales/curriculum-for-wales/humanities/" TargetMode="External"/><Relationship Id="rId44" Type="http://schemas.openxmlformats.org/officeDocument/2006/relationships/hyperlink" Target="https://hwb.gov.wales/curriculum-for-wales/humanities/designing-your-curriculu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wb.gov.wales/curriculum-for-wales/humanities/designing-your-curriculum/" TargetMode="External"/><Relationship Id="rId14" Type="http://schemas.openxmlformats.org/officeDocument/2006/relationships/hyperlink" Target="https://gov.wales/additional-learning-needs-and-education-tribunal-wales-act" TargetMode="External"/><Relationship Id="rId22" Type="http://schemas.openxmlformats.org/officeDocument/2006/relationships/hyperlink" Target="https://d.docs.live.net/841543eca6eb77a4/Documents/CSC/SACREs/ASCs/Bridgend%20ASC/Bridgend%20Draft%20Agreed%20Syllabus%20Docs/Summary%20of%20the%20RVE%20guidance" TargetMode="External"/><Relationship Id="rId27" Type="http://schemas.openxmlformats.org/officeDocument/2006/relationships/hyperlink" Target="https://hwb.gov.wales/curriculum-for-wales/humanities/designing-your-curriculum/" TargetMode="External"/><Relationship Id="rId30" Type="http://schemas.openxmlformats.org/officeDocument/2006/relationships/hyperlink" Target="https://hwb.gov.wales/curriculum-for-wales/humanities/" TargetMode="External"/><Relationship Id="rId35" Type="http://schemas.openxmlformats.org/officeDocument/2006/relationships/hyperlink" Target="https://hwb.gov.wales/curriculum-for-wales/humanities/designing-your-curriculum/" TargetMode="External"/><Relationship Id="rId43" Type="http://schemas.openxmlformats.org/officeDocument/2006/relationships/hyperlink" Target="https://hwb.gov.wales/curriculum-for-wales/humanities/designing-your-curriculum/" TargetMode="External"/><Relationship Id="rId48" Type="http://schemas.openxmlformats.org/officeDocument/2006/relationships/hyperlink" Target="mailto:edsu@bridgend.gov.u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176E-50F0-4582-9FD0-EC0045E6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24923</CharactersWithSpaces>
  <SharedDoc>false</SharedDoc>
  <HLinks>
    <vt:vector size="258" baseType="variant">
      <vt:variant>
        <vt:i4>5177369</vt:i4>
      </vt:variant>
      <vt:variant>
        <vt:i4>126</vt:i4>
      </vt:variant>
      <vt:variant>
        <vt:i4>0</vt:i4>
      </vt:variant>
      <vt:variant>
        <vt:i4>5</vt:i4>
      </vt:variant>
      <vt:variant>
        <vt:lpwstr>https://hwb.gov.wales/curriculum-for-wales/humanities/statements-of-what-matters/</vt:lpwstr>
      </vt:variant>
      <vt:variant>
        <vt:lpwstr/>
      </vt:variant>
      <vt:variant>
        <vt:i4>458783</vt:i4>
      </vt:variant>
      <vt:variant>
        <vt:i4>123</vt:i4>
      </vt:variant>
      <vt:variant>
        <vt:i4>0</vt:i4>
      </vt:variant>
      <vt:variant>
        <vt:i4>5</vt:i4>
      </vt:variant>
      <vt:variant>
        <vt:lpwstr>https://hwb.gov.wales/curriculum-for-wales/designing-your-curriculum/developing-a-vision-for-curriculum-design/</vt:lpwstr>
      </vt:variant>
      <vt:variant>
        <vt:lpwstr>curriculum-design-and-the-four-purposes</vt:lpwstr>
      </vt:variant>
      <vt:variant>
        <vt:i4>2818096</vt:i4>
      </vt:variant>
      <vt:variant>
        <vt:i4>120</vt:i4>
      </vt:variant>
      <vt:variant>
        <vt:i4>0</vt:i4>
      </vt:variant>
      <vt:variant>
        <vt:i4>5</vt:i4>
      </vt:variant>
      <vt:variant>
        <vt:lpwstr>https://hwb.gov.wales/curriculum-for-wales/summary-of-legislation/</vt:lpwstr>
      </vt:variant>
      <vt:variant>
        <vt:lpwstr/>
      </vt:variant>
      <vt:variant>
        <vt:i4>3080318</vt:i4>
      </vt:variant>
      <vt:variant>
        <vt:i4>117</vt:i4>
      </vt:variant>
      <vt:variant>
        <vt:i4>0</vt:i4>
      </vt:variant>
      <vt:variant>
        <vt:i4>5</vt:i4>
      </vt:variant>
      <vt:variant>
        <vt:lpwstr>https://hwb.gov.wales/curriculum-for-wales/routes-for-learning</vt:lpwstr>
      </vt:variant>
      <vt:variant>
        <vt:lpwstr/>
      </vt:variant>
      <vt:variant>
        <vt:i4>2818099</vt:i4>
      </vt:variant>
      <vt:variant>
        <vt:i4>114</vt:i4>
      </vt:variant>
      <vt:variant>
        <vt:i4>0</vt:i4>
      </vt:variant>
      <vt:variant>
        <vt:i4>5</vt:i4>
      </vt:variant>
      <vt:variant>
        <vt:lpwstr>https://hwb.gov.wales/curriculum-for-wales/designing-your-curriculum/developing-a-vision-for-curriculum-design/</vt:lpwstr>
      </vt:variant>
      <vt:variant>
        <vt:lpwstr>skills-integral-to-the-four-purposes</vt:lpwstr>
      </vt:variant>
      <vt:variant>
        <vt:i4>786509</vt:i4>
      </vt:variant>
      <vt:variant>
        <vt:i4>111</vt:i4>
      </vt:variant>
      <vt:variant>
        <vt:i4>0</vt:i4>
      </vt:variant>
      <vt:variant>
        <vt:i4>5</vt:i4>
      </vt:variant>
      <vt:variant>
        <vt:lpwstr>https://hwb.gov.wales/curriculum-for-wales/designing-your-curriculum/developing-a-vision-for-curriculum-design/</vt:lpwstr>
      </vt:variant>
      <vt:variant>
        <vt:lpwstr>cross-curricular-skills</vt:lpwstr>
      </vt:variant>
      <vt:variant>
        <vt:i4>1507410</vt:i4>
      </vt:variant>
      <vt:variant>
        <vt:i4>108</vt:i4>
      </vt:variant>
      <vt:variant>
        <vt:i4>0</vt:i4>
      </vt:variant>
      <vt:variant>
        <vt:i4>5</vt:i4>
      </vt:variant>
      <vt:variant>
        <vt:lpwstr>https://hwb.gov.wales/curriculum-for-wales/designing-your-curriculum/cross-cutting-themes-for-designing-your-curriculum/</vt:lpwstr>
      </vt:variant>
      <vt:variant>
        <vt:lpwstr/>
      </vt:variant>
      <vt:variant>
        <vt:i4>2752575</vt:i4>
      </vt:variant>
      <vt:variant>
        <vt:i4>105</vt:i4>
      </vt:variant>
      <vt:variant>
        <vt:i4>0</vt:i4>
      </vt:variant>
      <vt:variant>
        <vt:i4>5</vt:i4>
      </vt:variant>
      <vt:variant>
        <vt:lpwstr>https://hwb.gov.wales/curriculum-for-wales/humanities/designing-your-curriculum</vt:lpwstr>
      </vt:variant>
      <vt:variant>
        <vt:lpwstr/>
      </vt:variant>
      <vt:variant>
        <vt:i4>6881390</vt:i4>
      </vt:variant>
      <vt:variant>
        <vt:i4>102</vt:i4>
      </vt:variant>
      <vt:variant>
        <vt:i4>0</vt:i4>
      </vt:variant>
      <vt:variant>
        <vt:i4>5</vt:i4>
      </vt:variant>
      <vt:variant>
        <vt:lpwstr>https://eur01.safelinks.protection.outlook.com/?url=https%3A%2F%2Fhwb.gov.wales%2Fcurriculum-for-wales&amp;data=04%7C01%7CPauline.Smith%40gov.wales%7C4bf26be1137f48b7067308d88bae9ea9%7Ca2cc36c592804ae78887d06dab89216b%7C0%7C0%7C637412929381157475%7CUnknown%7CTWFpbGZsb3d8eyJWIjoiMC4wLjAwMDAiLCJQIjoiV2luMzIiLCJBTiI6Ik1haWwiLCJXVCI6Mn0%3D%7C1000&amp;sdata=%2FRq%2BySekB%2B7r6ePnw1qn9arbBQRjWDkLkdh%2FCZuUJGw%3D&amp;reserved=0</vt:lpwstr>
      </vt:variant>
      <vt:variant>
        <vt:lpwstr/>
      </vt:variant>
      <vt:variant>
        <vt:i4>3276860</vt:i4>
      </vt:variant>
      <vt:variant>
        <vt:i4>99</vt:i4>
      </vt:variant>
      <vt:variant>
        <vt:i4>0</vt:i4>
      </vt:variant>
      <vt:variant>
        <vt:i4>5</vt:i4>
      </vt:variant>
      <vt:variant>
        <vt:lpwstr>https://hwb.gov.wales/curriculum-for-wales/humanities/descriptions-of-learning</vt:lpwstr>
      </vt:variant>
      <vt:variant>
        <vt:lpwstr/>
      </vt:variant>
      <vt:variant>
        <vt:i4>3276860</vt:i4>
      </vt:variant>
      <vt:variant>
        <vt:i4>96</vt:i4>
      </vt:variant>
      <vt:variant>
        <vt:i4>0</vt:i4>
      </vt:variant>
      <vt:variant>
        <vt:i4>5</vt:i4>
      </vt:variant>
      <vt:variant>
        <vt:lpwstr>https://hwb.gov.wales/curriculum-for-wales/humanities/descriptions-of-learning</vt:lpwstr>
      </vt:variant>
      <vt:variant>
        <vt:lpwstr/>
      </vt:variant>
      <vt:variant>
        <vt:i4>3276860</vt:i4>
      </vt:variant>
      <vt:variant>
        <vt:i4>93</vt:i4>
      </vt:variant>
      <vt:variant>
        <vt:i4>0</vt:i4>
      </vt:variant>
      <vt:variant>
        <vt:i4>5</vt:i4>
      </vt:variant>
      <vt:variant>
        <vt:lpwstr>https://hwb.gov.wales/curriculum-for-wales/humanities/descriptions-of-learning</vt:lpwstr>
      </vt:variant>
      <vt:variant>
        <vt:lpwstr/>
      </vt:variant>
      <vt:variant>
        <vt:i4>3276860</vt:i4>
      </vt:variant>
      <vt:variant>
        <vt:i4>90</vt:i4>
      </vt:variant>
      <vt:variant>
        <vt:i4>0</vt:i4>
      </vt:variant>
      <vt:variant>
        <vt:i4>5</vt:i4>
      </vt:variant>
      <vt:variant>
        <vt:lpwstr>https://hwb.gov.wales/curriculum-for-wales/humanities/descriptions-of-learning</vt:lpwstr>
      </vt:variant>
      <vt:variant>
        <vt:lpwstr/>
      </vt:variant>
      <vt:variant>
        <vt:i4>3276860</vt:i4>
      </vt:variant>
      <vt:variant>
        <vt:i4>87</vt:i4>
      </vt:variant>
      <vt:variant>
        <vt:i4>0</vt:i4>
      </vt:variant>
      <vt:variant>
        <vt:i4>5</vt:i4>
      </vt:variant>
      <vt:variant>
        <vt:lpwstr>https://hwb.gov.wales/curriculum-for-wales/humanities/descriptions-of-learning</vt:lpwstr>
      </vt:variant>
      <vt:variant>
        <vt:lpwstr/>
      </vt:variant>
      <vt:variant>
        <vt:i4>3276860</vt:i4>
      </vt:variant>
      <vt:variant>
        <vt:i4>84</vt:i4>
      </vt:variant>
      <vt:variant>
        <vt:i4>0</vt:i4>
      </vt:variant>
      <vt:variant>
        <vt:i4>5</vt:i4>
      </vt:variant>
      <vt:variant>
        <vt:lpwstr>https://hwb.gov.wales/curriculum-for-wales/humanities/descriptions-of-learning</vt:lpwstr>
      </vt:variant>
      <vt:variant>
        <vt:lpwstr/>
      </vt:variant>
      <vt:variant>
        <vt:i4>3276860</vt:i4>
      </vt:variant>
      <vt:variant>
        <vt:i4>81</vt:i4>
      </vt:variant>
      <vt:variant>
        <vt:i4>0</vt:i4>
      </vt:variant>
      <vt:variant>
        <vt:i4>5</vt:i4>
      </vt:variant>
      <vt:variant>
        <vt:lpwstr>https://hwb.gov.wales/curriculum-for-wales/humanities/descriptions-of-learning</vt:lpwstr>
      </vt:variant>
      <vt:variant>
        <vt:lpwstr/>
      </vt:variant>
      <vt:variant>
        <vt:i4>3276860</vt:i4>
      </vt:variant>
      <vt:variant>
        <vt:i4>78</vt:i4>
      </vt:variant>
      <vt:variant>
        <vt:i4>0</vt:i4>
      </vt:variant>
      <vt:variant>
        <vt:i4>5</vt:i4>
      </vt:variant>
      <vt:variant>
        <vt:lpwstr>https://hwb.gov.wales/curriculum-for-wales/humanities/descriptions-of-learning</vt:lpwstr>
      </vt:variant>
      <vt:variant>
        <vt:lpwstr/>
      </vt:variant>
      <vt:variant>
        <vt:i4>2752571</vt:i4>
      </vt:variant>
      <vt:variant>
        <vt:i4>75</vt:i4>
      </vt:variant>
      <vt:variant>
        <vt:i4>0</vt:i4>
      </vt:variant>
      <vt:variant>
        <vt:i4>5</vt:i4>
      </vt:variant>
      <vt:variant>
        <vt:lpwstr>https://hwb.gov.wales/curriculum-for-wales/humanities/principles-of-progression</vt:lpwstr>
      </vt:variant>
      <vt:variant>
        <vt:lpwstr/>
      </vt:variant>
      <vt:variant>
        <vt:i4>3539060</vt:i4>
      </vt:variant>
      <vt:variant>
        <vt:i4>72</vt:i4>
      </vt:variant>
      <vt:variant>
        <vt:i4>0</vt:i4>
      </vt:variant>
      <vt:variant>
        <vt:i4>5</vt:i4>
      </vt:variant>
      <vt:variant>
        <vt:lpwstr>https://hwb.gov.wales/curriculum-for-wales/designing-your-curriculum/principles-for-designing-your-curriculum/</vt:lpwstr>
      </vt:variant>
      <vt:variant>
        <vt:lpwstr>descriptions-of-learning</vt:lpwstr>
      </vt:variant>
      <vt:variant>
        <vt:i4>3276860</vt:i4>
      </vt:variant>
      <vt:variant>
        <vt:i4>69</vt:i4>
      </vt:variant>
      <vt:variant>
        <vt:i4>0</vt:i4>
      </vt:variant>
      <vt:variant>
        <vt:i4>5</vt:i4>
      </vt:variant>
      <vt:variant>
        <vt:lpwstr>https://hwb.gov.wales/curriculum-for-wales/humanities/descriptions-of-learning/</vt:lpwstr>
      </vt:variant>
      <vt:variant>
        <vt:lpwstr/>
      </vt:variant>
      <vt:variant>
        <vt:i4>5177369</vt:i4>
      </vt:variant>
      <vt:variant>
        <vt:i4>66</vt:i4>
      </vt:variant>
      <vt:variant>
        <vt:i4>0</vt:i4>
      </vt:variant>
      <vt:variant>
        <vt:i4>5</vt:i4>
      </vt:variant>
      <vt:variant>
        <vt:lpwstr>https://hwb.gov.wales/curriculum-for-wales/humanities/statements-of-what-matters/</vt:lpwstr>
      </vt:variant>
      <vt:variant>
        <vt:lpwstr/>
      </vt:variant>
      <vt:variant>
        <vt:i4>458783</vt:i4>
      </vt:variant>
      <vt:variant>
        <vt:i4>63</vt:i4>
      </vt:variant>
      <vt:variant>
        <vt:i4>0</vt:i4>
      </vt:variant>
      <vt:variant>
        <vt:i4>5</vt:i4>
      </vt:variant>
      <vt:variant>
        <vt:lpwstr>https://hwb.gov.wales/curriculum-for-wales/designing-your-curriculum/developing-a-vision-for-curriculum-design/</vt:lpwstr>
      </vt:variant>
      <vt:variant>
        <vt:lpwstr>curriculum-design-and-the-four-purposes</vt:lpwstr>
      </vt:variant>
      <vt:variant>
        <vt:i4>5177369</vt:i4>
      </vt:variant>
      <vt:variant>
        <vt:i4>60</vt:i4>
      </vt:variant>
      <vt:variant>
        <vt:i4>0</vt:i4>
      </vt:variant>
      <vt:variant>
        <vt:i4>5</vt:i4>
      </vt:variant>
      <vt:variant>
        <vt:lpwstr>https://hwb.gov.wales/curriculum-for-wales/humanities/statements-of-what-matters/</vt:lpwstr>
      </vt:variant>
      <vt:variant>
        <vt:lpwstr/>
      </vt:variant>
      <vt:variant>
        <vt:i4>458783</vt:i4>
      </vt:variant>
      <vt:variant>
        <vt:i4>57</vt:i4>
      </vt:variant>
      <vt:variant>
        <vt:i4>0</vt:i4>
      </vt:variant>
      <vt:variant>
        <vt:i4>5</vt:i4>
      </vt:variant>
      <vt:variant>
        <vt:lpwstr>https://hwb.gov.wales/curriculum-for-wales/designing-your-curriculum/developing-a-vision-for-curriculum-design/</vt:lpwstr>
      </vt:variant>
      <vt:variant>
        <vt:lpwstr>curriculum-design-and-the-four-purposes</vt:lpwstr>
      </vt:variant>
      <vt:variant>
        <vt:i4>458783</vt:i4>
      </vt:variant>
      <vt:variant>
        <vt:i4>54</vt:i4>
      </vt:variant>
      <vt:variant>
        <vt:i4>0</vt:i4>
      </vt:variant>
      <vt:variant>
        <vt:i4>5</vt:i4>
      </vt:variant>
      <vt:variant>
        <vt:lpwstr>https://hwb.gov.wales/curriculum-for-wales/designing-your-curriculum/developing-a-vision-for-curriculum-design/</vt:lpwstr>
      </vt:variant>
      <vt:variant>
        <vt:lpwstr>curriculum-design-and-the-four-purposes</vt:lpwstr>
      </vt:variant>
      <vt:variant>
        <vt:i4>1572891</vt:i4>
      </vt:variant>
      <vt:variant>
        <vt:i4>51</vt:i4>
      </vt:variant>
      <vt:variant>
        <vt:i4>0</vt:i4>
      </vt:variant>
      <vt:variant>
        <vt:i4>5</vt:i4>
      </vt:variant>
      <vt:variant>
        <vt:lpwstr>https://hwb.gov.wales/curriculum-for-wales/humanities/designing-your-curriculum/</vt:lpwstr>
      </vt:variant>
      <vt:variant>
        <vt:lpwstr>religion,-values-and-ethics-guidance</vt:lpwstr>
      </vt:variant>
      <vt:variant>
        <vt:i4>65542</vt:i4>
      </vt:variant>
      <vt:variant>
        <vt:i4>48</vt:i4>
      </vt:variant>
      <vt:variant>
        <vt:i4>0</vt:i4>
      </vt:variant>
      <vt:variant>
        <vt:i4>5</vt:i4>
      </vt:variant>
      <vt:variant>
        <vt:lpwstr>https://hwb.gov.wales/curriculum-for-wales/summary-of-legislation/</vt:lpwstr>
      </vt:variant>
      <vt:variant>
        <vt:lpwstr>religion,-values-and-ethics</vt:lpwstr>
      </vt:variant>
      <vt:variant>
        <vt:i4>65542</vt:i4>
      </vt:variant>
      <vt:variant>
        <vt:i4>45</vt:i4>
      </vt:variant>
      <vt:variant>
        <vt:i4>0</vt:i4>
      </vt:variant>
      <vt:variant>
        <vt:i4>5</vt:i4>
      </vt:variant>
      <vt:variant>
        <vt:lpwstr>https://hwb.gov.wales/curriculum-for-wales/summary-of-legislation/</vt:lpwstr>
      </vt:variant>
      <vt:variant>
        <vt:lpwstr>religion,-values-and-ethics</vt:lpwstr>
      </vt:variant>
      <vt:variant>
        <vt:i4>65542</vt:i4>
      </vt:variant>
      <vt:variant>
        <vt:i4>42</vt:i4>
      </vt:variant>
      <vt:variant>
        <vt:i4>0</vt:i4>
      </vt:variant>
      <vt:variant>
        <vt:i4>5</vt:i4>
      </vt:variant>
      <vt:variant>
        <vt:lpwstr>https://hwb.gov.wales/curriculum-for-wales/summary-of-legislation/</vt:lpwstr>
      </vt:variant>
      <vt:variant>
        <vt:lpwstr>religion,-values-and-ethics</vt:lpwstr>
      </vt:variant>
      <vt:variant>
        <vt:i4>4194307</vt:i4>
      </vt:variant>
      <vt:variant>
        <vt:i4>39</vt:i4>
      </vt:variant>
      <vt:variant>
        <vt:i4>0</vt:i4>
      </vt:variant>
      <vt:variant>
        <vt:i4>5</vt:i4>
      </vt:variant>
      <vt:variant>
        <vt:lpwstr>https://hwb.gov.wales/curriculum-for-wales/designing-your-curriculum/developing-a-vision-for-curriculum-design/</vt:lpwstr>
      </vt:variant>
      <vt:variant>
        <vt:lpwstr>progression</vt:lpwstr>
      </vt:variant>
      <vt:variant>
        <vt:i4>786509</vt:i4>
      </vt:variant>
      <vt:variant>
        <vt:i4>36</vt:i4>
      </vt:variant>
      <vt:variant>
        <vt:i4>0</vt:i4>
      </vt:variant>
      <vt:variant>
        <vt:i4>5</vt:i4>
      </vt:variant>
      <vt:variant>
        <vt:lpwstr>https://hwb.gov.wales/curriculum-for-wales/designing-your-curriculum/developing-a-vision-for-curriculum-design/</vt:lpwstr>
      </vt:variant>
      <vt:variant>
        <vt:lpwstr>cross-curricular-skills</vt:lpwstr>
      </vt:variant>
      <vt:variant>
        <vt:i4>4915281</vt:i4>
      </vt:variant>
      <vt:variant>
        <vt:i4>33</vt:i4>
      </vt:variant>
      <vt:variant>
        <vt:i4>0</vt:i4>
      </vt:variant>
      <vt:variant>
        <vt:i4>5</vt:i4>
      </vt:variant>
      <vt:variant>
        <vt:lpwstr>https://hwb.gov.wales/curriculum-for-wales/designing-your-curriculum/principles-for-designing-your-curriculum/</vt:lpwstr>
      </vt:variant>
      <vt:variant>
        <vt:lpwstr>statements-of-what-matters</vt:lpwstr>
      </vt:variant>
      <vt:variant>
        <vt:i4>3276920</vt:i4>
      </vt:variant>
      <vt:variant>
        <vt:i4>30</vt:i4>
      </vt:variant>
      <vt:variant>
        <vt:i4>0</vt:i4>
      </vt:variant>
      <vt:variant>
        <vt:i4>5</vt:i4>
      </vt:variant>
      <vt:variant>
        <vt:lpwstr>https://hwb.gov.wales/curriculum-for-wales/designing-your-curriculum/introduction/</vt:lpwstr>
      </vt:variant>
      <vt:variant>
        <vt:lpwstr/>
      </vt:variant>
      <vt:variant>
        <vt:i4>458783</vt:i4>
      </vt:variant>
      <vt:variant>
        <vt:i4>27</vt:i4>
      </vt:variant>
      <vt:variant>
        <vt:i4>0</vt:i4>
      </vt:variant>
      <vt:variant>
        <vt:i4>5</vt:i4>
      </vt:variant>
      <vt:variant>
        <vt:lpwstr>https://hwb.gov.wales/curriculum-for-wales/designing-your-curriculum/developing-a-vision-for-curriculum-design/</vt:lpwstr>
      </vt:variant>
      <vt:variant>
        <vt:lpwstr>curriculum-design-and-the-four-purposes</vt:lpwstr>
      </vt:variant>
      <vt:variant>
        <vt:i4>65542</vt:i4>
      </vt:variant>
      <vt:variant>
        <vt:i4>24</vt:i4>
      </vt:variant>
      <vt:variant>
        <vt:i4>0</vt:i4>
      </vt:variant>
      <vt:variant>
        <vt:i4>5</vt:i4>
      </vt:variant>
      <vt:variant>
        <vt:lpwstr>https://hwb.gov.wales/curriculum-for-wales/summary-of-legislation/</vt:lpwstr>
      </vt:variant>
      <vt:variant>
        <vt:lpwstr>religion,-values-and-ethics</vt:lpwstr>
      </vt:variant>
      <vt:variant>
        <vt:i4>65542</vt:i4>
      </vt:variant>
      <vt:variant>
        <vt:i4>21</vt:i4>
      </vt:variant>
      <vt:variant>
        <vt:i4>0</vt:i4>
      </vt:variant>
      <vt:variant>
        <vt:i4>5</vt:i4>
      </vt:variant>
      <vt:variant>
        <vt:lpwstr>https://hwb.gov.wales/curriculum-for-wales/summary-of-legislation/</vt:lpwstr>
      </vt:variant>
      <vt:variant>
        <vt:lpwstr>religion,-values-and-ethics</vt:lpwstr>
      </vt:variant>
      <vt:variant>
        <vt:i4>65542</vt:i4>
      </vt:variant>
      <vt:variant>
        <vt:i4>18</vt:i4>
      </vt:variant>
      <vt:variant>
        <vt:i4>0</vt:i4>
      </vt:variant>
      <vt:variant>
        <vt:i4>5</vt:i4>
      </vt:variant>
      <vt:variant>
        <vt:lpwstr>https://hwb.gov.wales/curriculum-for-wales/summary-of-legislation/</vt:lpwstr>
      </vt:variant>
      <vt:variant>
        <vt:lpwstr>religion,-values-and-ethics</vt:lpwstr>
      </vt:variant>
      <vt:variant>
        <vt:i4>65542</vt:i4>
      </vt:variant>
      <vt:variant>
        <vt:i4>15</vt:i4>
      </vt:variant>
      <vt:variant>
        <vt:i4>0</vt:i4>
      </vt:variant>
      <vt:variant>
        <vt:i4>5</vt:i4>
      </vt:variant>
      <vt:variant>
        <vt:lpwstr>https://hwb.gov.wales/curriculum-for-wales/summary-of-legislation/</vt:lpwstr>
      </vt:variant>
      <vt:variant>
        <vt:lpwstr>religion,-values-and-ethics</vt:lpwstr>
      </vt:variant>
      <vt:variant>
        <vt:i4>3604597</vt:i4>
      </vt:variant>
      <vt:variant>
        <vt:i4>12</vt:i4>
      </vt:variant>
      <vt:variant>
        <vt:i4>0</vt:i4>
      </vt:variant>
      <vt:variant>
        <vt:i4>5</vt:i4>
      </vt:variant>
      <vt:variant>
        <vt:lpwstr>https://hwb.gov.wales/curriculum-for-wales/curriculum-for-wales-the-journey-to-curriculum-roll-out</vt:lpwstr>
      </vt:variant>
      <vt:variant>
        <vt:lpwstr/>
      </vt:variant>
      <vt:variant>
        <vt:i4>7602285</vt:i4>
      </vt:variant>
      <vt:variant>
        <vt:i4>9</vt:i4>
      </vt:variant>
      <vt:variant>
        <vt:i4>0</vt:i4>
      </vt:variant>
      <vt:variant>
        <vt:i4>5</vt:i4>
      </vt:variant>
      <vt:variant>
        <vt:lpwstr>https://hwb.gov.wales/curriculum-for-wales/summary-of-proposed-legislation/</vt:lpwstr>
      </vt:variant>
      <vt:variant>
        <vt:lpwstr/>
      </vt:variant>
      <vt:variant>
        <vt:i4>65542</vt:i4>
      </vt:variant>
      <vt:variant>
        <vt:i4>6</vt:i4>
      </vt:variant>
      <vt:variant>
        <vt:i4>0</vt:i4>
      </vt:variant>
      <vt:variant>
        <vt:i4>5</vt:i4>
      </vt:variant>
      <vt:variant>
        <vt:lpwstr>https://hwb.gov.wales/curriculum-for-wales/summary-of-legislation/</vt:lpwstr>
      </vt:variant>
      <vt:variant>
        <vt:lpwstr>religion,-values-and-ethics</vt:lpwstr>
      </vt:variant>
      <vt:variant>
        <vt:i4>65542</vt:i4>
      </vt:variant>
      <vt:variant>
        <vt:i4>3</vt:i4>
      </vt:variant>
      <vt:variant>
        <vt:i4>0</vt:i4>
      </vt:variant>
      <vt:variant>
        <vt:i4>5</vt:i4>
      </vt:variant>
      <vt:variant>
        <vt:lpwstr>https://hwb.gov.wales/curriculum-for-wales/summary-of-legislation/</vt:lpwstr>
      </vt:variant>
      <vt:variant>
        <vt:lpwstr>religion,-values-and-ethics</vt:lpwstr>
      </vt:variant>
      <vt:variant>
        <vt:i4>458783</vt:i4>
      </vt:variant>
      <vt:variant>
        <vt:i4>0</vt:i4>
      </vt:variant>
      <vt:variant>
        <vt:i4>0</vt:i4>
      </vt:variant>
      <vt:variant>
        <vt:i4>5</vt:i4>
      </vt:variant>
      <vt:variant>
        <vt:lpwstr>https://hwb.gov.wales/curriculum-for-wales/designing-your-curriculum/developing-a-vision-for-curriculum-design/</vt:lpwstr>
      </vt:variant>
      <vt:variant>
        <vt:lpwstr>curriculum-design-and-the-four-purposes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Susan Roberts (Childrens)</cp:lastModifiedBy>
  <cp:revision>3</cp:revision>
  <cp:lastPrinted>2022-04-04T12:59:00Z</cp:lastPrinted>
  <dcterms:created xsi:type="dcterms:W3CDTF">2022-07-19T15:22:00Z</dcterms:created>
  <dcterms:modified xsi:type="dcterms:W3CDTF">2022-07-20T13:26:00Z</dcterms:modified>
</cp:coreProperties>
</file>