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5E66" w14:textId="7434AF4E" w:rsidR="00C359DD" w:rsidRPr="005F590A" w:rsidRDefault="00DD2E9C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Ysgol Pont y Crychydd – Cynnig Trefniadaeth yr Ysgol</w:t>
      </w:r>
    </w:p>
    <w:p w14:paraId="2082B57D" w14:textId="77777777" w:rsidR="00C359DD" w:rsidRPr="005F590A" w:rsidRDefault="00C359DD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A17B553" w14:textId="52CEF9BE" w:rsidR="00861ABF" w:rsidRPr="005F590A" w:rsidRDefault="00DD2E9C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Cwestiynau Cyffredin</w:t>
      </w:r>
    </w:p>
    <w:p w14:paraId="5ED7C25A" w14:textId="77777777" w:rsidR="005F590A" w:rsidRPr="005F590A" w:rsidRDefault="005F590A" w:rsidP="005F590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99990678"/>
    </w:p>
    <w:p w14:paraId="3A940CA4" w14:textId="47A34D42" w:rsidR="00861ABF" w:rsidRPr="005F590A" w:rsidRDefault="00DD2E9C" w:rsidP="005F590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Sut bydd y plant yn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cael eu cefnogi wrth drosglwyddo i'r ysgol newydd? </w:t>
      </w:r>
    </w:p>
    <w:p w14:paraId="4547D3E0" w14:textId="111E1873" w:rsidR="00E36200" w:rsidRPr="005F590A" w:rsidRDefault="00E36200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p w14:paraId="06402208" w14:textId="792E2AA6" w:rsidR="00691392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O'r cychwyn cyntaf, byddai dysgwyr yn rhan o'r prosesau gwneud penderfyniadau ynghylch yr adeilad newydd. Mae'r cyngor ysgol e</w:t>
      </w:r>
      <w:r>
        <w:rPr>
          <w:rFonts w:ascii="Arial" w:eastAsia="Arial" w:hAnsi="Arial" w:cs="Arial"/>
          <w:sz w:val="24"/>
          <w:szCs w:val="24"/>
          <w:lang w:val="cy-GB"/>
        </w:rPr>
        <w:t xml:space="preserve">isoes yn rhan o'r ymgynghoriad. </w:t>
      </w:r>
    </w:p>
    <w:p w14:paraId="1FBDB5E5" w14:textId="77777777" w:rsidR="00691392" w:rsidRPr="00DD2E9C" w:rsidRDefault="00691392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65F7762" w14:textId="428A8520" w:rsidR="00C359DD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Pennaeth Ysgol Pont y Crychydd a staff yr ysgol yn siarad am yr adeilad newydd mewn gwasanaethau.  Bwriedir cynnal cystadleuaeth gelf 'Dyluni</w:t>
      </w:r>
      <w:r>
        <w:rPr>
          <w:rFonts w:ascii="Arial" w:eastAsia="Arial" w:hAnsi="Arial" w:cs="Arial"/>
          <w:sz w:val="24"/>
          <w:szCs w:val="24"/>
          <w:lang w:val="cy-GB"/>
        </w:rPr>
        <w:t xml:space="preserve">o'r Ysgol Newydd' ar gyfer yr ysgol gyfan a byddai ymweliadau safle’n cael eu trefnu ar gyfer dysgwyr yn ystod y cyfnod adeiladu. </w:t>
      </w:r>
    </w:p>
    <w:p w14:paraId="494219E9" w14:textId="77777777" w:rsidR="00C359DD" w:rsidRPr="00DD2E9C" w:rsidRDefault="00C359DD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A006C46" w14:textId="17739C5B" w:rsidR="00C359DD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Fel gyda chynlluniau adeiladu ysgolion blaenoro</w:t>
      </w:r>
      <w:r>
        <w:rPr>
          <w:rFonts w:ascii="Arial" w:eastAsia="Arial" w:hAnsi="Arial" w:cs="Arial"/>
          <w:sz w:val="24"/>
          <w:szCs w:val="24"/>
          <w:lang w:val="cy-GB"/>
        </w:rPr>
        <w:t>l, rhagwelir y byddai'r contractwr dylunio ac adeiladu llwyddiannus yn ymgysylltu â'r dysgwyr drwy gydol y cyfnodau dylunio ac adeiladu.</w:t>
      </w:r>
    </w:p>
    <w:p w14:paraId="3AA8C103" w14:textId="77777777" w:rsidR="000A7397" w:rsidRPr="00DD2E9C" w:rsidRDefault="000A7397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67129FB" w14:textId="448F7104" w:rsidR="00717AD8" w:rsidRPr="005F590A" w:rsidRDefault="00DD2E9C" w:rsidP="005F59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US"/>
        </w:rPr>
        <w:t>Unwaith y bydd y gwaith adeiladu wedi'i gwblhau, bydd Ysgol Pont y Crychydd yn trefnu teithiau trosglwyddo o amgylch yr ysgol, fesul grŵp.</w:t>
      </w:r>
    </w:p>
    <w:p w14:paraId="5CB5C119" w14:textId="77777777" w:rsidR="00861ABF" w:rsidRPr="005F590A" w:rsidRDefault="00861ABF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3BDCDE6" w14:textId="1D8D1F2A" w:rsidR="00861ABF" w:rsidRPr="005F590A" w:rsidRDefault="00DD2E9C" w:rsidP="005F590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Beth fydd yr ysgol newydd yn ei gynnig?</w:t>
      </w:r>
    </w:p>
    <w:p w14:paraId="0CAE4039" w14:textId="13E27100" w:rsidR="003418B4" w:rsidRPr="005F590A" w:rsidRDefault="003418B4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7A8604" w14:textId="0D0E4EC1" w:rsidR="00C359DD" w:rsidRPr="00DD2E9C" w:rsidRDefault="00DD2E9C" w:rsidP="005F590A">
      <w:pPr>
        <w:pStyle w:val="Default"/>
        <w:spacing w:line="276" w:lineRule="auto"/>
        <w:rPr>
          <w:lang w:val="cy-GB"/>
        </w:rPr>
      </w:pPr>
      <w:r>
        <w:rPr>
          <w:rFonts w:eastAsia="Arial"/>
          <w:lang w:val="cy-GB"/>
        </w:rPr>
        <w:t>Mae gan yr ysgol bresennol amrywiaeth o gyfleusterau arbenigol. Fodd bynnag, mae</w:t>
      </w:r>
    </w:p>
    <w:p w14:paraId="11D03728" w14:textId="2DA9785C" w:rsidR="003418B4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materion arwyddocaol o ran nifer a maint y gofodau </w:t>
      </w:r>
      <w:r>
        <w:rPr>
          <w:rFonts w:ascii="Arial" w:eastAsia="Arial" w:hAnsi="Arial" w:cs="Arial"/>
          <w:sz w:val="24"/>
          <w:szCs w:val="24"/>
          <w:lang w:val="cy-GB"/>
        </w:rPr>
        <w:t>addysgu a'r mannau nad ydynt ar gyfer addysgu. Mae lle storio a mannau symud hefyd yn broblemus ac o ystyried anghenion y dysgwyr (y mae angen cymhorthion cerdded neu gadeiriau olwyn ar lawer ohonynt), gall hyn achosi problemau o ran rheoli symud yn ddioge</w:t>
      </w:r>
      <w:r>
        <w:rPr>
          <w:rFonts w:ascii="Arial" w:eastAsia="Arial" w:hAnsi="Arial" w:cs="Arial"/>
          <w:sz w:val="24"/>
          <w:szCs w:val="24"/>
          <w:lang w:val="cy-GB"/>
        </w:rPr>
        <w:t>l o amgylch yr ysgol.  Mae hylendid personol a chyfleusterau toiled hefyd yn heriol. Byddai'r holl faterion hyn yn cael sylw drwy ddarparu ysgol newydd a fyddai'n cael ei chynllunio'n benodol i ddiwallu anghenion dysgwyr.</w:t>
      </w:r>
    </w:p>
    <w:p w14:paraId="6AD8A924" w14:textId="215213BF" w:rsidR="003418B4" w:rsidRPr="00DD2E9C" w:rsidRDefault="003418B4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F1C7E07" w14:textId="29FDF4F9" w:rsidR="00E36200" w:rsidRPr="00DD2E9C" w:rsidRDefault="00DD2E9C" w:rsidP="005F590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A fyddwch yn dod ag elfen o Ysgol Bryn Castell i'r ysgol newydd, gan fod gan un rhiant ddau o blant, un ym mhob ysgol?</w:t>
      </w:r>
    </w:p>
    <w:p w14:paraId="3BF26C42" w14:textId="77777777" w:rsidR="00E36200" w:rsidRPr="00DD2E9C" w:rsidRDefault="00E36200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42FFC2F" w14:textId="61BD377D" w:rsidR="00861ABF" w:rsidRPr="00DD2E9C" w:rsidRDefault="00DD2E9C" w:rsidP="005F590A">
      <w:pPr>
        <w:spacing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Dim ond ar gyfe</w:t>
      </w:r>
      <w:r>
        <w:rPr>
          <w:rFonts w:ascii="Arial" w:eastAsia="Arial" w:hAnsi="Arial" w:cs="Arial"/>
          <w:sz w:val="24"/>
          <w:szCs w:val="24"/>
          <w:lang w:val="cy-GB"/>
        </w:rPr>
        <w:t>r y dysgwyr hynny ag anghenion cymhleth y nodwyd bod angen lle arnynt yn Ysgol Pont y Crychydd (hynny yw, dysgwyr ag anhwylder ar y sbectrwm awtistig, anawsterau dysgu difrifol, neu anawsterau dysgu dwys a lluosog) y bydd yr ysgol newydd.</w:t>
      </w:r>
    </w:p>
    <w:p w14:paraId="043CBC59" w14:textId="77777777" w:rsidR="00861ABF" w:rsidRPr="00DD2E9C" w:rsidRDefault="00861ABF" w:rsidP="005F590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313373C4" w14:textId="6DB52CD2" w:rsidR="00E36200" w:rsidRPr="00DD2E9C" w:rsidRDefault="00DD2E9C" w:rsidP="005F590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Beth fyddai'r cynlluniau ar gyfer safle presennol Ysgol Pont y Crychydd yn y dyfodol pe bai'r ysgol newydd yn cael ei hadeiladu?</w:t>
      </w:r>
    </w:p>
    <w:p w14:paraId="5A855CD0" w14:textId="77777777" w:rsidR="004D5311" w:rsidRPr="00DD2E9C" w:rsidRDefault="004D5311" w:rsidP="005F590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49B2089" w14:textId="25A8D389" w:rsidR="00E36200" w:rsidRPr="00DD2E9C" w:rsidRDefault="00DD2E9C" w:rsidP="005F590A">
      <w:pPr>
        <w:spacing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Nid oes penderfyniad wedi'i wneud hyd yma. Byddai defnydd y safle presennol yn y dyfodol yn amodol ar arfarniad opsiynau a phenderfyniad gan y Cabinet yn y dyfodol, yn amodol ar ganlyniad llwyddiannus y broses statudol i adleoli Ysgol Pont y Cr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ychydd. </w:t>
      </w:r>
    </w:p>
    <w:p w14:paraId="75AD9CED" w14:textId="77777777" w:rsidR="00983E67" w:rsidRPr="00DD2E9C" w:rsidRDefault="00983E67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9052BDB" w14:textId="00090912" w:rsidR="00861ABF" w:rsidRPr="00DD2E9C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Pam ydyn ni'n adeiladu ysgol newydd? </w:t>
      </w:r>
    </w:p>
    <w:p w14:paraId="324F7A69" w14:textId="2E17D1F5" w:rsidR="00E36200" w:rsidRPr="00DD2E9C" w:rsidRDefault="00E36200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85DC501" w14:textId="4F060E3E" w:rsidR="003418B4" w:rsidRPr="00DD2E9C" w:rsidRDefault="00DD2E9C" w:rsidP="005F590A">
      <w:pPr>
        <w:spacing w:before="10" w:after="2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Mae'r cyngor wedi cyflwyno'r cynnig i godi </w:t>
      </w:r>
      <w:r>
        <w:rPr>
          <w:rFonts w:ascii="Arial" w:eastAsia="Arial" w:hAnsi="Arial" w:cs="Arial"/>
          <w:sz w:val="24"/>
          <w:szCs w:val="24"/>
          <w:lang w:val="cy-GB"/>
        </w:rPr>
        <w:t>adeilad newydd ar gyfer Ysgol Pont y Crychydd er mwyn:</w:t>
      </w:r>
      <w:r>
        <w:rPr>
          <w:rFonts w:ascii="Arial" w:eastAsia="Arial" w:hAnsi="Arial" w:cs="Arial"/>
          <w:sz w:val="24"/>
          <w:szCs w:val="24"/>
          <w:lang w:val="cy-GB"/>
        </w:rPr>
        <w:br/>
      </w:r>
    </w:p>
    <w:p w14:paraId="005B9B3F" w14:textId="176AE6FE" w:rsidR="003418B4" w:rsidRPr="00DD2E9C" w:rsidRDefault="00DD2E9C" w:rsidP="005F590A">
      <w:pPr>
        <w:pStyle w:val="ListParagraph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cynyddu nifer y lleoedd ar gyfer disgyblion ag anghenion dysgu ychwanegol (ADY) cymhleth;</w:t>
      </w:r>
    </w:p>
    <w:p w14:paraId="555F783B" w14:textId="77777777" w:rsidR="003418B4" w:rsidRPr="00DD2E9C" w:rsidRDefault="003418B4" w:rsidP="005F590A">
      <w:pPr>
        <w:pStyle w:val="ListParagraph"/>
        <w:spacing w:line="276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4A94600D" w14:textId="7017CF99" w:rsidR="003418B4" w:rsidRPr="00DD2E9C" w:rsidRDefault="00DD2E9C" w:rsidP="005F590A">
      <w:pPr>
        <w:pStyle w:val="ListParagraph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lleihau nifer y dysgwyr sy'n cael eu hanfon y tu allan i'r sir (mae'r arfer hwn yn ddrud ac yn aml yn gosod amseroedd teithio sylweddol ar ddisgyblion); a</w:t>
      </w:r>
    </w:p>
    <w:p w14:paraId="3935BB2C" w14:textId="77777777" w:rsidR="003418B4" w:rsidRPr="00DD2E9C" w:rsidRDefault="003418B4" w:rsidP="005F590A">
      <w:pPr>
        <w:pStyle w:val="ListParagraph"/>
        <w:spacing w:line="276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5D5A68C4" w14:textId="522A24F1" w:rsidR="003418B4" w:rsidRPr="00DD2E9C" w:rsidRDefault="00DD2E9C" w:rsidP="005F590A">
      <w:pPr>
        <w:pStyle w:val="ListParagraph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darparu adeilad addas a digonol sy'n diwallu anghenion ein dysgwyr mwyaf agored i niwed. </w:t>
      </w:r>
    </w:p>
    <w:p w14:paraId="3BCF71C9" w14:textId="77777777" w:rsidR="005F590A" w:rsidRPr="00DD2E9C" w:rsidRDefault="005F590A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101ED44" w14:textId="35D8089E" w:rsidR="00861ABF" w:rsidRPr="00DD2E9C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A fydd yr ysgol yn cael ei hadeiladu mewn ffordd sy'n ystyriol o'r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amgylchedd, gan ddefnyddio'r holl dechnegau a deunyddiau modern i ostwng ôl troed carbon yr ysgol?</w:t>
      </w:r>
    </w:p>
    <w:p w14:paraId="510D721C" w14:textId="0BDF7FD4" w:rsidR="00E36200" w:rsidRPr="00DD2E9C" w:rsidRDefault="00E36200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FDF9F7F" w14:textId="1752FE95" w:rsidR="00E36200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Pan ddefnyddir grant Llywodraeth Cymru ar gyfer adeiladu ysgolion newydd, rhai</w:t>
      </w:r>
      <w:r>
        <w:rPr>
          <w:rFonts w:ascii="Arial" w:eastAsia="Arial" w:hAnsi="Arial" w:cs="Arial"/>
          <w:sz w:val="24"/>
          <w:szCs w:val="24"/>
          <w:lang w:val="cy-GB"/>
        </w:rPr>
        <w:t>d cyflawni sgôr 'ragorol' Dull Asesu Amgylcheddol y Sefydliad Ymchwil Adeiladu (BREEAM) a byddai'n ofynnol i'r ysgol ennill Tystysgrif Perfformiad Ynni gradd A. Dylai safon ofynnol o 15% o leiaf o gyfanswm gwerth y deunyddiau a ddefnyddir ddeillio o gynnwy</w:t>
      </w:r>
      <w:r>
        <w:rPr>
          <w:rFonts w:ascii="Arial" w:eastAsia="Arial" w:hAnsi="Arial" w:cs="Arial"/>
          <w:sz w:val="24"/>
          <w:szCs w:val="24"/>
          <w:lang w:val="cy-GB"/>
        </w:rPr>
        <w:t xml:space="preserve">s wedi'i ailgylchu a'i ailddefnyddio yn y deunyddiau a ddewisir. Mae hyn yn sicrhau bod cynaliadwyedd wrth wraidd y gwaith dylunio ac adeiladu. </w:t>
      </w:r>
    </w:p>
    <w:p w14:paraId="5C8D083C" w14:textId="2981CFE6" w:rsidR="00E36200" w:rsidRPr="00DD2E9C" w:rsidRDefault="00E36200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7B01E72" w14:textId="010E30B3" w:rsidR="00E36200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Hefyd, yn unol â'r ymrwymiad hird</w:t>
      </w:r>
      <w:r>
        <w:rPr>
          <w:rFonts w:ascii="Arial" w:eastAsia="Arial" w:hAnsi="Arial" w:cs="Arial"/>
          <w:sz w:val="24"/>
          <w:szCs w:val="24"/>
          <w:lang w:val="cy-GB"/>
        </w:rPr>
        <w:t>ymor i leihau allyriadau carbon a chyflawni adeiladau Carbon Sero Net, o fis Ionawr 2022 mae'n ofynnol i bob prosiect ddangos technegau a thechnolegau lleihau carbon a chyflawni Carbon Sero Net ar waith a chyrraedd y targed perthnasol ar gyfer lefel y carb</w:t>
      </w:r>
      <w:r>
        <w:rPr>
          <w:rFonts w:ascii="Arial" w:eastAsia="Arial" w:hAnsi="Arial" w:cs="Arial"/>
          <w:sz w:val="24"/>
          <w:szCs w:val="24"/>
          <w:lang w:val="cy-GB"/>
        </w:rPr>
        <w:t>on a gaiff ei allyrru.</w:t>
      </w:r>
    </w:p>
    <w:p w14:paraId="61F812D5" w14:textId="20F3A65A" w:rsidR="00861ABF" w:rsidRPr="00DD2E9C" w:rsidRDefault="00DD2E9C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D2E9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1C44E5D3" w14:textId="593E0D48" w:rsidR="00E36200" w:rsidRPr="00DD2E9C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Mae'r buddsoddiad hwn o £25m yn gyfle i gwmnïau adeiladu lleol fod yn rhan o'r buddsoddiad. Faint o'r deunyddiau adeiladu a ddefnyddir a geir yn lleol i l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eihau'r ôl troed carbon ac a gynigir i gwmnïau lleol?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 fydd elfen o'r holl gontractwyr yn gorfod talu'r cyflog byw a chymryd cynifer o brentisiaethau / cyfleoedd hyfforddi pan fy</w:t>
      </w:r>
      <w:r>
        <w:rPr>
          <w:rFonts w:ascii="Arial" w:eastAsia="Arial" w:hAnsi="Arial" w:cs="Arial"/>
          <w:sz w:val="24"/>
          <w:szCs w:val="24"/>
          <w:lang w:val="cy-GB"/>
        </w:rPr>
        <w:t xml:space="preserve">dd yr ysgol yn cael ei hadeiladu? </w:t>
      </w:r>
    </w:p>
    <w:p w14:paraId="03D063D1" w14:textId="77777777" w:rsidR="00E36200" w:rsidRPr="00DD2E9C" w:rsidRDefault="00E36200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714FFD9" w14:textId="2758A411" w:rsidR="00E36200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contractwr 'dylunio ac adeiladu' yn cael ei gaffael drwy </w:t>
      </w:r>
      <w:r>
        <w:rPr>
          <w:rFonts w:ascii="Arial" w:eastAsia="Arial" w:hAnsi="Arial" w:cs="Arial"/>
          <w:sz w:val="24"/>
          <w:szCs w:val="24"/>
          <w:shd w:val="clear" w:color="auto" w:fill="FFFFFF"/>
          <w:lang w:val="cy-GB"/>
        </w:rPr>
        <w:t>Ffra</w:t>
      </w:r>
      <w:r>
        <w:rPr>
          <w:rFonts w:ascii="Arial" w:eastAsia="Arial" w:hAnsi="Arial" w:cs="Arial"/>
          <w:sz w:val="24"/>
          <w:szCs w:val="24"/>
          <w:shd w:val="clear" w:color="auto" w:fill="FFFFFF"/>
          <w:lang w:val="cy-GB"/>
        </w:rPr>
        <w:t>mwaith Adeiladu Cydweithredol De-ddwyrain a Chanolbarth Cymru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(hynny yw, SEWSCAP). Bydd y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contractwr llwyddiannus yn chwilio am bartneriaid yn y gymuned leol ac wrth wneud hynny, </w:t>
      </w:r>
      <w:r>
        <w:rPr>
          <w:rFonts w:ascii="Arial" w:eastAsia="Arial" w:hAnsi="Arial" w:cs="Arial"/>
          <w:sz w:val="24"/>
          <w:szCs w:val="24"/>
          <w:lang w:val="cy-GB"/>
        </w:rPr>
        <w:t>yn helpu i roi hwb i'r economi leol. Un o’r ffyrdd y deuir o hyd i gwmnïau lleol yw drwy ddigwyddiadau ‘cwrdd â’r prynwr’ sy’n ceisio annog busnesau lleol i gynnig eu hunain ar gyfer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cael eu hystyried. Bydd y contractwr yn ceisio dod o hyd i ddur sy'n cael ei gynhyrchu yn y DU a chaiff ei annog i feddwl yn lleol yn gyntaf. </w:t>
      </w:r>
    </w:p>
    <w:p w14:paraId="2044D665" w14:textId="6A10AF9A" w:rsidR="00861ABF" w:rsidRPr="00DD2E9C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04B201A" w14:textId="0C6B180E" w:rsidR="00E36200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Yn unol â nod Llywodraeth Cymru o ddatblygu economi ffyniannus yng Nghymru sy'n gallu sicrhau twf economaidd cryf a chynaliadwy a mynd i'r afael â thlodi, mae'n bwysig bod y prosiect hwn yn manteisio ar y cyfle</w:t>
      </w:r>
      <w:r>
        <w:rPr>
          <w:rFonts w:ascii="Arial" w:eastAsia="Arial" w:hAnsi="Arial" w:cs="Arial"/>
          <w:sz w:val="24"/>
          <w:szCs w:val="24"/>
          <w:lang w:val="cy-GB"/>
        </w:rPr>
        <w:t>oedd Buddion Cymunedol sydd ar gael. Gellir cael y gwelliannau canlynol mewn canlyniadau cymdeithasol, economaidd ac amgylcheddol trwy gaffael cyhoeddus:</w:t>
      </w:r>
    </w:p>
    <w:p w14:paraId="75332C22" w14:textId="77777777" w:rsidR="00E36200" w:rsidRPr="00DD2E9C" w:rsidRDefault="00E36200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B49AD7A" w14:textId="2EF1C11D" w:rsidR="00E36200" w:rsidRPr="00DD2E9C" w:rsidRDefault="00DD2E9C" w:rsidP="005F590A">
      <w:pPr>
        <w:pStyle w:val="ListParagraph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cyfleoedd cadwyn </w:t>
      </w:r>
      <w:r>
        <w:rPr>
          <w:rFonts w:ascii="Arial" w:eastAsia="Arial" w:hAnsi="Arial" w:cs="Arial"/>
          <w:sz w:val="24"/>
          <w:szCs w:val="24"/>
          <w:lang w:val="cy-GB"/>
        </w:rPr>
        <w:t>gyflenwi ar gyfer mentrau cymdeithasol a busnesau lleol;</w:t>
      </w:r>
    </w:p>
    <w:p w14:paraId="6E278CCA" w14:textId="77777777" w:rsidR="00E36200" w:rsidRPr="005F590A" w:rsidRDefault="00DD2E9C" w:rsidP="005F590A">
      <w:pPr>
        <w:pStyle w:val="ListParagraph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cyfrannu at addysg drwy ymgysylltu ag ysgolion, colegau a phrifysgolion lleol;</w:t>
      </w:r>
    </w:p>
    <w:p w14:paraId="4FEF3688" w14:textId="77777777" w:rsidR="00E36200" w:rsidRPr="005F590A" w:rsidRDefault="00DD2E9C" w:rsidP="005F590A">
      <w:pPr>
        <w:pStyle w:val="ListParagraph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cyfrannu at fentrau cymunedol sy'n helpu i fynd i'r afael â thlodi ac yn gadael etifeddiaeth barhaol; a</w:t>
      </w:r>
    </w:p>
    <w:p w14:paraId="5B44CB51" w14:textId="00C77A2A" w:rsidR="00E36200" w:rsidRPr="005F590A" w:rsidRDefault="00DD2E9C" w:rsidP="005F590A">
      <w:pPr>
        <w:pStyle w:val="ListParagraph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blaenoriaethau megis cefnogi pobl i gael </w:t>
      </w:r>
      <w:r>
        <w:rPr>
          <w:rFonts w:ascii="Arial" w:eastAsia="Arial" w:hAnsi="Arial" w:cs="Arial"/>
          <w:sz w:val="24"/>
          <w:szCs w:val="24"/>
          <w:lang w:val="cy-GB"/>
        </w:rPr>
        <w:t>gwaith.</w:t>
      </w:r>
    </w:p>
    <w:p w14:paraId="7FA63CA6" w14:textId="77777777" w:rsidR="00E36200" w:rsidRPr="005F590A" w:rsidRDefault="00E36200" w:rsidP="005F590A">
      <w:pPr>
        <w:pStyle w:val="ListParagraph"/>
        <w:spacing w:line="276" w:lineRule="auto"/>
        <w:ind w:left="790"/>
        <w:rPr>
          <w:rFonts w:ascii="Arial" w:hAnsi="Arial" w:cs="Arial"/>
          <w:sz w:val="24"/>
          <w:szCs w:val="24"/>
        </w:rPr>
      </w:pPr>
    </w:p>
    <w:p w14:paraId="1D2D9192" w14:textId="7A1E718E" w:rsidR="00E36200" w:rsidRPr="00DD2E9C" w:rsidRDefault="00DD2E9C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US"/>
        </w:rPr>
        <w:t>Mae polisi Cyfrifon Banc Prosiectau (PBA) Llywodraeth Cymru yn cydnabod rôl bwysig isgontractwyr wrth gyflawni prosiectau ysgol a phwysigrwydd talu partneriaid y gadwyn gyflenwi yn deg ac yn brydlon. Mae PBAs yn cefnogi polisi Buddion Cymunedol Llywodraeth Cymru ac yn hyrwyddo arferion busnes moesegol yn benodol sy'n gwneud Cymru'n lle da i fyw, i weithio ac i wneud busnes.</w:t>
      </w:r>
    </w:p>
    <w:p w14:paraId="5736B733" w14:textId="77777777" w:rsidR="00E36200" w:rsidRPr="00DD2E9C" w:rsidRDefault="00E36200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BE1A81A" w14:textId="3D309B03" w:rsidR="00861ABF" w:rsidRPr="005F590A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Ble mae'r ysgol am fod a ble fydd y llwybr i’r ysgol ac oddi yno? </w:t>
      </w:r>
    </w:p>
    <w:p w14:paraId="599BC97A" w14:textId="488D2BF4" w:rsidR="00AB70A1" w:rsidRPr="005F590A" w:rsidRDefault="00AB70A1" w:rsidP="005F590A">
      <w:pPr>
        <w:spacing w:line="276" w:lineRule="auto"/>
        <w:rPr>
          <w:rFonts w:ascii="Arial" w:hAnsi="Arial" w:cs="Arial"/>
          <w:sz w:val="24"/>
          <w:szCs w:val="24"/>
        </w:rPr>
      </w:pPr>
    </w:p>
    <w:p w14:paraId="6ADC194A" w14:textId="2140C38A" w:rsidR="00AB70A1" w:rsidRPr="005F590A" w:rsidRDefault="00DD2E9C" w:rsidP="005F59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Byddai'r ysgol arfaethedig wedi'i lleoli ar safle Fferm yr Ynys (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Island Farm</w:t>
      </w:r>
      <w:r>
        <w:rPr>
          <w:rFonts w:ascii="Arial" w:eastAsia="Arial" w:hAnsi="Arial" w:cs="Arial"/>
          <w:sz w:val="24"/>
          <w:szCs w:val="24"/>
          <w:lang w:val="cy-GB"/>
        </w:rPr>
        <w:t>) ym Mhen-y-bont ar Ogwr a byddai mynediad iddi drwy Barc Gwyddoniaeth Pen-y-bont ar Ogwr.</w:t>
      </w:r>
    </w:p>
    <w:p w14:paraId="4D6E41D9" w14:textId="6730DE41" w:rsidR="00AB70A1" w:rsidRPr="005F590A" w:rsidRDefault="00AB70A1" w:rsidP="005F590A">
      <w:pPr>
        <w:spacing w:line="276" w:lineRule="auto"/>
        <w:rPr>
          <w:rFonts w:ascii="Arial" w:hAnsi="Arial" w:cs="Arial"/>
          <w:sz w:val="24"/>
          <w:szCs w:val="24"/>
        </w:rPr>
      </w:pPr>
    </w:p>
    <w:p w14:paraId="2C94A88E" w14:textId="77BC9084" w:rsidR="00861ABF" w:rsidRPr="005F590A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Beth fydd yr effaith ar Fferm yr Ynys a'r traffig ar yr A48?</w:t>
      </w:r>
    </w:p>
    <w:p w14:paraId="612C471A" w14:textId="7AB0A9C0" w:rsidR="003418B4" w:rsidRPr="005F590A" w:rsidRDefault="003418B4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66D2DDF" w14:textId="555D9A2F" w:rsidR="003418B4" w:rsidRPr="005F590A" w:rsidRDefault="00DD2E9C" w:rsidP="005F59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Mae'r awdurdod lleol wedi comisiynu asesiad traffig i </w:t>
      </w:r>
      <w:r>
        <w:rPr>
          <w:rFonts w:ascii="Arial" w:eastAsia="Arial" w:hAnsi="Arial" w:cs="Arial"/>
          <w:sz w:val="24"/>
          <w:szCs w:val="24"/>
          <w:lang w:val="cy-GB"/>
        </w:rPr>
        <w:t>ystyried effaith y cynnig ar y rhwydwaith priffyrdd lleol.</w:t>
      </w:r>
    </w:p>
    <w:p w14:paraId="763382C2" w14:textId="77777777" w:rsidR="009B0029" w:rsidRPr="005F590A" w:rsidRDefault="009B0029" w:rsidP="005F590A">
      <w:pPr>
        <w:spacing w:line="276" w:lineRule="auto"/>
        <w:rPr>
          <w:rFonts w:ascii="Arial" w:hAnsi="Arial" w:cs="Arial"/>
          <w:sz w:val="24"/>
          <w:szCs w:val="24"/>
        </w:rPr>
      </w:pPr>
    </w:p>
    <w:p w14:paraId="6C4C10A4" w14:textId="0B2EB818" w:rsidR="003418B4" w:rsidRPr="005F590A" w:rsidRDefault="00DD2E9C" w:rsidP="005F590A">
      <w:pPr>
        <w:spacing w:line="276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Cs/>
          <w:sz w:val="24"/>
          <w:szCs w:val="24"/>
          <w:lang w:val="cy-GB" w:eastAsia="en-US"/>
        </w:rPr>
        <w:t xml:space="preserve">Cyfeiriwyd at gylchfan A48/B4265 Heol Ewenni sydd â goleuadau traffig, gan mai’r gyffordd hon yw’r un drymaf </w:t>
      </w:r>
      <w:r>
        <w:rPr>
          <w:rFonts w:ascii="Arial" w:eastAsia="Arial" w:hAnsi="Arial" w:cs="Arial"/>
          <w:bCs/>
          <w:sz w:val="24"/>
          <w:szCs w:val="24"/>
          <w:lang w:val="cy-GB" w:eastAsia="en-US"/>
        </w:rPr>
        <w:t>gyda’r effaith fwyaf a brofwyd o ganlyniad i adleoli’r ysgol o’r gogledd i’r de o’r gylchfan.</w:t>
      </w:r>
      <w:r>
        <w:rPr>
          <w:rFonts w:ascii="Arial" w:eastAsia="Arial" w:hAnsi="Arial" w:cs="Arial"/>
          <w:b/>
          <w:bCs/>
          <w:sz w:val="24"/>
          <w:szCs w:val="24"/>
          <w:lang w:val="cy-GB" w:eastAsia="en-US"/>
        </w:rPr>
        <w:t xml:space="preserve"> </w:t>
      </w:r>
    </w:p>
    <w:p w14:paraId="080F7D32" w14:textId="77777777" w:rsidR="009B0029" w:rsidRPr="005F590A" w:rsidRDefault="009B0029" w:rsidP="005F590A">
      <w:pPr>
        <w:spacing w:line="276" w:lineRule="auto"/>
        <w:ind w:left="426"/>
        <w:rPr>
          <w:rFonts w:ascii="Arial" w:hAnsi="Arial" w:cs="Arial"/>
          <w:b/>
          <w:sz w:val="24"/>
          <w:szCs w:val="24"/>
          <w:lang w:eastAsia="en-US"/>
        </w:rPr>
      </w:pPr>
    </w:p>
    <w:p w14:paraId="4A98F80D" w14:textId="4737914F" w:rsidR="003418B4" w:rsidRPr="00DD2E9C" w:rsidRDefault="00DD2E9C" w:rsidP="005F590A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Er mwy</w:t>
      </w: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n lliniaru effaith adleoli'r ysgol arfaethedig, mae'r asesiad traffig wedi argymell y dylid gwella cyffordd wrth gylchfan Ewenni. Yn yr achos hwn, mae'r asesiad traffig wedi dangos y dylid cyflwyno lôn ychwanegol ar y ffordd ogleddol tuag at y gylchfan </w:t>
      </w:r>
      <w:r>
        <w:rPr>
          <w:rFonts w:ascii="Arial" w:eastAsia="Arial" w:hAnsi="Arial" w:cs="Arial"/>
          <w:bCs/>
          <w:sz w:val="24"/>
          <w:szCs w:val="24"/>
          <w:lang w:val="cy-GB"/>
        </w:rPr>
        <w:lastRenderedPageBreak/>
        <w:t>(hy</w:t>
      </w:r>
      <w:r>
        <w:rPr>
          <w:rFonts w:ascii="Arial" w:eastAsia="Arial" w:hAnsi="Arial" w:cs="Arial"/>
          <w:bCs/>
          <w:sz w:val="24"/>
          <w:szCs w:val="24"/>
          <w:lang w:val="cy-GB"/>
        </w:rPr>
        <w:t>nny yw, ar Heol Ewenni) ar gyfer symudiadau troi i'r chwith yn unig. Gellir ymgorffori'r dyluniad lefel uchel hwn o fewn graddau priffyrdd mabwysiedig.</w:t>
      </w:r>
    </w:p>
    <w:p w14:paraId="78D8B214" w14:textId="2C349D55" w:rsidR="009B0029" w:rsidRPr="00DD2E9C" w:rsidRDefault="009B0029" w:rsidP="005F590A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7984874A" w14:textId="6C24DA25" w:rsidR="009B0029" w:rsidRPr="00DD2E9C" w:rsidRDefault="00DD2E9C" w:rsidP="005F590A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Daw'r asesiad traffig i'r </w:t>
      </w:r>
      <w:r>
        <w:rPr>
          <w:rFonts w:ascii="Arial" w:eastAsia="Arial" w:hAnsi="Arial" w:cs="Arial"/>
          <w:bCs/>
          <w:sz w:val="24"/>
          <w:szCs w:val="24"/>
          <w:lang w:val="cy-GB"/>
        </w:rPr>
        <w:t>casgliad, gyda'r mesur lliniaru hwn ar waith, y gellir penderfynu bod y gwelliant arfaethedig i'r gyffordd yn lliniaru effaith y datblygiad arfaethedig ar weithrediad cylchfan Ewenni i safon dderbyniol.</w:t>
      </w:r>
    </w:p>
    <w:p w14:paraId="5CD1B95F" w14:textId="6FAF6040" w:rsidR="009B0029" w:rsidRPr="00DD2E9C" w:rsidRDefault="009B0029" w:rsidP="005F590A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1C1E3AD4" w14:textId="65F6104B" w:rsidR="00861ABF" w:rsidRPr="00DD2E9C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A ellid adeiladu'r ysgol ar ei safle presennol, neu ar safle’r coleg, y gwyddom ei fod yn symud, neu hyd yn oed ei adnewyddu? </w:t>
      </w:r>
    </w:p>
    <w:p w14:paraId="558487A6" w14:textId="5854DE52" w:rsidR="00983E67" w:rsidRPr="00DD2E9C" w:rsidRDefault="00983E67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AE1C2A9" w14:textId="6626F42D" w:rsidR="00983E67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Ystyrir y byddai’r effaith a’r gweithrediadau symud</w:t>
      </w:r>
      <w:r>
        <w:rPr>
          <w:rFonts w:ascii="Arial" w:eastAsia="Arial" w:hAnsi="Arial" w:cs="Arial"/>
          <w:sz w:val="24"/>
          <w:szCs w:val="24"/>
          <w:lang w:val="cy-GB"/>
        </w:rPr>
        <w:t>edd o ran datblygu’r ysgol ar y safle presennol yn niweidiol i addysg a lles y dysgwyr.</w:t>
      </w:r>
    </w:p>
    <w:p w14:paraId="710FD209" w14:textId="06F9A220" w:rsidR="00983E67" w:rsidRPr="00DD2E9C" w:rsidRDefault="00983E67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31CD6D08" w14:textId="73B3FDAA" w:rsidR="00983E67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Yn ystod y blynyddoedd diwethaf, mae Coleg Pen-y-bont ar Ogwr wedi penderfynu adleoli o ga</w:t>
      </w:r>
      <w:r>
        <w:rPr>
          <w:rFonts w:ascii="Arial" w:eastAsia="Arial" w:hAnsi="Arial" w:cs="Arial"/>
          <w:sz w:val="24"/>
          <w:szCs w:val="24"/>
          <w:lang w:val="cy-GB"/>
        </w:rPr>
        <w:t xml:space="preserve">mpws Heol y Bont-faen. Nid yw amseriad yr adleoli yn cyd-fynd â'r cynnig hwn a'r gymeradwyaeth ariannu mewn egwyddor a sicrhawyd ar gyfer yr ysgol newydd. </w:t>
      </w:r>
    </w:p>
    <w:p w14:paraId="4EC3A3D1" w14:textId="77777777" w:rsidR="00861ABF" w:rsidRPr="00DD2E9C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27069BC" w14:textId="130DA843" w:rsidR="00861ABF" w:rsidRPr="00DD2E9C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Mae gan Ysgol Pont y C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rychydd gyfleusterau sylweddol y tu allan i'r prif adeilad, y cae pêl-droed (a ddefnyddir gan y gymuned) a chaban pren. A fydd hyn yn symud neu'n cael ei ailadeiladu yn yr ysgol newydd?</w:t>
      </w:r>
    </w:p>
    <w:p w14:paraId="026E4A3C" w14:textId="5C2286FC" w:rsidR="00AB70A1" w:rsidRPr="00DD2E9C" w:rsidRDefault="00AB70A1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3A14B50" w14:textId="1B5C0192" w:rsidR="00AB70A1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Fel y nodwyd gan Lywodraeth Cymru, bydd y cyfleusterau a ddarperir, ar y cyfan, yn cael eu pennu gan Fwletin Adeiladu 104 (hynny yw, y canllawiau ardal). Bydd gan yr ysgol gaeau, a fydd, yn ôl pob tebyg, yn arwyneb pob tywydd. Fodd bynnag, </w:t>
      </w:r>
      <w:r>
        <w:rPr>
          <w:rFonts w:ascii="Arial" w:eastAsia="Arial" w:hAnsi="Arial" w:cs="Arial"/>
          <w:sz w:val="24"/>
          <w:szCs w:val="24"/>
          <w:lang w:val="cy-GB"/>
        </w:rPr>
        <w:t>mae'r awdurdod lleol yn cydnabod bod yr ysgol ar hyn o bryd yn elwa o gyfleusterau eraill (er enghraifft, yr eco-gaban) a'r nod yw gweithio'n agos gyda'r ysgol i ystyried ffyrdd o ddarparu'r math hwn o gyfleuster arbenigol ar y safle newydd.</w:t>
      </w:r>
    </w:p>
    <w:p w14:paraId="6D951ED8" w14:textId="77777777" w:rsidR="00861ABF" w:rsidRPr="00DD2E9C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CCD4499" w14:textId="14E75CD5" w:rsidR="00861ABF" w:rsidRPr="00DD2E9C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Beth fydd y broses wrth symud ymlaen a phryd ydych chi'n rhagweld y bydd yr ysgol yn agor?</w:t>
      </w:r>
    </w:p>
    <w:p w14:paraId="035BF24B" w14:textId="796ADE9D" w:rsidR="00AE0707" w:rsidRPr="00DD2E9C" w:rsidRDefault="00AE0707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92327B9" w14:textId="77777777" w:rsidR="005F590A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Mae'r ysgol arfaethedig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yn destun proses ymgynghori ffurfiol o dan y Cod Trefniadaeth Ysgolion. Dechreuodd y broses hon ar 4 Ebrill a bydd yn cau ar 18 Mai 2022. Bydd canlyniad y broses yn cael ei adrodd i'r Cabinet a phenderfynir a ddylid bwrw ymlaen â hysbysiad cyhoeddus. </w:t>
      </w:r>
    </w:p>
    <w:p w14:paraId="665C170A" w14:textId="77777777" w:rsidR="005F590A" w:rsidRPr="00DD2E9C" w:rsidRDefault="005F590A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3EB3628" w14:textId="1860A0F6" w:rsidR="00AE0707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US"/>
        </w:rPr>
        <w:t>Yn amodol ar gymeradwyaeth y Cabinet, bydd yr hysbysiad cyhoeddus yn cael ei gyhoeddi ym mis Gorffennaf a bydd y canlyniad yn cael ei adrodd i'r Cabinet ym mis Medi. Os bydd y Cabinet yn penderfynu bwrw ymlaen â'r ysgol newydd, bydd gwaith dylunio ac adeiladu’r ysgol yn cael ei dendro. Byddai angen caniatâd cynllunio ar yr ysgol arfaethedig a chymeradwyaeth Llywodraeth Cymru i'r Achos Busnes Llawn. Byddai’r ysgol yn barod ar gyfer meddiannaeth ar ddechrau tymor yr hydref 2025.</w:t>
      </w:r>
    </w:p>
    <w:p w14:paraId="194F4408" w14:textId="77777777" w:rsidR="005F590A" w:rsidRPr="00DD2E9C" w:rsidRDefault="005F590A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8C5C9C6" w14:textId="75ECD25E" w:rsidR="00861ABF" w:rsidRPr="00DD2E9C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A ystyriwyd safleoedd eraill?</w:t>
      </w:r>
    </w:p>
    <w:p w14:paraId="0EE08FE2" w14:textId="57FC89AC" w:rsidR="00AE0707" w:rsidRPr="00DD2E9C" w:rsidRDefault="00AE0707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E3A6AA6" w14:textId="44D873C5" w:rsidR="00AE0707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Ystyriwyd safleoedd eraill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o fewn y fwrdeistref sirol. Fodd bynnag, oherwydd ei leoliad a'i faint, barnwyd mai safle Fferm yr Ynys ym Mhen-y-bont ar Ogwr oedd y safle mwyaf addas ar gyfer yr ysgol arfaethedig.</w:t>
      </w:r>
    </w:p>
    <w:p w14:paraId="76DA7689" w14:textId="77777777" w:rsidR="00861ABF" w:rsidRPr="00DD2E9C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6025C28" w14:textId="277FBA68" w:rsidR="00861ABF" w:rsidRPr="005F590A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Beth fydd yr effaith ar y plant tra bydd yr ysgol newydd yn cael ei hadeiladu?</w:t>
      </w:r>
    </w:p>
    <w:p w14:paraId="13964413" w14:textId="28C4F8E7" w:rsidR="00861ABF" w:rsidRPr="005F590A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DE9D60E" w14:textId="2281D6AF" w:rsidR="00684B14" w:rsidRPr="005F590A" w:rsidRDefault="00DD2E9C" w:rsidP="005F590A">
      <w:pPr>
        <w:pStyle w:val="NoSpacing"/>
        <w:spacing w:before="120" w:after="240" w:line="276" w:lineRule="auto"/>
        <w:jc w:val="both"/>
        <w:rPr>
          <w:rFonts w:cs="Arial"/>
          <w:szCs w:val="24"/>
        </w:rPr>
      </w:pPr>
      <w:r>
        <w:rPr>
          <w:rFonts w:eastAsia="Arial" w:cs="Arial"/>
          <w:szCs w:val="24"/>
          <w:lang w:val="cy-GB"/>
        </w:rPr>
        <w:t>Ychydig iawn o effaith a geir ar ddysgwyr a'u haddysg yn ystod y cyfnod adeiladu gan y bydd y</w:t>
      </w:r>
      <w:r>
        <w:rPr>
          <w:rFonts w:eastAsia="Arial" w:cs="Arial"/>
          <w:szCs w:val="24"/>
          <w:lang w:val="cy-GB"/>
        </w:rPr>
        <w:t xml:space="preserve">r ysgol yn cael ei hadeiladu ar safle ar wahân, sy'n golygu y gall yr ysgol bresennol barhau i weithredu heb ymyrraeth. </w:t>
      </w:r>
    </w:p>
    <w:p w14:paraId="4E2D895D" w14:textId="77E2EAE0" w:rsidR="00684B14" w:rsidRPr="00DD2E9C" w:rsidRDefault="00DD2E9C" w:rsidP="005F590A">
      <w:pPr>
        <w:pStyle w:val="NoSpacing"/>
        <w:spacing w:before="120" w:after="240" w:line="276" w:lineRule="auto"/>
        <w:jc w:val="both"/>
        <w:rPr>
          <w:rFonts w:cs="Arial"/>
          <w:szCs w:val="24"/>
          <w:lang w:val="cy-GB"/>
        </w:rPr>
      </w:pPr>
      <w:r>
        <w:rPr>
          <w:rFonts w:eastAsia="Arial" w:cs="Arial"/>
          <w:szCs w:val="24"/>
          <w:lang w:val="cy-GB"/>
        </w:rPr>
        <w:t xml:space="preserve">Unwaith y bydd yr adeilad wedi'i drosglwyddo i'r awdurdod </w:t>
      </w:r>
      <w:r>
        <w:rPr>
          <w:rFonts w:eastAsia="Arial" w:cs="Arial"/>
          <w:szCs w:val="24"/>
          <w:lang w:val="cy-GB"/>
        </w:rPr>
        <w:t>lleol, bydd angen symud adnoddau i'r ysgol newydd. Fodd bynnag, mae profiad yn dangos y gellir tarfu cyn lleied â phosibl trwy weithio'n agos gyda'r pennaeth, llywodraethwyr a staff trwy gynllunio'r rhaglen o amgylch anghenion yr ysgol.</w:t>
      </w:r>
    </w:p>
    <w:p w14:paraId="06BE42B4" w14:textId="2F91428E" w:rsidR="00861ABF" w:rsidRPr="005F590A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A fydd yr ysgol newydd yn cael effaith ar wersyll y carcharorion rhyfel? </w:t>
      </w:r>
    </w:p>
    <w:p w14:paraId="3F83057B" w14:textId="20761D59" w:rsidR="00861ABF" w:rsidRPr="005F590A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E5094C1" w14:textId="62664FDA" w:rsidR="00861ABF" w:rsidRPr="005F590A" w:rsidRDefault="00DD2E9C" w:rsidP="005F59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Ni fydd yr ysgol newydd arfaethedig yn </w:t>
      </w:r>
      <w:r>
        <w:rPr>
          <w:rFonts w:ascii="Arial" w:eastAsia="Arial" w:hAnsi="Arial" w:cs="Arial"/>
          <w:sz w:val="24"/>
          <w:szCs w:val="24"/>
          <w:lang w:val="cy-GB"/>
        </w:rPr>
        <w:t>cael unrhyw effaith ar Gwt 9, cyn Wersyll Carcharorion Rhyfel yn Fferm yr Ynys.</w:t>
      </w:r>
    </w:p>
    <w:p w14:paraId="4C11B6E7" w14:textId="77777777" w:rsidR="00861ABF" w:rsidRPr="005F590A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A288A5" w14:textId="381BF497" w:rsidR="00861ABF" w:rsidRPr="005F590A" w:rsidRDefault="00DD2E9C" w:rsidP="005F590A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A ymgynghorir â disgyblion, rhieni, gofalwyr neu warcheidwaid ynghylch yr adeilad newydd, neu'r cy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nllun? </w:t>
      </w:r>
    </w:p>
    <w:p w14:paraId="735C11F9" w14:textId="2E2A7592" w:rsidR="00684B14" w:rsidRPr="005F590A" w:rsidRDefault="00684B14" w:rsidP="005F590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DED1C1C" w14:textId="25FA9CB4" w:rsidR="00684B14" w:rsidRPr="00DD2E9C" w:rsidRDefault="00DD2E9C" w:rsidP="005F590A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Byddai sesiynau ymgysylltu â rhanddeiliaid yn cael eu cynnal mewn perthynas â'r dyluniad, a bydd y rhain yn cynnwys cyfarfodydd gyda dysgwyr a rhieni/gofalwyr. Bydd y ses</w:t>
      </w:r>
      <w:r>
        <w:rPr>
          <w:rFonts w:ascii="Arial" w:eastAsia="Arial" w:hAnsi="Arial" w:cs="Arial"/>
          <w:sz w:val="24"/>
          <w:szCs w:val="24"/>
          <w:lang w:val="cy-GB"/>
        </w:rPr>
        <w:t>iynau hyn yn cael eu harwain gan y contractwr dylunio ac adeiladu ar ôl iddo gael ei benodi.</w:t>
      </w:r>
    </w:p>
    <w:p w14:paraId="1C60FBC8" w14:textId="77777777" w:rsidR="00861ABF" w:rsidRPr="00DD2E9C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E9E6682" w14:textId="190A768F" w:rsidR="00861ABF" w:rsidRPr="005F590A" w:rsidRDefault="00DD2E9C" w:rsidP="005F590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Beth fydd yn digwydd i Y Bont a Thŷ Weston?</w:t>
      </w:r>
    </w:p>
    <w:p w14:paraId="4FA7F954" w14:textId="77777777" w:rsidR="00861ABF" w:rsidRPr="005F590A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C35B630" w14:textId="526807CB" w:rsidR="00ED03B7" w:rsidRPr="00DD2E9C" w:rsidRDefault="00DD2E9C" w:rsidP="005F590A">
      <w:pPr>
        <w:pStyle w:val="xmsonormal"/>
        <w:spacing w:before="120" w:after="24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Mae Tŷ Weston yn eiddo i Goleg Pen-y-bont ar Ogwr ac mae wedi'i leoli ar dir y coleg. Felly, nid yw'r cynnig i adleoli Ysgol Pont y Crychydd yn effeithio'n uniongyrchol ar y ddarpariaeth.</w:t>
      </w:r>
    </w:p>
    <w:p w14:paraId="72123238" w14:textId="227C2562" w:rsidR="00ED03B7" w:rsidRPr="00DD2E9C" w:rsidRDefault="00DD2E9C" w:rsidP="005F590A">
      <w:pPr>
        <w:pStyle w:val="xmsonormal"/>
        <w:spacing w:before="120" w:after="24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Mae'r adeilad sy'n cael ei feddiannu gan Y Bont yn eistedd ar dir sy'n eiddo i Gyngor Bwrdeistref Sirol Pen-y-bont ar Ogwr ac yn cael ei brydlesu i Goleg Pen-y-bont ar Ogwr. Mae isbrydles yn ei lle gyda’r Bont,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y Coleg felly yw landlord Y Bont. Hyd yma, nid yw Cyngor Bwrdeistref Sirol Pen-y-bont ar Ogwr a Choleg Pen-y-bont ar Ogwr wedi gwneud unrhyw benderfyniad ar gyfer y dyfodol mewn perthynas â'r adeilad. </w:t>
      </w:r>
    </w:p>
    <w:p w14:paraId="4152C246" w14:textId="43156049" w:rsidR="00861ABF" w:rsidRPr="00DD2E9C" w:rsidRDefault="00861ABF" w:rsidP="005F590A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bookmarkStart w:id="1" w:name="cysill"/>
      <w:bookmarkEnd w:id="1"/>
    </w:p>
    <w:sectPr w:rsidR="00861ABF" w:rsidRPr="00DD2E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706B" w14:textId="77777777" w:rsidR="00000000" w:rsidRDefault="00DD2E9C">
      <w:r>
        <w:separator/>
      </w:r>
    </w:p>
  </w:endnote>
  <w:endnote w:type="continuationSeparator" w:id="0">
    <w:p w14:paraId="717BB036" w14:textId="77777777" w:rsidR="00000000" w:rsidRDefault="00DD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7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5810E" w14:textId="1B6E70DD" w:rsidR="005F590A" w:rsidRDefault="00DD2E9C">
            <w:pPr>
              <w:pStyle w:val="Footer"/>
              <w:jc w:val="right"/>
            </w:pPr>
            <w:r w:rsidRPr="005F590A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F59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F590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F59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5F59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8034EC" w14:textId="77777777" w:rsidR="005F590A" w:rsidRDefault="005F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EB19" w14:textId="77777777" w:rsidR="00000000" w:rsidRDefault="00DD2E9C">
      <w:r>
        <w:separator/>
      </w:r>
    </w:p>
  </w:footnote>
  <w:footnote w:type="continuationSeparator" w:id="0">
    <w:p w14:paraId="6B85D78F" w14:textId="77777777" w:rsidR="00000000" w:rsidRDefault="00DD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A23" w14:textId="09284C18" w:rsidR="00ED03B7" w:rsidRPr="005F590A" w:rsidRDefault="00DD2E9C" w:rsidP="005F590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  <w:lang w:val="cy-GB"/>
      </w:rPr>
      <w:t>f1.0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60D"/>
    <w:multiLevelType w:val="hybridMultilevel"/>
    <w:tmpl w:val="30DCE6A2"/>
    <w:lvl w:ilvl="0" w:tplc="20362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AC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80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6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2F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29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23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49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8A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3F0"/>
    <w:multiLevelType w:val="hybridMultilevel"/>
    <w:tmpl w:val="F42866E2"/>
    <w:lvl w:ilvl="0" w:tplc="99B67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82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C9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3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07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87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F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6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842"/>
    <w:multiLevelType w:val="hybridMultilevel"/>
    <w:tmpl w:val="6A42CC12"/>
    <w:lvl w:ilvl="0" w:tplc="B014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A1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4F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1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8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08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02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AD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E7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4030"/>
    <w:multiLevelType w:val="hybridMultilevel"/>
    <w:tmpl w:val="4AAE7FA8"/>
    <w:lvl w:ilvl="0" w:tplc="DB7CCCF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BDE0FD0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E2C2F0FC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739494E4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7BF4A95A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EA6A266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AA7AAE1C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E22A2A26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6D246100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F787678"/>
    <w:multiLevelType w:val="hybridMultilevel"/>
    <w:tmpl w:val="B2086B66"/>
    <w:lvl w:ilvl="0" w:tplc="53F099B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78F1E"/>
      </w:rPr>
    </w:lvl>
    <w:lvl w:ilvl="1" w:tplc="6E901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4F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C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88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2E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43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49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80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3106"/>
    <w:multiLevelType w:val="hybridMultilevel"/>
    <w:tmpl w:val="B18E130C"/>
    <w:lvl w:ilvl="0" w:tplc="1B74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C2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47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64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27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E2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AD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2C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80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96837">
    <w:abstractNumId w:val="4"/>
  </w:num>
  <w:num w:numId="2" w16cid:durableId="46682711">
    <w:abstractNumId w:val="2"/>
  </w:num>
  <w:num w:numId="3" w16cid:durableId="550502743">
    <w:abstractNumId w:val="3"/>
  </w:num>
  <w:num w:numId="4" w16cid:durableId="2067333922">
    <w:abstractNumId w:val="0"/>
  </w:num>
  <w:num w:numId="5" w16cid:durableId="74327589">
    <w:abstractNumId w:val="5"/>
  </w:num>
  <w:num w:numId="6" w16cid:durableId="106738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F"/>
    <w:rsid w:val="00045036"/>
    <w:rsid w:val="0009660C"/>
    <w:rsid w:val="000A7397"/>
    <w:rsid w:val="003418B4"/>
    <w:rsid w:val="00373C47"/>
    <w:rsid w:val="003A0F3B"/>
    <w:rsid w:val="00421497"/>
    <w:rsid w:val="0046434A"/>
    <w:rsid w:val="004D5311"/>
    <w:rsid w:val="005D26D7"/>
    <w:rsid w:val="005F590A"/>
    <w:rsid w:val="00684B14"/>
    <w:rsid w:val="00691392"/>
    <w:rsid w:val="00717AD8"/>
    <w:rsid w:val="0083051D"/>
    <w:rsid w:val="00861ABF"/>
    <w:rsid w:val="00983E67"/>
    <w:rsid w:val="009B0029"/>
    <w:rsid w:val="00A25844"/>
    <w:rsid w:val="00A75440"/>
    <w:rsid w:val="00AB70A1"/>
    <w:rsid w:val="00AE0707"/>
    <w:rsid w:val="00B977B1"/>
    <w:rsid w:val="00BB5749"/>
    <w:rsid w:val="00BC0B5C"/>
    <w:rsid w:val="00C359DD"/>
    <w:rsid w:val="00C75459"/>
    <w:rsid w:val="00CB325F"/>
    <w:rsid w:val="00CF2764"/>
    <w:rsid w:val="00D27D92"/>
    <w:rsid w:val="00DD2E9C"/>
    <w:rsid w:val="00E36200"/>
    <w:rsid w:val="00ED03B7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77C50-A242-4842-B829-476281D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684B14"/>
    <w:pPr>
      <w:spacing w:beforeLines="50" w:before="50" w:afterLines="100" w:after="100" w:line="360" w:lineRule="auto"/>
    </w:pPr>
    <w:rPr>
      <w:rFonts w:ascii="Arial" w:hAnsi="Arial" w:cstheme="minorBidi"/>
      <w:sz w:val="24"/>
      <w:lang w:eastAsia="en-US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684B14"/>
    <w:rPr>
      <w:rFonts w:ascii="Arial" w:hAnsi="Arial"/>
      <w:sz w:val="24"/>
    </w:rPr>
  </w:style>
  <w:style w:type="paragraph" w:styleId="ListParagraph">
    <w:name w:val="List Paragraph"/>
    <w:aliases w:val="Numbered Indented Text"/>
    <w:basedOn w:val="Normal"/>
    <w:link w:val="ListParagraphChar"/>
    <w:uiPriority w:val="34"/>
    <w:qFormat/>
    <w:rsid w:val="00AB70A1"/>
    <w:pPr>
      <w:ind w:left="720"/>
      <w:contextualSpacing/>
    </w:pPr>
  </w:style>
  <w:style w:type="character" w:customStyle="1" w:styleId="ListParagraphChar">
    <w:name w:val="List Paragraph Char"/>
    <w:aliases w:val="Numbered Indented Text Char"/>
    <w:basedOn w:val="DefaultParagraphFont"/>
    <w:link w:val="ListParagraph"/>
    <w:uiPriority w:val="34"/>
    <w:locked/>
    <w:rsid w:val="003418B4"/>
    <w:rPr>
      <w:rFonts w:ascii="Calibri" w:hAnsi="Calibri" w:cs="Calibri"/>
      <w:lang w:eastAsia="en-GB"/>
    </w:rPr>
  </w:style>
  <w:style w:type="paragraph" w:customStyle="1" w:styleId="Default">
    <w:name w:val="Default"/>
    <w:rsid w:val="00341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ED03B7"/>
  </w:style>
  <w:style w:type="paragraph" w:customStyle="1" w:styleId="xmsolistparagraph">
    <w:name w:val="x_msolistparagraph"/>
    <w:basedOn w:val="Normal"/>
    <w:rsid w:val="00ED03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0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B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0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B7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4" ma:contentTypeDescription="Create a new document." ma:contentTypeScope="" ma:versionID="ac052baf028a5f02846f9bfa935a23a9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6ff8cc3da98bb7d1e168893718a45cba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dexed="tru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b686785-4f36-4d2d-b4d8-044026e2928a" xsi:nil="true"/>
  </documentManagement>
</p:properties>
</file>

<file path=customXml/itemProps1.xml><?xml version="1.0" encoding="utf-8"?>
<ds:datastoreItem xmlns:ds="http://schemas.openxmlformats.org/officeDocument/2006/customXml" ds:itemID="{62363A3F-75DC-455B-AF10-186C12A0B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C3141-D412-4609-8524-40303204A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2D067-3E3E-4376-81DD-95BAF613E7D6}">
  <ds:schemaRefs>
    <ds:schemaRef ds:uri="http://www.w3.org/XML/1998/namespace"/>
    <ds:schemaRef ds:uri="http://purl.org/dc/elements/1.1/"/>
    <ds:schemaRef ds:uri="http://schemas.microsoft.com/office/2006/metadata/properties"/>
    <ds:schemaRef ds:uri="31d7213e-1055-4dac-8abf-6068897ea2f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b686785-4f36-4d2d-b4d8-044026e292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Thomas</dc:creator>
  <cp:lastModifiedBy>Nerys Owen</cp:lastModifiedBy>
  <cp:revision>2</cp:revision>
  <dcterms:created xsi:type="dcterms:W3CDTF">2022-04-26T18:30:00Z</dcterms:created>
  <dcterms:modified xsi:type="dcterms:W3CDTF">2022-04-26T18:30:00Z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