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32414140"/>
        <w:docPartObj>
          <w:docPartGallery w:val="Cover Pages"/>
          <w:docPartUnique/>
        </w:docPartObj>
      </w:sdtPr>
      <w:sdtEndPr>
        <w:rPr>
          <w:rFonts w:ascii="Arial" w:hAnsi="Arial" w:cs="Arial"/>
          <w:sz w:val="24"/>
          <w:szCs w:val="24"/>
        </w:rPr>
      </w:sdtEndPr>
      <w:sdtContent>
        <w:p w14:paraId="0F32B023" w14:textId="72054CA3" w:rsidR="00A80CA8" w:rsidRPr="004B5383" w:rsidRDefault="00A80CA8" w:rsidP="00A80CA8"/>
        <w:p w14:paraId="269BF0BB" w14:textId="77777777" w:rsidR="00A80CA8" w:rsidRDefault="00A80CA8" w:rsidP="00A80CA8"/>
        <w:p w14:paraId="476EEA62" w14:textId="77777777" w:rsidR="004B5383" w:rsidRDefault="004B5383" w:rsidP="00A80CA8"/>
        <w:p w14:paraId="05229124" w14:textId="3FEB973A" w:rsidR="004B5383" w:rsidRDefault="004B5383" w:rsidP="00A80CA8"/>
        <w:p w14:paraId="4C156CCD" w14:textId="77777777" w:rsidR="0021429B" w:rsidRDefault="0021429B" w:rsidP="00A80CA8"/>
        <w:p w14:paraId="1A26B5E6" w14:textId="77777777" w:rsidR="004B5383" w:rsidRPr="004B5383" w:rsidRDefault="004B5383" w:rsidP="00A80CA8"/>
        <w:p w14:paraId="5A1CE549" w14:textId="1596BCC9" w:rsidR="00A80CA8" w:rsidRPr="004B5383" w:rsidRDefault="004B5383" w:rsidP="00D51F07">
          <w:pPr>
            <w:pStyle w:val="Title"/>
          </w:pPr>
          <w:r>
            <w:t>B</w:t>
          </w:r>
          <w:r w:rsidR="000D3C8E" w:rsidRPr="004B5383">
            <w:rPr>
              <w:caps w:val="0"/>
            </w:rPr>
            <w:t xml:space="preserve">ridgend </w:t>
          </w:r>
          <w:r w:rsidR="000D3C8E">
            <w:rPr>
              <w:caps w:val="0"/>
            </w:rPr>
            <w:t xml:space="preserve">transitional </w:t>
          </w:r>
          <w:r w:rsidR="000D3C8E" w:rsidRPr="004B5383">
            <w:rPr>
              <w:caps w:val="0"/>
            </w:rPr>
            <w:t>foster carer policy</w:t>
          </w:r>
        </w:p>
        <w:p w14:paraId="21950C38" w14:textId="77777777" w:rsidR="00A80CA8" w:rsidRPr="004B5383" w:rsidRDefault="00A80CA8" w:rsidP="00A80CA8"/>
        <w:p w14:paraId="6E028CFE" w14:textId="77777777" w:rsidR="00A80CA8" w:rsidRPr="004B5383" w:rsidRDefault="00A80CA8" w:rsidP="00A80CA8"/>
        <w:p w14:paraId="72E7E581" w14:textId="77777777" w:rsidR="00A80CA8" w:rsidRPr="004B5383" w:rsidRDefault="00A80CA8" w:rsidP="00A80CA8"/>
        <w:p w14:paraId="455C822B" w14:textId="77777777" w:rsidR="00A80CA8" w:rsidRPr="004B5383" w:rsidRDefault="00A80CA8" w:rsidP="00A80CA8"/>
        <w:p w14:paraId="08FA92A7" w14:textId="77777777" w:rsidR="00A80CA8" w:rsidRPr="004B5383" w:rsidRDefault="00A80CA8" w:rsidP="00A80CA8"/>
        <w:p w14:paraId="0FD8BAC8" w14:textId="77777777" w:rsidR="00A80CA8" w:rsidRPr="004B5383" w:rsidRDefault="00A80CA8" w:rsidP="00A80CA8"/>
        <w:p w14:paraId="08824148" w14:textId="77777777" w:rsidR="00A80CA8" w:rsidRDefault="00A80CA8" w:rsidP="00A80CA8"/>
        <w:p w14:paraId="080F2A98" w14:textId="77777777" w:rsidR="004B5383" w:rsidRDefault="004B5383" w:rsidP="00A80CA8"/>
        <w:p w14:paraId="48E1CEFA" w14:textId="77777777" w:rsidR="00A80CA8" w:rsidRPr="004B5383" w:rsidRDefault="00A80CA8" w:rsidP="00A80CA8"/>
        <w:p w14:paraId="19CE2AC8" w14:textId="74CC445E" w:rsidR="00A80CA8" w:rsidRDefault="00A80CA8" w:rsidP="00A80CA8"/>
        <w:p w14:paraId="5B67C927" w14:textId="49EFB0D0" w:rsidR="00D51F07" w:rsidRDefault="00D51F07" w:rsidP="00A80CA8"/>
        <w:p w14:paraId="0B5EF422" w14:textId="5C5173CB" w:rsidR="00D51F07" w:rsidRDefault="00D51F07" w:rsidP="00A80CA8"/>
        <w:p w14:paraId="3BD418E0" w14:textId="2A688093" w:rsidR="00D51F07" w:rsidRDefault="00D51F07" w:rsidP="00A80CA8"/>
        <w:p w14:paraId="6EC2D879" w14:textId="77777777" w:rsidR="00D372E0" w:rsidRDefault="00D372E0" w:rsidP="00A80CA8">
          <w:pPr>
            <w:rPr>
              <w:b/>
            </w:rPr>
          </w:pPr>
        </w:p>
        <w:p w14:paraId="2845A520" w14:textId="77777777" w:rsidR="00D372E0" w:rsidRDefault="00D372E0" w:rsidP="00A80CA8">
          <w:pPr>
            <w:rPr>
              <w:b/>
            </w:rPr>
          </w:pPr>
        </w:p>
        <w:p w14:paraId="2059E58C" w14:textId="77777777" w:rsidR="00D372E0" w:rsidRDefault="00D372E0" w:rsidP="00A80CA8">
          <w:pPr>
            <w:rPr>
              <w:b/>
            </w:rPr>
          </w:pPr>
        </w:p>
        <w:p w14:paraId="498FB5C6" w14:textId="77777777" w:rsidR="00D372E0" w:rsidRDefault="00D372E0" w:rsidP="00A80CA8">
          <w:pPr>
            <w:rPr>
              <w:b/>
            </w:rPr>
          </w:pPr>
        </w:p>
        <w:p w14:paraId="2A81BE56" w14:textId="77777777" w:rsidR="00D372E0" w:rsidRDefault="00D372E0" w:rsidP="00A80CA8">
          <w:pPr>
            <w:rPr>
              <w:b/>
            </w:rPr>
          </w:pPr>
        </w:p>
        <w:p w14:paraId="2865DD43" w14:textId="5EC62904" w:rsidR="00D372E0" w:rsidRDefault="00A80CA8" w:rsidP="00A80CA8">
          <w:pPr>
            <w:rPr>
              <w:rFonts w:ascii="Arial" w:hAnsi="Arial" w:cs="Arial"/>
              <w:b/>
              <w:sz w:val="24"/>
              <w:szCs w:val="24"/>
            </w:rPr>
          </w:pPr>
          <w:r w:rsidRPr="00D372E0">
            <w:rPr>
              <w:rFonts w:ascii="Arial" w:hAnsi="Arial" w:cs="Arial"/>
              <w:b/>
              <w:sz w:val="24"/>
              <w:szCs w:val="24"/>
            </w:rPr>
            <w:t xml:space="preserve">First version: </w:t>
          </w:r>
          <w:r w:rsidR="004B5383" w:rsidRPr="00D372E0">
            <w:rPr>
              <w:rFonts w:ascii="Arial" w:hAnsi="Arial" w:cs="Arial"/>
              <w:b/>
              <w:sz w:val="24"/>
              <w:szCs w:val="24"/>
            </w:rPr>
            <w:t>March 2021</w:t>
          </w:r>
        </w:p>
        <w:p w14:paraId="732054D8" w14:textId="77777777" w:rsidR="00D372E0" w:rsidRPr="00D372E0" w:rsidRDefault="00D372E0" w:rsidP="00A80CA8">
          <w:pPr>
            <w:rPr>
              <w:rFonts w:ascii="Arial" w:hAnsi="Arial" w:cs="Arial"/>
              <w:b/>
              <w:sz w:val="24"/>
              <w:szCs w:val="24"/>
            </w:rPr>
          </w:pPr>
        </w:p>
        <w:p w14:paraId="53636700" w14:textId="0C1ACBA9" w:rsidR="00D372E0" w:rsidRPr="00D372E0" w:rsidRDefault="00D372E0" w:rsidP="00D372E0">
          <w:pPr>
            <w:rPr>
              <w:rFonts w:ascii="Arial" w:hAnsi="Arial" w:cs="Arial"/>
              <w:sz w:val="24"/>
              <w:szCs w:val="24"/>
            </w:rPr>
          </w:pPr>
          <w:r w:rsidRPr="00D372E0">
            <w:rPr>
              <w:rFonts w:ascii="Arial" w:hAnsi="Arial" w:cs="Arial"/>
              <w:b/>
              <w:sz w:val="24"/>
              <w:szCs w:val="24"/>
            </w:rPr>
            <w:t>Document Name and Location:</w:t>
          </w:r>
          <w:r w:rsidRPr="00D372E0">
            <w:rPr>
              <w:rFonts w:ascii="Arial" w:hAnsi="Arial" w:cs="Arial"/>
              <w:sz w:val="24"/>
              <w:szCs w:val="24"/>
            </w:rPr>
            <w:t xml:space="preserve"> Transitional Foster Carer Policy</w:t>
          </w:r>
        </w:p>
        <w:p w14:paraId="1250367E" w14:textId="77777777" w:rsidR="00D372E0" w:rsidRDefault="00D372E0" w:rsidP="00D372E0">
          <w:pPr>
            <w:rPr>
              <w:rFonts w:ascii="Arial" w:hAnsi="Arial" w:cs="Arial"/>
              <w:b/>
              <w:sz w:val="24"/>
              <w:szCs w:val="24"/>
            </w:rPr>
          </w:pPr>
        </w:p>
        <w:p w14:paraId="313B6F6F" w14:textId="65A55239" w:rsidR="00D372E0" w:rsidRPr="00D372E0" w:rsidRDefault="00D372E0" w:rsidP="00D372E0">
          <w:pPr>
            <w:rPr>
              <w:rFonts w:ascii="Arial" w:hAnsi="Arial" w:cs="Arial"/>
              <w:sz w:val="24"/>
              <w:szCs w:val="24"/>
            </w:rPr>
          </w:pPr>
          <w:r w:rsidRPr="00D372E0">
            <w:rPr>
              <w:rFonts w:ascii="Arial" w:hAnsi="Arial" w:cs="Arial"/>
              <w:b/>
              <w:sz w:val="24"/>
              <w:szCs w:val="24"/>
            </w:rPr>
            <w:t>Author:</w:t>
          </w:r>
          <w:r w:rsidRPr="00D372E0">
            <w:rPr>
              <w:rFonts w:ascii="Arial" w:hAnsi="Arial" w:cs="Arial"/>
              <w:sz w:val="24"/>
              <w:szCs w:val="24"/>
            </w:rPr>
            <w:t xml:space="preserve"> Alex Fitzpatrick, Team Manager Placements</w:t>
          </w:r>
        </w:p>
        <w:p w14:paraId="502EB1B7" w14:textId="39D3A329" w:rsidR="00D372E0" w:rsidRPr="00D372E0" w:rsidRDefault="00D372E0" w:rsidP="00D372E0">
          <w:pPr>
            <w:rPr>
              <w:rFonts w:ascii="Arial" w:hAnsi="Arial" w:cs="Arial"/>
              <w:sz w:val="24"/>
              <w:szCs w:val="24"/>
            </w:rPr>
          </w:pPr>
          <w:r w:rsidRPr="00D372E0">
            <w:rPr>
              <w:rFonts w:ascii="Arial" w:hAnsi="Arial" w:cs="Arial"/>
              <w:sz w:val="24"/>
              <w:szCs w:val="24"/>
            </w:rPr>
            <w:t xml:space="preserve">Y </w:t>
          </w:r>
          <w:proofErr w:type="spellStart"/>
          <w:r w:rsidRPr="00D372E0">
            <w:rPr>
              <w:rFonts w:ascii="Arial" w:hAnsi="Arial" w:cs="Arial"/>
              <w:sz w:val="24"/>
              <w:szCs w:val="24"/>
            </w:rPr>
            <w:t>Gyfarwyddiaeth</w:t>
          </w:r>
          <w:proofErr w:type="spellEnd"/>
          <w:r w:rsidRPr="00D372E0">
            <w:rPr>
              <w:rFonts w:ascii="Arial" w:hAnsi="Arial" w:cs="Arial"/>
              <w:sz w:val="24"/>
              <w:szCs w:val="24"/>
            </w:rPr>
            <w:t xml:space="preserve"> </w:t>
          </w:r>
          <w:proofErr w:type="spellStart"/>
          <w:r w:rsidRPr="00D372E0">
            <w:rPr>
              <w:rFonts w:ascii="Arial" w:hAnsi="Arial" w:cs="Arial"/>
              <w:sz w:val="24"/>
              <w:szCs w:val="24"/>
            </w:rPr>
            <w:t>Gwasanaethau</w:t>
          </w:r>
          <w:proofErr w:type="spellEnd"/>
          <w:r w:rsidRPr="00D372E0">
            <w:rPr>
              <w:rFonts w:ascii="Arial" w:hAnsi="Arial" w:cs="Arial"/>
              <w:sz w:val="24"/>
              <w:szCs w:val="24"/>
            </w:rPr>
            <w:t xml:space="preserve"> </w:t>
          </w:r>
          <w:proofErr w:type="spellStart"/>
          <w:r w:rsidRPr="00D372E0">
            <w:rPr>
              <w:rFonts w:ascii="Arial" w:hAnsi="Arial" w:cs="Arial"/>
              <w:sz w:val="24"/>
              <w:szCs w:val="24"/>
            </w:rPr>
            <w:t>Cymdeithasol</w:t>
          </w:r>
          <w:proofErr w:type="spellEnd"/>
          <w:r w:rsidRPr="00D372E0">
            <w:rPr>
              <w:rFonts w:ascii="Arial" w:hAnsi="Arial" w:cs="Arial"/>
              <w:sz w:val="24"/>
              <w:szCs w:val="24"/>
            </w:rPr>
            <w:t xml:space="preserve"> a </w:t>
          </w:r>
          <w:proofErr w:type="spellStart"/>
          <w:r w:rsidRPr="00D372E0">
            <w:rPr>
              <w:rFonts w:ascii="Arial" w:hAnsi="Arial" w:cs="Arial"/>
              <w:sz w:val="24"/>
              <w:szCs w:val="24"/>
            </w:rPr>
            <w:t>Lles</w:t>
          </w:r>
          <w:proofErr w:type="spellEnd"/>
          <w:r w:rsidRPr="00D372E0">
            <w:rPr>
              <w:rFonts w:ascii="Arial" w:hAnsi="Arial" w:cs="Arial"/>
              <w:sz w:val="24"/>
              <w:szCs w:val="24"/>
            </w:rPr>
            <w:t>, Social Services and Wellbeing Directorate</w:t>
          </w:r>
        </w:p>
        <w:p w14:paraId="2A64A2C2" w14:textId="13B32AF4" w:rsidR="00D372E0" w:rsidRPr="00D372E0" w:rsidRDefault="00D372E0" w:rsidP="00D372E0">
          <w:pPr>
            <w:rPr>
              <w:rFonts w:ascii="Arial" w:hAnsi="Arial" w:cs="Arial"/>
              <w:sz w:val="24"/>
              <w:szCs w:val="24"/>
            </w:rPr>
          </w:pPr>
          <w:proofErr w:type="spellStart"/>
          <w:r w:rsidRPr="00D372E0">
            <w:rPr>
              <w:rFonts w:ascii="Arial" w:hAnsi="Arial" w:cs="Arial"/>
              <w:sz w:val="24"/>
              <w:szCs w:val="24"/>
            </w:rPr>
            <w:t>Cyngor</w:t>
          </w:r>
          <w:proofErr w:type="spellEnd"/>
          <w:r w:rsidRPr="00D372E0">
            <w:rPr>
              <w:rFonts w:ascii="Arial" w:hAnsi="Arial" w:cs="Arial"/>
              <w:sz w:val="24"/>
              <w:szCs w:val="24"/>
            </w:rPr>
            <w:t xml:space="preserve"> </w:t>
          </w:r>
          <w:proofErr w:type="spellStart"/>
          <w:r w:rsidRPr="00D372E0">
            <w:rPr>
              <w:rFonts w:ascii="Arial" w:hAnsi="Arial" w:cs="Arial"/>
              <w:sz w:val="24"/>
              <w:szCs w:val="24"/>
            </w:rPr>
            <w:t>Bwrdeistref</w:t>
          </w:r>
          <w:proofErr w:type="spellEnd"/>
          <w:r w:rsidRPr="00D372E0">
            <w:rPr>
              <w:rFonts w:ascii="Arial" w:hAnsi="Arial" w:cs="Arial"/>
              <w:sz w:val="24"/>
              <w:szCs w:val="24"/>
            </w:rPr>
            <w:t xml:space="preserve"> </w:t>
          </w:r>
          <w:proofErr w:type="spellStart"/>
          <w:r w:rsidRPr="00D372E0">
            <w:rPr>
              <w:rFonts w:ascii="Arial" w:hAnsi="Arial" w:cs="Arial"/>
              <w:sz w:val="24"/>
              <w:szCs w:val="24"/>
            </w:rPr>
            <w:t>Sirol</w:t>
          </w:r>
          <w:proofErr w:type="spellEnd"/>
          <w:r w:rsidRPr="00D372E0">
            <w:rPr>
              <w:rFonts w:ascii="Arial" w:hAnsi="Arial" w:cs="Arial"/>
              <w:sz w:val="24"/>
              <w:szCs w:val="24"/>
            </w:rPr>
            <w:t xml:space="preserve"> </w:t>
          </w:r>
          <w:proofErr w:type="spellStart"/>
          <w:r w:rsidRPr="00D372E0">
            <w:rPr>
              <w:rFonts w:ascii="Arial" w:hAnsi="Arial" w:cs="Arial"/>
              <w:sz w:val="24"/>
              <w:szCs w:val="24"/>
            </w:rPr>
            <w:t>Penybont</w:t>
          </w:r>
          <w:proofErr w:type="spellEnd"/>
          <w:r w:rsidRPr="00D372E0">
            <w:rPr>
              <w:rFonts w:ascii="Arial" w:hAnsi="Arial" w:cs="Arial"/>
              <w:sz w:val="24"/>
              <w:szCs w:val="24"/>
            </w:rPr>
            <w:t xml:space="preserve"> </w:t>
          </w:r>
          <w:proofErr w:type="spellStart"/>
          <w:r w:rsidRPr="00D372E0">
            <w:rPr>
              <w:rFonts w:ascii="Arial" w:hAnsi="Arial" w:cs="Arial"/>
              <w:sz w:val="24"/>
              <w:szCs w:val="24"/>
            </w:rPr>
            <w:t>ar</w:t>
          </w:r>
          <w:proofErr w:type="spellEnd"/>
          <w:r w:rsidRPr="00D372E0">
            <w:rPr>
              <w:rFonts w:ascii="Arial" w:hAnsi="Arial" w:cs="Arial"/>
              <w:sz w:val="24"/>
              <w:szCs w:val="24"/>
            </w:rPr>
            <w:t xml:space="preserve"> </w:t>
          </w:r>
          <w:proofErr w:type="spellStart"/>
          <w:r w:rsidRPr="00D372E0">
            <w:rPr>
              <w:rFonts w:ascii="Arial" w:hAnsi="Arial" w:cs="Arial"/>
              <w:sz w:val="24"/>
              <w:szCs w:val="24"/>
            </w:rPr>
            <w:t>Ogwr</w:t>
          </w:r>
          <w:proofErr w:type="spellEnd"/>
          <w:r w:rsidRPr="00D372E0">
            <w:rPr>
              <w:rFonts w:ascii="Arial" w:hAnsi="Arial" w:cs="Arial"/>
              <w:sz w:val="24"/>
              <w:szCs w:val="24"/>
            </w:rPr>
            <w:t>, Bridgend County Borough Council</w:t>
          </w:r>
        </w:p>
        <w:p w14:paraId="71C4A7D1" w14:textId="77777777" w:rsidR="00D372E0" w:rsidRPr="00D372E0" w:rsidRDefault="00D372E0" w:rsidP="00D372E0">
          <w:pPr>
            <w:rPr>
              <w:rFonts w:ascii="Arial" w:hAnsi="Arial" w:cs="Arial"/>
              <w:sz w:val="24"/>
              <w:szCs w:val="24"/>
            </w:rPr>
          </w:pPr>
          <w:proofErr w:type="spellStart"/>
          <w:r w:rsidRPr="00D372E0">
            <w:rPr>
              <w:rFonts w:ascii="Arial" w:hAnsi="Arial" w:cs="Arial"/>
              <w:sz w:val="24"/>
              <w:szCs w:val="24"/>
            </w:rPr>
            <w:t>Ffôn</w:t>
          </w:r>
          <w:proofErr w:type="spellEnd"/>
          <w:r w:rsidRPr="00D372E0">
            <w:rPr>
              <w:rFonts w:ascii="Arial" w:hAnsi="Arial" w:cs="Arial"/>
              <w:sz w:val="24"/>
              <w:szCs w:val="24"/>
            </w:rPr>
            <w:t xml:space="preserve"> / Phone: (01656) 642367</w:t>
          </w:r>
        </w:p>
        <w:p w14:paraId="2066F7BC" w14:textId="77777777" w:rsidR="00D372E0" w:rsidRPr="00D372E0" w:rsidRDefault="00D372E0" w:rsidP="00D372E0">
          <w:pPr>
            <w:rPr>
              <w:rFonts w:ascii="Arial" w:hAnsi="Arial" w:cs="Arial"/>
              <w:sz w:val="24"/>
              <w:szCs w:val="24"/>
            </w:rPr>
          </w:pPr>
          <w:r w:rsidRPr="00D372E0">
            <w:rPr>
              <w:rFonts w:ascii="Arial" w:hAnsi="Arial" w:cs="Arial"/>
              <w:sz w:val="24"/>
              <w:szCs w:val="24"/>
            </w:rPr>
            <w:t>E-</w:t>
          </w:r>
          <w:proofErr w:type="spellStart"/>
          <w:r w:rsidRPr="00D372E0">
            <w:rPr>
              <w:rFonts w:ascii="Arial" w:hAnsi="Arial" w:cs="Arial"/>
              <w:sz w:val="24"/>
              <w:szCs w:val="24"/>
            </w:rPr>
            <w:t>bost</w:t>
          </w:r>
          <w:proofErr w:type="spellEnd"/>
          <w:r w:rsidRPr="00D372E0">
            <w:rPr>
              <w:rFonts w:ascii="Arial" w:hAnsi="Arial" w:cs="Arial"/>
              <w:sz w:val="24"/>
              <w:szCs w:val="24"/>
            </w:rPr>
            <w:t xml:space="preserve"> / Email: Alex.Fitzpatrick@bridgend.gov.uk</w:t>
          </w:r>
        </w:p>
        <w:p w14:paraId="4DC733BB" w14:textId="3AD7A738" w:rsidR="00D372E0" w:rsidRPr="00D372E0" w:rsidRDefault="00D372E0" w:rsidP="00D372E0">
          <w:pPr>
            <w:rPr>
              <w:rFonts w:ascii="Arial" w:hAnsi="Arial" w:cs="Arial"/>
              <w:sz w:val="24"/>
              <w:szCs w:val="24"/>
            </w:rPr>
          </w:pPr>
          <w:proofErr w:type="spellStart"/>
          <w:r w:rsidRPr="00D372E0">
            <w:rPr>
              <w:rFonts w:ascii="Arial" w:hAnsi="Arial" w:cs="Arial"/>
              <w:sz w:val="24"/>
              <w:szCs w:val="24"/>
            </w:rPr>
            <w:t>Gwefan</w:t>
          </w:r>
          <w:proofErr w:type="spellEnd"/>
          <w:r w:rsidRPr="00D372E0">
            <w:rPr>
              <w:rFonts w:ascii="Arial" w:hAnsi="Arial" w:cs="Arial"/>
              <w:sz w:val="24"/>
              <w:szCs w:val="24"/>
            </w:rPr>
            <w:t xml:space="preserve"> / Website: </w:t>
          </w:r>
          <w:hyperlink r:id="rId8" w:history="1">
            <w:r w:rsidRPr="00D372E0">
              <w:rPr>
                <w:rStyle w:val="Hyperlink"/>
                <w:rFonts w:ascii="Arial" w:hAnsi="Arial" w:cs="Arial"/>
                <w:sz w:val="24"/>
                <w:szCs w:val="24"/>
              </w:rPr>
              <w:t>www.bridgend.gov.uk</w:t>
            </w:r>
          </w:hyperlink>
        </w:p>
        <w:p w14:paraId="3D836BFF" w14:textId="77777777" w:rsidR="00D372E0" w:rsidRDefault="00D372E0" w:rsidP="00D372E0">
          <w:pPr>
            <w:rPr>
              <w:rFonts w:ascii="Arial" w:hAnsi="Arial" w:cs="Arial"/>
              <w:b/>
              <w:sz w:val="24"/>
              <w:szCs w:val="24"/>
            </w:rPr>
          </w:pPr>
        </w:p>
        <w:p w14:paraId="76F0FB45" w14:textId="44B70D3B" w:rsidR="00D372E0" w:rsidRPr="00D372E0" w:rsidRDefault="00D372E0" w:rsidP="00D372E0">
          <w:pPr>
            <w:rPr>
              <w:rFonts w:ascii="Arial" w:hAnsi="Arial" w:cs="Arial"/>
              <w:sz w:val="24"/>
              <w:szCs w:val="24"/>
            </w:rPr>
          </w:pPr>
          <w:r w:rsidRPr="00D372E0">
            <w:rPr>
              <w:rFonts w:ascii="Arial" w:hAnsi="Arial" w:cs="Arial"/>
              <w:b/>
              <w:sz w:val="24"/>
              <w:szCs w:val="24"/>
            </w:rPr>
            <w:t>Document Owner:</w:t>
          </w:r>
          <w:r w:rsidRPr="00D372E0">
            <w:rPr>
              <w:rFonts w:ascii="Arial" w:hAnsi="Arial" w:cs="Arial"/>
              <w:sz w:val="24"/>
              <w:szCs w:val="24"/>
            </w:rPr>
            <w:t xml:space="preserve"> Laura Kinsey</w:t>
          </w:r>
        </w:p>
        <w:p w14:paraId="15E48EAA" w14:textId="06B40523" w:rsidR="00D372E0" w:rsidRPr="00D372E0" w:rsidRDefault="00D372E0" w:rsidP="00D372E0">
          <w:pPr>
            <w:rPr>
              <w:rFonts w:ascii="Arial" w:hAnsi="Arial" w:cs="Arial"/>
              <w:sz w:val="24"/>
              <w:szCs w:val="24"/>
            </w:rPr>
          </w:pPr>
          <w:proofErr w:type="spellStart"/>
          <w:r w:rsidRPr="00D372E0">
            <w:rPr>
              <w:rFonts w:ascii="Arial" w:hAnsi="Arial" w:cs="Arial"/>
              <w:sz w:val="24"/>
              <w:szCs w:val="24"/>
            </w:rPr>
            <w:t>Pennaeth</w:t>
          </w:r>
          <w:proofErr w:type="spellEnd"/>
          <w:r w:rsidRPr="00D372E0">
            <w:rPr>
              <w:rFonts w:ascii="Arial" w:hAnsi="Arial" w:cs="Arial"/>
              <w:sz w:val="24"/>
              <w:szCs w:val="24"/>
            </w:rPr>
            <w:t xml:space="preserve"> </w:t>
          </w:r>
          <w:proofErr w:type="spellStart"/>
          <w:r w:rsidRPr="00D372E0">
            <w:rPr>
              <w:rFonts w:ascii="Arial" w:hAnsi="Arial" w:cs="Arial"/>
              <w:sz w:val="24"/>
              <w:szCs w:val="24"/>
            </w:rPr>
            <w:t>Gofal</w:t>
          </w:r>
          <w:proofErr w:type="spellEnd"/>
          <w:r w:rsidRPr="00D372E0">
            <w:rPr>
              <w:rFonts w:ascii="Arial" w:hAnsi="Arial" w:cs="Arial"/>
              <w:sz w:val="24"/>
              <w:szCs w:val="24"/>
            </w:rPr>
            <w:t xml:space="preserve"> </w:t>
          </w:r>
          <w:proofErr w:type="spellStart"/>
          <w:r w:rsidRPr="00D372E0">
            <w:rPr>
              <w:rFonts w:ascii="Arial" w:hAnsi="Arial" w:cs="Arial"/>
              <w:sz w:val="24"/>
              <w:szCs w:val="24"/>
            </w:rPr>
            <w:t>Cymdeithasol</w:t>
          </w:r>
          <w:proofErr w:type="spellEnd"/>
          <w:r w:rsidRPr="00D372E0">
            <w:rPr>
              <w:rFonts w:ascii="Arial" w:hAnsi="Arial" w:cs="Arial"/>
              <w:sz w:val="24"/>
              <w:szCs w:val="24"/>
            </w:rPr>
            <w:t xml:space="preserve">, </w:t>
          </w:r>
          <w:proofErr w:type="spellStart"/>
          <w:r w:rsidRPr="00D372E0">
            <w:rPr>
              <w:rFonts w:ascii="Arial" w:hAnsi="Arial" w:cs="Arial"/>
              <w:sz w:val="24"/>
              <w:szCs w:val="24"/>
            </w:rPr>
            <w:t>Blant</w:t>
          </w:r>
          <w:proofErr w:type="spellEnd"/>
          <w:r w:rsidRPr="00D372E0">
            <w:rPr>
              <w:rFonts w:ascii="Arial" w:hAnsi="Arial" w:cs="Arial"/>
              <w:sz w:val="24"/>
              <w:szCs w:val="24"/>
            </w:rPr>
            <w:t xml:space="preserve"> l Head of Children’s Social Care</w:t>
          </w:r>
        </w:p>
        <w:p w14:paraId="7C41C853" w14:textId="6F8BAEBD" w:rsidR="00D372E0" w:rsidRPr="00D372E0" w:rsidRDefault="00D372E0" w:rsidP="00D372E0">
          <w:pPr>
            <w:rPr>
              <w:rFonts w:ascii="Arial" w:hAnsi="Arial" w:cs="Arial"/>
              <w:sz w:val="24"/>
              <w:szCs w:val="24"/>
            </w:rPr>
          </w:pPr>
          <w:proofErr w:type="spellStart"/>
          <w:r w:rsidRPr="00D372E0">
            <w:rPr>
              <w:rFonts w:ascii="Arial" w:hAnsi="Arial" w:cs="Arial"/>
              <w:sz w:val="24"/>
              <w:szCs w:val="24"/>
            </w:rPr>
            <w:t>Cyngor</w:t>
          </w:r>
          <w:proofErr w:type="spellEnd"/>
          <w:r w:rsidRPr="00D372E0">
            <w:rPr>
              <w:rFonts w:ascii="Arial" w:hAnsi="Arial" w:cs="Arial"/>
              <w:sz w:val="24"/>
              <w:szCs w:val="24"/>
            </w:rPr>
            <w:t xml:space="preserve"> </w:t>
          </w:r>
          <w:proofErr w:type="spellStart"/>
          <w:r w:rsidRPr="00D372E0">
            <w:rPr>
              <w:rFonts w:ascii="Arial" w:hAnsi="Arial" w:cs="Arial"/>
              <w:sz w:val="24"/>
              <w:szCs w:val="24"/>
            </w:rPr>
            <w:t>Bwrdeistref</w:t>
          </w:r>
          <w:proofErr w:type="spellEnd"/>
          <w:r w:rsidRPr="00D372E0">
            <w:rPr>
              <w:rFonts w:ascii="Arial" w:hAnsi="Arial" w:cs="Arial"/>
              <w:sz w:val="24"/>
              <w:szCs w:val="24"/>
            </w:rPr>
            <w:t xml:space="preserve"> </w:t>
          </w:r>
          <w:proofErr w:type="spellStart"/>
          <w:r w:rsidRPr="00D372E0">
            <w:rPr>
              <w:rFonts w:ascii="Arial" w:hAnsi="Arial" w:cs="Arial"/>
              <w:sz w:val="24"/>
              <w:szCs w:val="24"/>
            </w:rPr>
            <w:t>Sirol</w:t>
          </w:r>
          <w:proofErr w:type="spellEnd"/>
          <w:r w:rsidRPr="00D372E0">
            <w:rPr>
              <w:rFonts w:ascii="Arial" w:hAnsi="Arial" w:cs="Arial"/>
              <w:sz w:val="24"/>
              <w:szCs w:val="24"/>
            </w:rPr>
            <w:t xml:space="preserve"> </w:t>
          </w:r>
          <w:proofErr w:type="spellStart"/>
          <w:r w:rsidRPr="00D372E0">
            <w:rPr>
              <w:rFonts w:ascii="Arial" w:hAnsi="Arial" w:cs="Arial"/>
              <w:sz w:val="24"/>
              <w:szCs w:val="24"/>
            </w:rPr>
            <w:t>Penybont</w:t>
          </w:r>
          <w:proofErr w:type="spellEnd"/>
          <w:r w:rsidRPr="00D372E0">
            <w:rPr>
              <w:rFonts w:ascii="Arial" w:hAnsi="Arial" w:cs="Arial"/>
              <w:sz w:val="24"/>
              <w:szCs w:val="24"/>
            </w:rPr>
            <w:t xml:space="preserve"> </w:t>
          </w:r>
          <w:proofErr w:type="spellStart"/>
          <w:r w:rsidRPr="00D372E0">
            <w:rPr>
              <w:rFonts w:ascii="Arial" w:hAnsi="Arial" w:cs="Arial"/>
              <w:sz w:val="24"/>
              <w:szCs w:val="24"/>
            </w:rPr>
            <w:t>ar</w:t>
          </w:r>
          <w:proofErr w:type="spellEnd"/>
          <w:r w:rsidRPr="00D372E0">
            <w:rPr>
              <w:rFonts w:ascii="Arial" w:hAnsi="Arial" w:cs="Arial"/>
              <w:sz w:val="24"/>
              <w:szCs w:val="24"/>
            </w:rPr>
            <w:t xml:space="preserve"> </w:t>
          </w:r>
          <w:proofErr w:type="spellStart"/>
          <w:r w:rsidRPr="00D372E0">
            <w:rPr>
              <w:rFonts w:ascii="Arial" w:hAnsi="Arial" w:cs="Arial"/>
              <w:sz w:val="24"/>
              <w:szCs w:val="24"/>
            </w:rPr>
            <w:t>Ogwr</w:t>
          </w:r>
          <w:proofErr w:type="spellEnd"/>
          <w:r w:rsidRPr="00D372E0">
            <w:rPr>
              <w:rFonts w:ascii="Arial" w:hAnsi="Arial" w:cs="Arial"/>
              <w:sz w:val="24"/>
              <w:szCs w:val="24"/>
            </w:rPr>
            <w:t>, Bridgend County Borough Council</w:t>
          </w:r>
        </w:p>
        <w:p w14:paraId="02AF1DAE" w14:textId="77777777" w:rsidR="00D372E0" w:rsidRPr="00D372E0" w:rsidRDefault="00D372E0" w:rsidP="00D372E0">
          <w:pPr>
            <w:rPr>
              <w:rFonts w:ascii="Arial" w:hAnsi="Arial" w:cs="Arial"/>
              <w:sz w:val="24"/>
              <w:szCs w:val="24"/>
            </w:rPr>
          </w:pPr>
          <w:proofErr w:type="spellStart"/>
          <w:r w:rsidRPr="00D372E0">
            <w:rPr>
              <w:rFonts w:ascii="Arial" w:hAnsi="Arial" w:cs="Arial"/>
              <w:sz w:val="24"/>
              <w:szCs w:val="24"/>
            </w:rPr>
            <w:t>Ffôn</w:t>
          </w:r>
          <w:proofErr w:type="spellEnd"/>
          <w:r w:rsidRPr="00D372E0">
            <w:rPr>
              <w:rFonts w:ascii="Arial" w:hAnsi="Arial" w:cs="Arial"/>
              <w:sz w:val="24"/>
              <w:szCs w:val="24"/>
            </w:rPr>
            <w:t xml:space="preserve"> / Phone: (01656) 642314</w:t>
          </w:r>
        </w:p>
        <w:p w14:paraId="131243B4" w14:textId="77777777" w:rsidR="00D372E0" w:rsidRPr="00D372E0" w:rsidRDefault="00D372E0" w:rsidP="00D372E0">
          <w:pPr>
            <w:rPr>
              <w:rFonts w:ascii="Arial" w:hAnsi="Arial" w:cs="Arial"/>
              <w:sz w:val="24"/>
              <w:szCs w:val="24"/>
            </w:rPr>
          </w:pPr>
          <w:r w:rsidRPr="00D372E0">
            <w:rPr>
              <w:rFonts w:ascii="Arial" w:hAnsi="Arial" w:cs="Arial"/>
              <w:sz w:val="24"/>
              <w:szCs w:val="24"/>
            </w:rPr>
            <w:t>E-</w:t>
          </w:r>
          <w:proofErr w:type="spellStart"/>
          <w:r w:rsidRPr="00D372E0">
            <w:rPr>
              <w:rFonts w:ascii="Arial" w:hAnsi="Arial" w:cs="Arial"/>
              <w:sz w:val="24"/>
              <w:szCs w:val="24"/>
            </w:rPr>
            <w:t>bost</w:t>
          </w:r>
          <w:proofErr w:type="spellEnd"/>
          <w:r w:rsidRPr="00D372E0">
            <w:rPr>
              <w:rFonts w:ascii="Arial" w:hAnsi="Arial" w:cs="Arial"/>
              <w:sz w:val="24"/>
              <w:szCs w:val="24"/>
            </w:rPr>
            <w:t xml:space="preserve"> / Email: Laura.kinsey@bridgend.gov.uk</w:t>
          </w:r>
        </w:p>
        <w:p w14:paraId="3EBBF94E" w14:textId="77777777" w:rsidR="00D372E0" w:rsidRPr="00D372E0" w:rsidRDefault="00D372E0" w:rsidP="00D372E0">
          <w:pPr>
            <w:rPr>
              <w:rFonts w:ascii="Arial" w:hAnsi="Arial" w:cs="Arial"/>
              <w:sz w:val="24"/>
              <w:szCs w:val="24"/>
            </w:rPr>
          </w:pPr>
          <w:proofErr w:type="spellStart"/>
          <w:r w:rsidRPr="00D372E0">
            <w:rPr>
              <w:rFonts w:ascii="Arial" w:hAnsi="Arial" w:cs="Arial"/>
              <w:sz w:val="24"/>
              <w:szCs w:val="24"/>
            </w:rPr>
            <w:t>Gwefan</w:t>
          </w:r>
          <w:proofErr w:type="spellEnd"/>
          <w:r w:rsidRPr="00D372E0">
            <w:rPr>
              <w:rFonts w:ascii="Arial" w:hAnsi="Arial" w:cs="Arial"/>
              <w:sz w:val="24"/>
              <w:szCs w:val="24"/>
            </w:rPr>
            <w:t xml:space="preserve"> / Website: www.bridgend.gov.uk      </w:t>
          </w:r>
        </w:p>
        <w:p w14:paraId="4DFE03D6" w14:textId="77777777" w:rsidR="00D372E0" w:rsidRDefault="00D372E0" w:rsidP="00D372E0">
          <w:pPr>
            <w:rPr>
              <w:rFonts w:ascii="Arial" w:hAnsi="Arial" w:cs="Arial"/>
              <w:b/>
              <w:sz w:val="24"/>
              <w:szCs w:val="24"/>
            </w:rPr>
          </w:pPr>
        </w:p>
        <w:p w14:paraId="78418EC7" w14:textId="0108E9CD" w:rsidR="00D372E0" w:rsidRPr="00D372E0" w:rsidRDefault="00D372E0" w:rsidP="00D372E0">
          <w:pPr>
            <w:rPr>
              <w:rFonts w:ascii="Arial" w:hAnsi="Arial" w:cs="Arial"/>
              <w:sz w:val="24"/>
              <w:szCs w:val="24"/>
            </w:rPr>
          </w:pPr>
          <w:r w:rsidRPr="00D372E0">
            <w:rPr>
              <w:rFonts w:ascii="Arial" w:hAnsi="Arial" w:cs="Arial"/>
              <w:b/>
              <w:sz w:val="24"/>
              <w:szCs w:val="24"/>
            </w:rPr>
            <w:t>Review Date:</w:t>
          </w:r>
          <w:r w:rsidRPr="00D372E0">
            <w:rPr>
              <w:rFonts w:ascii="Arial" w:hAnsi="Arial" w:cs="Arial"/>
              <w:sz w:val="24"/>
              <w:szCs w:val="24"/>
            </w:rPr>
            <w:t xml:space="preserve"> This document is to be reviewed a minimum of every 3 years after its approval date, the next review to occur no later than December 2023. Incremental reviews may take place as required.</w:t>
          </w:r>
        </w:p>
        <w:p w14:paraId="154C0BF5" w14:textId="7A4DDC3B" w:rsidR="00A80CA8" w:rsidRPr="004B5383" w:rsidRDefault="00D372E0" w:rsidP="00D372E0">
          <w:r w:rsidRPr="00D372E0">
            <w:rPr>
              <w:rFonts w:ascii="Arial" w:hAnsi="Arial" w:cs="Arial"/>
              <w:b/>
              <w:sz w:val="24"/>
              <w:szCs w:val="24"/>
            </w:rPr>
            <w:t>Accessibility:</w:t>
          </w:r>
          <w:r w:rsidRPr="00D372E0">
            <w:rPr>
              <w:rFonts w:ascii="Arial" w:hAnsi="Arial" w:cs="Arial"/>
              <w:sz w:val="24"/>
              <w:szCs w:val="24"/>
            </w:rPr>
            <w:t xml:space="preserve"> </w:t>
          </w:r>
          <w:r w:rsidRPr="00060608">
            <w:rPr>
              <w:rFonts w:ascii="Arial" w:hAnsi="Arial" w:cs="Arial"/>
              <w:sz w:val="24"/>
              <w:szCs w:val="24"/>
            </w:rPr>
            <w:t xml:space="preserve">This document </w:t>
          </w:r>
          <w:r w:rsidR="00060608" w:rsidRPr="00060608">
            <w:rPr>
              <w:rFonts w:ascii="Arial" w:hAnsi="Arial" w:cs="Arial"/>
              <w:sz w:val="24"/>
              <w:szCs w:val="24"/>
            </w:rPr>
            <w:t>is</w:t>
          </w:r>
          <w:r w:rsidRPr="00060608">
            <w:rPr>
              <w:rFonts w:ascii="Arial" w:hAnsi="Arial" w:cs="Arial"/>
              <w:sz w:val="24"/>
              <w:szCs w:val="24"/>
            </w:rPr>
            <w:t xml:space="preserve"> available in Welsh.</w:t>
          </w:r>
        </w:p>
      </w:sdtContent>
    </w:sdt>
    <w:p w14:paraId="394C39A2" w14:textId="77777777" w:rsidR="007949F9" w:rsidRPr="004B5383" w:rsidRDefault="007949F9" w:rsidP="00F142CD">
      <w:pPr>
        <w:spacing w:after="0"/>
        <w:jc w:val="both"/>
        <w:rPr>
          <w:rFonts w:ascii="Arial" w:hAnsi="Arial" w:cs="Arial"/>
          <w:b/>
          <w:sz w:val="24"/>
          <w:szCs w:val="24"/>
        </w:rPr>
      </w:pPr>
    </w:p>
    <w:p w14:paraId="5CB58B85" w14:textId="77777777" w:rsidR="00D372E0" w:rsidRDefault="00D372E0" w:rsidP="00F142CD">
      <w:pPr>
        <w:spacing w:after="0"/>
        <w:jc w:val="both"/>
        <w:rPr>
          <w:rFonts w:ascii="Arial" w:hAnsi="Arial" w:cs="Arial"/>
          <w:b/>
          <w:sz w:val="24"/>
          <w:szCs w:val="24"/>
        </w:rPr>
      </w:pPr>
      <w:bookmarkStart w:id="0" w:name="_GoBack"/>
      <w:bookmarkEnd w:id="0"/>
    </w:p>
    <w:p w14:paraId="3C4BC0B6" w14:textId="1F32034E" w:rsidR="007949F9" w:rsidRPr="004B5383" w:rsidRDefault="00D372E0" w:rsidP="00D372E0">
      <w:pPr>
        <w:spacing w:before="240" w:after="240"/>
        <w:jc w:val="both"/>
        <w:rPr>
          <w:rFonts w:ascii="Arial" w:hAnsi="Arial" w:cs="Arial"/>
          <w:b/>
          <w:sz w:val="24"/>
          <w:szCs w:val="24"/>
        </w:rPr>
      </w:pPr>
      <w:r w:rsidRPr="00D372E0">
        <w:rPr>
          <w:rFonts w:ascii="Arial" w:hAnsi="Arial" w:cs="Arial"/>
          <w:b/>
          <w:sz w:val="24"/>
          <w:szCs w:val="24"/>
        </w:rPr>
        <w:t>Updates, Revisions and Amendments</w:t>
      </w:r>
    </w:p>
    <w:p w14:paraId="70828414" w14:textId="77777777" w:rsidR="00D372E0" w:rsidRDefault="00D372E0" w:rsidP="00F142CD">
      <w:pPr>
        <w:spacing w:after="0"/>
        <w:jc w:val="both"/>
        <w:rPr>
          <w:rFonts w:ascii="Arial" w:hAnsi="Arial" w:cs="Arial"/>
          <w:sz w:val="24"/>
          <w:szCs w:val="24"/>
        </w:rPr>
        <w:sectPr w:rsidR="00D372E0" w:rsidSect="00F01B2E">
          <w:footerReference w:type="default" r:id="rId9"/>
          <w:headerReference w:type="first" r:id="rId10"/>
          <w:pgSz w:w="11906" w:h="16838"/>
          <w:pgMar w:top="1440" w:right="1440" w:bottom="1440" w:left="1440" w:header="708" w:footer="708" w:gutter="0"/>
          <w:pgNumType w:start="0"/>
          <w:cols w:space="708"/>
          <w:titlePg/>
          <w:docGrid w:linePitch="360"/>
        </w:sectPr>
      </w:pPr>
    </w:p>
    <w:p w14:paraId="02FC3A28" w14:textId="14272456"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r w:rsidRPr="00D372E0">
        <w:rPr>
          <w:rFonts w:ascii="Arial" w:hAnsi="Arial" w:cs="Arial"/>
          <w:sz w:val="24"/>
          <w:szCs w:val="24"/>
        </w:rPr>
        <w:t>Version</w:t>
      </w:r>
    </w:p>
    <w:p w14:paraId="3CA9A9F8" w14:textId="7BABB381"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0512522E" w14:textId="7441D804"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11B182B3"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6FE8D7FF"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57B53F4D"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0AE140E6"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31C6A973" w14:textId="3B7B791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r w:rsidRPr="00D372E0">
        <w:rPr>
          <w:rFonts w:ascii="Arial" w:hAnsi="Arial" w:cs="Arial"/>
          <w:sz w:val="24"/>
          <w:szCs w:val="24"/>
        </w:rPr>
        <w:t xml:space="preserve">Details of Change </w:t>
      </w:r>
    </w:p>
    <w:p w14:paraId="0591029B"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76C991D7"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49294563"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523D927E"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24091C11"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11971497" w14:textId="77777777"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794C673D" w14:textId="29D954CD"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r w:rsidRPr="00D372E0">
        <w:rPr>
          <w:rFonts w:ascii="Arial" w:hAnsi="Arial" w:cs="Arial"/>
          <w:sz w:val="24"/>
          <w:szCs w:val="24"/>
        </w:rPr>
        <w:t>Date</w:t>
      </w:r>
    </w:p>
    <w:p w14:paraId="73CF59D8" w14:textId="09F0A079"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6F48E9BE" w14:textId="6B1B4CE4"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1161BE0B" w14:textId="64A34AAB"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67747D14" w14:textId="796BBE5B"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0F4AC796" w14:textId="493AA40F" w:rsidR="00D372E0" w:rsidRDefault="00D372E0"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007D44DE" w14:textId="28849338" w:rsidR="006A475C" w:rsidRDefault="006A475C"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pPr>
    </w:p>
    <w:p w14:paraId="61AE015A" w14:textId="77777777" w:rsidR="006A475C" w:rsidRPr="00D372E0" w:rsidRDefault="006A475C" w:rsidP="00D37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hAnsi="Arial" w:cs="Arial"/>
          <w:sz w:val="24"/>
          <w:szCs w:val="24"/>
        </w:rPr>
        <w:sectPr w:rsidR="006A475C" w:rsidRPr="00D372E0" w:rsidSect="00D372E0">
          <w:type w:val="continuous"/>
          <w:pgSz w:w="11906" w:h="16838"/>
          <w:pgMar w:top="1440" w:right="1440" w:bottom="1440" w:left="1440" w:header="708" w:footer="708" w:gutter="0"/>
          <w:pgNumType w:start="0"/>
          <w:cols w:num="3" w:space="708"/>
          <w:titlePg/>
          <w:docGrid w:linePitch="360"/>
        </w:sectPr>
      </w:pPr>
    </w:p>
    <w:p w14:paraId="35C14765" w14:textId="7F939C58" w:rsidR="00D372E0" w:rsidRDefault="00D372E0" w:rsidP="00F142CD">
      <w:pPr>
        <w:spacing w:after="0"/>
        <w:jc w:val="both"/>
        <w:rPr>
          <w:rFonts w:ascii="Arial" w:hAnsi="Arial" w:cs="Arial"/>
          <w:b/>
          <w:sz w:val="24"/>
          <w:szCs w:val="24"/>
        </w:rPr>
        <w:sectPr w:rsidR="00D372E0" w:rsidSect="00D372E0">
          <w:type w:val="continuous"/>
          <w:pgSz w:w="11906" w:h="16838"/>
          <w:pgMar w:top="1440" w:right="1440" w:bottom="1440" w:left="1440" w:header="708" w:footer="708" w:gutter="0"/>
          <w:pgNumType w:start="0"/>
          <w:cols w:num="3" w:space="708"/>
          <w:titlePg/>
          <w:docGrid w:linePitch="360"/>
        </w:sectPr>
      </w:pPr>
    </w:p>
    <w:sdt>
      <w:sdtPr>
        <w:rPr>
          <w:rFonts w:asciiTheme="minorHAnsi" w:eastAsiaTheme="minorEastAsia" w:hAnsiTheme="minorHAnsi" w:cs="Arial"/>
          <w:b w:val="0"/>
          <w:sz w:val="22"/>
          <w:szCs w:val="24"/>
        </w:rPr>
        <w:id w:val="-1919559423"/>
        <w:docPartObj>
          <w:docPartGallery w:val="Table of Contents"/>
          <w:docPartUnique/>
        </w:docPartObj>
      </w:sdtPr>
      <w:sdtEndPr>
        <w:rPr>
          <w:rFonts w:cstheme="minorBidi"/>
          <w:bCs/>
          <w:noProof/>
          <w:szCs w:val="22"/>
        </w:rPr>
      </w:sdtEndPr>
      <w:sdtContent>
        <w:p w14:paraId="6DF0AF53" w14:textId="27860376" w:rsidR="00D372E0" w:rsidRPr="00D372E0" w:rsidRDefault="00D372E0" w:rsidP="00D372E0">
          <w:pPr>
            <w:pStyle w:val="TOCHeading"/>
            <w:spacing w:before="120" w:after="120"/>
            <w:rPr>
              <w:rFonts w:cs="Arial"/>
              <w:szCs w:val="24"/>
            </w:rPr>
          </w:pPr>
          <w:r w:rsidRPr="00D372E0">
            <w:rPr>
              <w:rFonts w:cs="Arial"/>
              <w:szCs w:val="24"/>
            </w:rPr>
            <w:t>Contents</w:t>
          </w:r>
        </w:p>
        <w:p w14:paraId="59110687" w14:textId="634F1FD2" w:rsidR="00D372E0" w:rsidRPr="00D372E0" w:rsidRDefault="00D372E0" w:rsidP="00D372E0">
          <w:pPr>
            <w:pStyle w:val="TOC1"/>
            <w:tabs>
              <w:tab w:val="right" w:leader="dot" w:pos="9016"/>
            </w:tabs>
            <w:spacing w:before="120" w:after="120"/>
            <w:rPr>
              <w:rFonts w:ascii="Arial" w:hAnsi="Arial" w:cs="Arial"/>
              <w:noProof/>
              <w:sz w:val="24"/>
              <w:szCs w:val="24"/>
            </w:rPr>
          </w:pPr>
          <w:r w:rsidRPr="00D372E0">
            <w:rPr>
              <w:rFonts w:ascii="Arial" w:hAnsi="Arial" w:cs="Arial"/>
              <w:sz w:val="24"/>
              <w:szCs w:val="24"/>
            </w:rPr>
            <w:fldChar w:fldCharType="begin"/>
          </w:r>
          <w:r w:rsidRPr="00D372E0">
            <w:rPr>
              <w:rFonts w:ascii="Arial" w:hAnsi="Arial" w:cs="Arial"/>
              <w:sz w:val="24"/>
              <w:szCs w:val="24"/>
            </w:rPr>
            <w:instrText xml:space="preserve"> TOC \o "1-3" \h \z \u </w:instrText>
          </w:r>
          <w:r w:rsidRPr="00D372E0">
            <w:rPr>
              <w:rFonts w:ascii="Arial" w:hAnsi="Arial" w:cs="Arial"/>
              <w:sz w:val="24"/>
              <w:szCs w:val="24"/>
            </w:rPr>
            <w:fldChar w:fldCharType="separate"/>
          </w:r>
          <w:hyperlink w:anchor="_Toc72150759" w:history="1">
            <w:r w:rsidRPr="00D372E0">
              <w:rPr>
                <w:rStyle w:val="Hyperlink"/>
                <w:rFonts w:ascii="Arial" w:hAnsi="Arial" w:cs="Arial"/>
                <w:noProof/>
                <w:sz w:val="24"/>
                <w:szCs w:val="24"/>
              </w:rPr>
              <w:t>1. Introduction:</w:t>
            </w:r>
            <w:r w:rsidRPr="00D372E0">
              <w:rPr>
                <w:rFonts w:ascii="Arial" w:hAnsi="Arial" w:cs="Arial"/>
                <w:noProof/>
                <w:webHidden/>
                <w:sz w:val="24"/>
                <w:szCs w:val="24"/>
              </w:rPr>
              <w:tab/>
            </w:r>
            <w:r w:rsidRPr="00D372E0">
              <w:rPr>
                <w:rFonts w:ascii="Arial" w:hAnsi="Arial" w:cs="Arial"/>
                <w:noProof/>
                <w:webHidden/>
                <w:sz w:val="24"/>
                <w:szCs w:val="24"/>
              </w:rPr>
              <w:fldChar w:fldCharType="begin"/>
            </w:r>
            <w:r w:rsidRPr="00D372E0">
              <w:rPr>
                <w:rFonts w:ascii="Arial" w:hAnsi="Arial" w:cs="Arial"/>
                <w:noProof/>
                <w:webHidden/>
                <w:sz w:val="24"/>
                <w:szCs w:val="24"/>
              </w:rPr>
              <w:instrText xml:space="preserve"> PAGEREF _Toc72150759 \h </w:instrText>
            </w:r>
            <w:r w:rsidRPr="00D372E0">
              <w:rPr>
                <w:rFonts w:ascii="Arial" w:hAnsi="Arial" w:cs="Arial"/>
                <w:noProof/>
                <w:webHidden/>
                <w:sz w:val="24"/>
                <w:szCs w:val="24"/>
              </w:rPr>
            </w:r>
            <w:r w:rsidRPr="00D372E0">
              <w:rPr>
                <w:rFonts w:ascii="Arial" w:hAnsi="Arial" w:cs="Arial"/>
                <w:noProof/>
                <w:webHidden/>
                <w:sz w:val="24"/>
                <w:szCs w:val="24"/>
              </w:rPr>
              <w:fldChar w:fldCharType="separate"/>
            </w:r>
            <w:r w:rsidR="006A475C">
              <w:rPr>
                <w:rFonts w:ascii="Arial" w:hAnsi="Arial" w:cs="Arial"/>
                <w:noProof/>
                <w:webHidden/>
                <w:sz w:val="24"/>
                <w:szCs w:val="24"/>
              </w:rPr>
              <w:t>1</w:t>
            </w:r>
            <w:r w:rsidRPr="00D372E0">
              <w:rPr>
                <w:rFonts w:ascii="Arial" w:hAnsi="Arial" w:cs="Arial"/>
                <w:noProof/>
                <w:webHidden/>
                <w:sz w:val="24"/>
                <w:szCs w:val="24"/>
              </w:rPr>
              <w:fldChar w:fldCharType="end"/>
            </w:r>
          </w:hyperlink>
        </w:p>
        <w:p w14:paraId="7D346199" w14:textId="177E696F"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60" w:history="1">
            <w:r w:rsidR="00D372E0" w:rsidRPr="00D372E0">
              <w:rPr>
                <w:rStyle w:val="Hyperlink"/>
                <w:rFonts w:ascii="Arial" w:hAnsi="Arial" w:cs="Arial"/>
                <w:noProof/>
                <w:sz w:val="24"/>
                <w:szCs w:val="24"/>
              </w:rPr>
              <w:t>2. Legal and Regulatory Framework:</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_Toc72150760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1</w:t>
            </w:r>
            <w:r w:rsidR="00D372E0" w:rsidRPr="00D372E0">
              <w:rPr>
                <w:rFonts w:ascii="Arial" w:hAnsi="Arial" w:cs="Arial"/>
                <w:noProof/>
                <w:webHidden/>
                <w:sz w:val="24"/>
                <w:szCs w:val="24"/>
              </w:rPr>
              <w:fldChar w:fldCharType="end"/>
            </w:r>
          </w:hyperlink>
        </w:p>
        <w:p w14:paraId="5D9134C0" w14:textId="6B006A1C"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61" w:history="1">
            <w:r w:rsidR="00D372E0" w:rsidRPr="00D372E0">
              <w:rPr>
                <w:rStyle w:val="Hyperlink"/>
                <w:rFonts w:ascii="Arial" w:hAnsi="Arial" w:cs="Arial"/>
                <w:noProof/>
                <w:sz w:val="24"/>
                <w:szCs w:val="24"/>
              </w:rPr>
              <w:t>3.  Roles and Responsibilities: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_Toc72150761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2</w:t>
            </w:r>
            <w:r w:rsidR="00D372E0" w:rsidRPr="00D372E0">
              <w:rPr>
                <w:rFonts w:ascii="Arial" w:hAnsi="Arial" w:cs="Arial"/>
                <w:noProof/>
                <w:webHidden/>
                <w:sz w:val="24"/>
                <w:szCs w:val="24"/>
              </w:rPr>
              <w:fldChar w:fldCharType="end"/>
            </w:r>
          </w:hyperlink>
        </w:p>
        <w:p w14:paraId="26A1817E" w14:textId="62FFF3C7"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62" w:history="1">
            <w:r w:rsidR="00D372E0" w:rsidRPr="00D372E0">
              <w:rPr>
                <w:rStyle w:val="Hyperlink"/>
                <w:rFonts w:ascii="Arial" w:hAnsi="Arial" w:cs="Arial"/>
                <w:noProof/>
                <w:sz w:val="24"/>
                <w:szCs w:val="24"/>
              </w:rPr>
              <w:t>3.1 Transitional foster carers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_Toc72150762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2</w:t>
            </w:r>
            <w:r w:rsidR="00D372E0" w:rsidRPr="00D372E0">
              <w:rPr>
                <w:rFonts w:ascii="Arial" w:hAnsi="Arial" w:cs="Arial"/>
                <w:noProof/>
                <w:webHidden/>
                <w:sz w:val="24"/>
                <w:szCs w:val="24"/>
              </w:rPr>
              <w:fldChar w:fldCharType="end"/>
            </w:r>
          </w:hyperlink>
        </w:p>
        <w:p w14:paraId="1CF18D27" w14:textId="51A760C9"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63" w:history="1">
            <w:r w:rsidR="00D372E0" w:rsidRPr="00D372E0">
              <w:rPr>
                <w:rStyle w:val="Hyperlink"/>
                <w:rFonts w:ascii="Arial" w:hAnsi="Arial" w:cs="Arial"/>
                <w:noProof/>
                <w:sz w:val="24"/>
                <w:szCs w:val="24"/>
              </w:rPr>
              <w:t>3.2 Supervising Social Worker</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_Toc72150763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2</w:t>
            </w:r>
            <w:r w:rsidR="00D372E0" w:rsidRPr="00D372E0">
              <w:rPr>
                <w:rFonts w:ascii="Arial" w:hAnsi="Arial" w:cs="Arial"/>
                <w:noProof/>
                <w:webHidden/>
                <w:sz w:val="24"/>
                <w:szCs w:val="24"/>
              </w:rPr>
              <w:fldChar w:fldCharType="end"/>
            </w:r>
          </w:hyperlink>
        </w:p>
        <w:p w14:paraId="79C0C47E" w14:textId="286E66E6"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64" w:history="1">
            <w:r w:rsidR="00D372E0" w:rsidRPr="00D372E0">
              <w:rPr>
                <w:rStyle w:val="Hyperlink"/>
                <w:rFonts w:ascii="Arial" w:hAnsi="Arial" w:cs="Arial"/>
                <w:noProof/>
                <w:sz w:val="24"/>
                <w:szCs w:val="24"/>
              </w:rPr>
              <w:t>3.3 Child’s Social Worker</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_Toc72150764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3</w:t>
            </w:r>
            <w:r w:rsidR="00D372E0" w:rsidRPr="00D372E0">
              <w:rPr>
                <w:rFonts w:ascii="Arial" w:hAnsi="Arial" w:cs="Arial"/>
                <w:noProof/>
                <w:webHidden/>
                <w:sz w:val="24"/>
                <w:szCs w:val="24"/>
              </w:rPr>
              <w:fldChar w:fldCharType="end"/>
            </w:r>
          </w:hyperlink>
        </w:p>
        <w:p w14:paraId="733EFFDE" w14:textId="57D07F95"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65" w:history="1">
            <w:r w:rsidR="00D372E0" w:rsidRPr="00D372E0">
              <w:rPr>
                <w:rStyle w:val="Hyperlink"/>
                <w:rFonts w:ascii="Arial" w:hAnsi="Arial" w:cs="Arial"/>
                <w:noProof/>
                <w:sz w:val="24"/>
                <w:szCs w:val="24"/>
              </w:rPr>
              <w:t>4. Skills and Competencies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_Toc72150765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4</w:t>
            </w:r>
            <w:r w:rsidR="00D372E0" w:rsidRPr="00D372E0">
              <w:rPr>
                <w:rFonts w:ascii="Arial" w:hAnsi="Arial" w:cs="Arial"/>
                <w:noProof/>
                <w:webHidden/>
                <w:sz w:val="24"/>
                <w:szCs w:val="24"/>
              </w:rPr>
              <w:fldChar w:fldCharType="end"/>
            </w:r>
          </w:hyperlink>
        </w:p>
        <w:p w14:paraId="52EAEFA4" w14:textId="53659183"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66" w:history="1">
            <w:r w:rsidR="00D372E0" w:rsidRPr="00D372E0">
              <w:rPr>
                <w:rStyle w:val="Hyperlink"/>
                <w:rFonts w:ascii="Arial" w:hAnsi="Arial" w:cs="Arial"/>
                <w:noProof/>
                <w:sz w:val="24"/>
                <w:szCs w:val="24"/>
              </w:rPr>
              <w:t>5. Placement Meetings: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_Toc72150766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5</w:t>
            </w:r>
            <w:r w:rsidR="00D372E0" w:rsidRPr="00D372E0">
              <w:rPr>
                <w:rFonts w:ascii="Arial" w:hAnsi="Arial" w:cs="Arial"/>
                <w:noProof/>
                <w:webHidden/>
                <w:sz w:val="24"/>
                <w:szCs w:val="24"/>
              </w:rPr>
              <w:fldChar w:fldCharType="end"/>
            </w:r>
          </w:hyperlink>
        </w:p>
        <w:p w14:paraId="19F85A7F" w14:textId="6F060979"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67" w:history="1">
            <w:r w:rsidR="00D372E0" w:rsidRPr="00D372E0">
              <w:rPr>
                <w:rStyle w:val="Hyperlink"/>
                <w:rFonts w:ascii="Arial" w:hAnsi="Arial" w:cs="Arial"/>
                <w:noProof/>
                <w:sz w:val="24"/>
                <w:szCs w:val="24"/>
              </w:rPr>
              <w:t>5.1   Placement Review Meetings must include:</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_Toc72150767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6</w:t>
            </w:r>
            <w:r w:rsidR="00D372E0" w:rsidRPr="00D372E0">
              <w:rPr>
                <w:rFonts w:ascii="Arial" w:hAnsi="Arial" w:cs="Arial"/>
                <w:noProof/>
                <w:webHidden/>
                <w:sz w:val="24"/>
                <w:szCs w:val="24"/>
              </w:rPr>
              <w:fldChar w:fldCharType="end"/>
            </w:r>
          </w:hyperlink>
        </w:p>
        <w:p w14:paraId="67B46D89" w14:textId="6B2F68E2"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68" w:history="1">
            <w:r w:rsidR="00D372E0" w:rsidRPr="00D372E0">
              <w:rPr>
                <w:rStyle w:val="Hyperlink"/>
                <w:rFonts w:ascii="Arial" w:hAnsi="Arial" w:cs="Arial"/>
                <w:noProof/>
                <w:sz w:val="24"/>
                <w:szCs w:val="24"/>
              </w:rPr>
              <w:t>6. Training and Support</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_Toc72150768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6</w:t>
            </w:r>
            <w:r w:rsidR="00D372E0" w:rsidRPr="00D372E0">
              <w:rPr>
                <w:rFonts w:ascii="Arial" w:hAnsi="Arial" w:cs="Arial"/>
                <w:noProof/>
                <w:webHidden/>
                <w:sz w:val="24"/>
                <w:szCs w:val="24"/>
              </w:rPr>
              <w:fldChar w:fldCharType="end"/>
            </w:r>
          </w:hyperlink>
        </w:p>
        <w:p w14:paraId="0FDB11D7" w14:textId="2B652617"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69" w:history="1">
            <w:r w:rsidR="00D372E0" w:rsidRPr="00D372E0">
              <w:rPr>
                <w:rStyle w:val="Hyperlink"/>
                <w:rFonts w:ascii="Arial" w:hAnsi="Arial" w:cs="Arial"/>
                <w:noProof/>
                <w:sz w:val="24"/>
                <w:szCs w:val="24"/>
              </w:rPr>
              <w:t>6.1 Training</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_Toc72150769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7</w:t>
            </w:r>
            <w:r w:rsidR="00D372E0" w:rsidRPr="00D372E0">
              <w:rPr>
                <w:rFonts w:ascii="Arial" w:hAnsi="Arial" w:cs="Arial"/>
                <w:noProof/>
                <w:webHidden/>
                <w:sz w:val="24"/>
                <w:szCs w:val="24"/>
              </w:rPr>
              <w:fldChar w:fldCharType="end"/>
            </w:r>
          </w:hyperlink>
        </w:p>
        <w:p w14:paraId="62481C40" w14:textId="6FD89A59"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70" w:history="1">
            <w:r w:rsidR="00D372E0" w:rsidRPr="00D372E0">
              <w:rPr>
                <w:rStyle w:val="Hyperlink"/>
                <w:rFonts w:ascii="Arial" w:hAnsi="Arial" w:cs="Arial"/>
                <w:noProof/>
                <w:sz w:val="24"/>
                <w:szCs w:val="24"/>
              </w:rPr>
              <w:t>6.2 Matching</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_Toc72150770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7</w:t>
            </w:r>
            <w:r w:rsidR="00D372E0" w:rsidRPr="00D372E0">
              <w:rPr>
                <w:rFonts w:ascii="Arial" w:hAnsi="Arial" w:cs="Arial"/>
                <w:noProof/>
                <w:webHidden/>
                <w:sz w:val="24"/>
                <w:szCs w:val="24"/>
              </w:rPr>
              <w:fldChar w:fldCharType="end"/>
            </w:r>
          </w:hyperlink>
        </w:p>
        <w:p w14:paraId="0370B778" w14:textId="7CD4E5F7"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71" w:history="1">
            <w:r w:rsidR="00D372E0" w:rsidRPr="00D372E0">
              <w:rPr>
                <w:rStyle w:val="Hyperlink"/>
                <w:rFonts w:ascii="Arial" w:hAnsi="Arial" w:cs="Arial"/>
                <w:noProof/>
                <w:sz w:val="24"/>
                <w:szCs w:val="24"/>
              </w:rPr>
              <w:t>6.3 Respite</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_Toc72150771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8</w:t>
            </w:r>
            <w:r w:rsidR="00D372E0" w:rsidRPr="00D372E0">
              <w:rPr>
                <w:rFonts w:ascii="Arial" w:hAnsi="Arial" w:cs="Arial"/>
                <w:noProof/>
                <w:webHidden/>
                <w:sz w:val="24"/>
                <w:szCs w:val="24"/>
              </w:rPr>
              <w:fldChar w:fldCharType="end"/>
            </w:r>
          </w:hyperlink>
        </w:p>
        <w:p w14:paraId="163B1F82" w14:textId="7293B754" w:rsidR="00D372E0" w:rsidRPr="00D372E0" w:rsidRDefault="00060608" w:rsidP="00D372E0">
          <w:pPr>
            <w:pStyle w:val="TOC2"/>
            <w:tabs>
              <w:tab w:val="right" w:leader="dot" w:pos="9016"/>
            </w:tabs>
            <w:spacing w:before="120" w:after="120"/>
            <w:rPr>
              <w:rFonts w:ascii="Arial" w:hAnsi="Arial" w:cs="Arial"/>
              <w:noProof/>
              <w:sz w:val="24"/>
              <w:szCs w:val="24"/>
            </w:rPr>
          </w:pPr>
          <w:hyperlink w:anchor="_Toc72150772" w:history="1">
            <w:r w:rsidR="00D372E0" w:rsidRPr="00D372E0">
              <w:rPr>
                <w:rStyle w:val="Hyperlink"/>
                <w:rFonts w:ascii="Arial" w:hAnsi="Arial" w:cs="Arial"/>
                <w:noProof/>
                <w:sz w:val="24"/>
                <w:szCs w:val="24"/>
              </w:rPr>
              <w:t>6.4 Support Services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_Toc72150772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8</w:t>
            </w:r>
            <w:r w:rsidR="00D372E0" w:rsidRPr="00D372E0">
              <w:rPr>
                <w:rFonts w:ascii="Arial" w:hAnsi="Arial" w:cs="Arial"/>
                <w:noProof/>
                <w:webHidden/>
                <w:sz w:val="24"/>
                <w:szCs w:val="24"/>
              </w:rPr>
              <w:fldChar w:fldCharType="end"/>
            </w:r>
          </w:hyperlink>
        </w:p>
        <w:p w14:paraId="75347871" w14:textId="4841660B"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73" w:history="1">
            <w:r w:rsidR="00D372E0" w:rsidRPr="00D372E0">
              <w:rPr>
                <w:rStyle w:val="Hyperlink"/>
                <w:rFonts w:ascii="Arial" w:hAnsi="Arial" w:cs="Arial"/>
                <w:noProof/>
                <w:sz w:val="24"/>
                <w:szCs w:val="24"/>
              </w:rPr>
              <w:t>7.  Payments</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_Toc72150773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10</w:t>
            </w:r>
            <w:r w:rsidR="00D372E0" w:rsidRPr="00D372E0">
              <w:rPr>
                <w:rFonts w:ascii="Arial" w:hAnsi="Arial" w:cs="Arial"/>
                <w:noProof/>
                <w:webHidden/>
                <w:sz w:val="24"/>
                <w:szCs w:val="24"/>
              </w:rPr>
              <w:fldChar w:fldCharType="end"/>
            </w:r>
          </w:hyperlink>
        </w:p>
        <w:p w14:paraId="78FD8C6C" w14:textId="332045DB" w:rsidR="00D372E0" w:rsidRPr="00D372E0" w:rsidRDefault="00060608" w:rsidP="00D372E0">
          <w:pPr>
            <w:pStyle w:val="TOC1"/>
            <w:tabs>
              <w:tab w:val="right" w:leader="dot" w:pos="9016"/>
            </w:tabs>
            <w:spacing w:before="120" w:after="120"/>
            <w:rPr>
              <w:rFonts w:ascii="Arial" w:hAnsi="Arial" w:cs="Arial"/>
              <w:noProof/>
              <w:sz w:val="24"/>
              <w:szCs w:val="24"/>
            </w:rPr>
          </w:pPr>
          <w:hyperlink w:anchor="_Toc72150774" w:history="1">
            <w:r w:rsidR="00D372E0" w:rsidRPr="00D372E0">
              <w:rPr>
                <w:rStyle w:val="Hyperlink"/>
                <w:rFonts w:ascii="Arial" w:hAnsi="Arial" w:cs="Arial"/>
                <w:noProof/>
                <w:sz w:val="24"/>
                <w:szCs w:val="24"/>
              </w:rPr>
              <w:t>Appendix 1</w:t>
            </w:r>
            <w:r w:rsidR="00D372E0" w:rsidRPr="00D372E0">
              <w:rPr>
                <w:rFonts w:ascii="Arial" w:hAnsi="Arial" w:cs="Arial"/>
                <w:noProof/>
                <w:webHidden/>
                <w:sz w:val="24"/>
                <w:szCs w:val="24"/>
              </w:rPr>
              <w:tab/>
            </w:r>
            <w:r w:rsidR="00D372E0" w:rsidRPr="00D372E0">
              <w:rPr>
                <w:rFonts w:ascii="Arial" w:hAnsi="Arial" w:cs="Arial"/>
                <w:noProof/>
                <w:webHidden/>
                <w:sz w:val="24"/>
                <w:szCs w:val="24"/>
              </w:rPr>
              <w:fldChar w:fldCharType="begin"/>
            </w:r>
            <w:r w:rsidR="00D372E0" w:rsidRPr="00D372E0">
              <w:rPr>
                <w:rFonts w:ascii="Arial" w:hAnsi="Arial" w:cs="Arial"/>
                <w:noProof/>
                <w:webHidden/>
                <w:sz w:val="24"/>
                <w:szCs w:val="24"/>
              </w:rPr>
              <w:instrText xml:space="preserve"> PAGEREF _Toc72150774 \h </w:instrText>
            </w:r>
            <w:r w:rsidR="00D372E0" w:rsidRPr="00D372E0">
              <w:rPr>
                <w:rFonts w:ascii="Arial" w:hAnsi="Arial" w:cs="Arial"/>
                <w:noProof/>
                <w:webHidden/>
                <w:sz w:val="24"/>
                <w:szCs w:val="24"/>
              </w:rPr>
            </w:r>
            <w:r w:rsidR="00D372E0" w:rsidRPr="00D372E0">
              <w:rPr>
                <w:rFonts w:ascii="Arial" w:hAnsi="Arial" w:cs="Arial"/>
                <w:noProof/>
                <w:webHidden/>
                <w:sz w:val="24"/>
                <w:szCs w:val="24"/>
              </w:rPr>
              <w:fldChar w:fldCharType="separate"/>
            </w:r>
            <w:r w:rsidR="006A475C">
              <w:rPr>
                <w:rFonts w:ascii="Arial" w:hAnsi="Arial" w:cs="Arial"/>
                <w:noProof/>
                <w:webHidden/>
                <w:sz w:val="24"/>
                <w:szCs w:val="24"/>
              </w:rPr>
              <w:t>11</w:t>
            </w:r>
            <w:r w:rsidR="00D372E0" w:rsidRPr="00D372E0">
              <w:rPr>
                <w:rFonts w:ascii="Arial" w:hAnsi="Arial" w:cs="Arial"/>
                <w:noProof/>
                <w:webHidden/>
                <w:sz w:val="24"/>
                <w:szCs w:val="24"/>
              </w:rPr>
              <w:fldChar w:fldCharType="end"/>
            </w:r>
          </w:hyperlink>
        </w:p>
        <w:p w14:paraId="458301C8" w14:textId="42C55621" w:rsidR="00D372E0" w:rsidRDefault="00D372E0" w:rsidP="00D372E0">
          <w:pPr>
            <w:spacing w:before="120" w:after="120"/>
          </w:pPr>
          <w:r w:rsidRPr="00D372E0">
            <w:rPr>
              <w:rFonts w:ascii="Arial" w:hAnsi="Arial" w:cs="Arial"/>
              <w:bCs/>
              <w:noProof/>
              <w:sz w:val="24"/>
              <w:szCs w:val="24"/>
            </w:rPr>
            <w:fldChar w:fldCharType="end"/>
          </w:r>
        </w:p>
      </w:sdtContent>
    </w:sdt>
    <w:p w14:paraId="04A355E9" w14:textId="77777777" w:rsidR="00D372E0" w:rsidRDefault="00D372E0" w:rsidP="00F142CD">
      <w:pPr>
        <w:spacing w:after="0"/>
        <w:jc w:val="both"/>
        <w:rPr>
          <w:rFonts w:ascii="Arial" w:hAnsi="Arial" w:cs="Arial"/>
          <w:sz w:val="28"/>
          <w:szCs w:val="28"/>
        </w:rPr>
      </w:pPr>
    </w:p>
    <w:p w14:paraId="30EA9573" w14:textId="77777777" w:rsidR="00D372E0" w:rsidRDefault="00D372E0" w:rsidP="00F142CD">
      <w:pPr>
        <w:spacing w:after="0"/>
        <w:jc w:val="both"/>
        <w:rPr>
          <w:rFonts w:ascii="Arial" w:hAnsi="Arial" w:cs="Arial"/>
          <w:sz w:val="28"/>
          <w:szCs w:val="28"/>
        </w:rPr>
      </w:pPr>
    </w:p>
    <w:p w14:paraId="6A51F1A9" w14:textId="77777777" w:rsidR="00D372E0" w:rsidRDefault="00D372E0" w:rsidP="00F142CD">
      <w:pPr>
        <w:spacing w:after="0"/>
        <w:jc w:val="both"/>
        <w:rPr>
          <w:rFonts w:ascii="Arial" w:hAnsi="Arial" w:cs="Arial"/>
          <w:sz w:val="28"/>
          <w:szCs w:val="28"/>
        </w:rPr>
      </w:pPr>
    </w:p>
    <w:p w14:paraId="67EB9FA9" w14:textId="77777777" w:rsidR="00D372E0" w:rsidRDefault="00D372E0" w:rsidP="00F142CD">
      <w:pPr>
        <w:spacing w:after="0"/>
        <w:jc w:val="both"/>
        <w:rPr>
          <w:rFonts w:ascii="Arial" w:hAnsi="Arial" w:cs="Arial"/>
          <w:sz w:val="28"/>
          <w:szCs w:val="28"/>
        </w:rPr>
      </w:pPr>
    </w:p>
    <w:p w14:paraId="68E65F8D" w14:textId="77777777" w:rsidR="00D372E0" w:rsidRDefault="00D372E0" w:rsidP="00F142CD">
      <w:pPr>
        <w:spacing w:after="0"/>
        <w:jc w:val="both"/>
        <w:rPr>
          <w:rFonts w:ascii="Arial" w:hAnsi="Arial" w:cs="Arial"/>
          <w:sz w:val="28"/>
          <w:szCs w:val="28"/>
        </w:rPr>
      </w:pPr>
    </w:p>
    <w:p w14:paraId="29410B83" w14:textId="77777777" w:rsidR="00D372E0" w:rsidRDefault="00D372E0" w:rsidP="00F142CD">
      <w:pPr>
        <w:spacing w:after="0"/>
        <w:jc w:val="both"/>
        <w:rPr>
          <w:rFonts w:ascii="Arial" w:hAnsi="Arial" w:cs="Arial"/>
          <w:sz w:val="28"/>
          <w:szCs w:val="28"/>
        </w:rPr>
      </w:pPr>
    </w:p>
    <w:p w14:paraId="6B8C9428" w14:textId="77777777" w:rsidR="00D372E0" w:rsidRDefault="00D372E0" w:rsidP="00F142CD">
      <w:pPr>
        <w:spacing w:after="0"/>
        <w:jc w:val="both"/>
        <w:rPr>
          <w:rFonts w:ascii="Arial" w:hAnsi="Arial" w:cs="Arial"/>
          <w:sz w:val="28"/>
          <w:szCs w:val="28"/>
        </w:rPr>
      </w:pPr>
    </w:p>
    <w:p w14:paraId="5AA2BBD6" w14:textId="77777777" w:rsidR="00D372E0" w:rsidRDefault="00D372E0" w:rsidP="00F142CD">
      <w:pPr>
        <w:spacing w:after="0"/>
        <w:jc w:val="both"/>
        <w:rPr>
          <w:rFonts w:ascii="Arial" w:hAnsi="Arial" w:cs="Arial"/>
          <w:sz w:val="28"/>
          <w:szCs w:val="28"/>
        </w:rPr>
      </w:pPr>
    </w:p>
    <w:p w14:paraId="611545D4" w14:textId="77777777" w:rsidR="00D372E0" w:rsidRDefault="00D372E0" w:rsidP="00F142CD">
      <w:pPr>
        <w:spacing w:after="0"/>
        <w:jc w:val="both"/>
        <w:rPr>
          <w:rFonts w:ascii="Arial" w:hAnsi="Arial" w:cs="Arial"/>
          <w:sz w:val="28"/>
          <w:szCs w:val="28"/>
        </w:rPr>
      </w:pPr>
    </w:p>
    <w:p w14:paraId="4EAC3543" w14:textId="77777777" w:rsidR="00A80CA8" w:rsidRPr="004B5383" w:rsidRDefault="00A80CA8" w:rsidP="00F5471A">
      <w:pPr>
        <w:jc w:val="both"/>
        <w:rPr>
          <w:rFonts w:ascii="Arial" w:hAnsi="Arial" w:cs="Arial"/>
          <w:b/>
          <w:sz w:val="24"/>
          <w:szCs w:val="24"/>
        </w:rPr>
      </w:pPr>
      <w:r w:rsidRPr="004B5383">
        <w:rPr>
          <w:rFonts w:ascii="Arial" w:hAnsi="Arial" w:cs="Arial"/>
          <w:b/>
          <w:sz w:val="24"/>
          <w:szCs w:val="24"/>
        </w:rPr>
        <w:br w:type="page"/>
      </w:r>
    </w:p>
    <w:p w14:paraId="3F843CDB" w14:textId="2F8233AC" w:rsidR="00A80CA8" w:rsidRPr="00101081" w:rsidRDefault="00D51F07" w:rsidP="00D51F07">
      <w:pPr>
        <w:pStyle w:val="Heading1"/>
      </w:pPr>
      <w:bookmarkStart w:id="1" w:name="_Toc72150759"/>
      <w:r>
        <w:lastRenderedPageBreak/>
        <w:t xml:space="preserve">1. </w:t>
      </w:r>
      <w:r w:rsidR="00A80CA8" w:rsidRPr="00101081">
        <w:t>Introduction:</w:t>
      </w:r>
      <w:bookmarkEnd w:id="1"/>
    </w:p>
    <w:p w14:paraId="06456972" w14:textId="605D98E0" w:rsidR="001357A5" w:rsidRDefault="00B47CCE" w:rsidP="00F142CD">
      <w:pPr>
        <w:jc w:val="both"/>
        <w:rPr>
          <w:rFonts w:ascii="Arial" w:hAnsi="Arial" w:cs="Arial"/>
          <w:sz w:val="24"/>
          <w:szCs w:val="24"/>
        </w:rPr>
      </w:pPr>
      <w:r>
        <w:rPr>
          <w:rFonts w:ascii="Arial" w:hAnsi="Arial" w:cs="Arial"/>
          <w:sz w:val="24"/>
          <w:szCs w:val="24"/>
        </w:rPr>
        <w:t xml:space="preserve">Introduced as part of the residential remodelling programme, we have </w:t>
      </w:r>
      <w:r w:rsidR="009C5A31">
        <w:rPr>
          <w:rFonts w:ascii="Arial" w:hAnsi="Arial" w:cs="Arial"/>
          <w:sz w:val="24"/>
          <w:szCs w:val="24"/>
        </w:rPr>
        <w:t xml:space="preserve">established </w:t>
      </w:r>
      <w:r w:rsidR="009C5A31" w:rsidRPr="004B5383">
        <w:rPr>
          <w:rFonts w:ascii="Arial" w:hAnsi="Arial" w:cs="Arial"/>
          <w:sz w:val="24"/>
          <w:szCs w:val="24"/>
        </w:rPr>
        <w:t>a</w:t>
      </w:r>
      <w:r w:rsidR="00A80CA8" w:rsidRPr="004B5383">
        <w:rPr>
          <w:rFonts w:ascii="Arial" w:hAnsi="Arial" w:cs="Arial"/>
          <w:sz w:val="24"/>
          <w:szCs w:val="24"/>
        </w:rPr>
        <w:t xml:space="preserve"> specialist in-house foster caring service</w:t>
      </w:r>
      <w:r>
        <w:rPr>
          <w:rFonts w:ascii="Arial" w:hAnsi="Arial" w:cs="Arial"/>
          <w:sz w:val="24"/>
          <w:szCs w:val="24"/>
        </w:rPr>
        <w:t>, to enable children within the looked after population to transition to a permanent placement. The role of the transitional carer is</w:t>
      </w:r>
      <w:r w:rsidR="00AC09DF">
        <w:rPr>
          <w:rFonts w:ascii="Arial" w:hAnsi="Arial" w:cs="Arial"/>
          <w:sz w:val="24"/>
          <w:szCs w:val="24"/>
        </w:rPr>
        <w:t xml:space="preserve"> an</w:t>
      </w:r>
      <w:r>
        <w:rPr>
          <w:rFonts w:ascii="Arial" w:hAnsi="Arial" w:cs="Arial"/>
          <w:sz w:val="24"/>
          <w:szCs w:val="24"/>
        </w:rPr>
        <w:t xml:space="preserve"> </w:t>
      </w:r>
      <w:r w:rsidR="008B30D7">
        <w:rPr>
          <w:rFonts w:ascii="Arial" w:hAnsi="Arial" w:cs="Arial"/>
          <w:sz w:val="24"/>
          <w:szCs w:val="24"/>
        </w:rPr>
        <w:t>integral</w:t>
      </w:r>
      <w:r>
        <w:rPr>
          <w:rFonts w:ascii="Arial" w:hAnsi="Arial" w:cs="Arial"/>
          <w:sz w:val="24"/>
          <w:szCs w:val="24"/>
        </w:rPr>
        <w:t xml:space="preserve"> part of the ‘no wrong door </w:t>
      </w:r>
      <w:r w:rsidR="00A80810">
        <w:rPr>
          <w:rFonts w:ascii="Arial" w:hAnsi="Arial" w:cs="Arial"/>
          <w:sz w:val="24"/>
          <w:szCs w:val="24"/>
        </w:rPr>
        <w:t>model’, which</w:t>
      </w:r>
      <w:r>
        <w:rPr>
          <w:rFonts w:ascii="Arial" w:hAnsi="Arial" w:cs="Arial"/>
          <w:sz w:val="24"/>
          <w:szCs w:val="24"/>
        </w:rPr>
        <w:t xml:space="preserve"> is underpinned by the trauma informed practice model</w:t>
      </w:r>
      <w:r w:rsidR="001357A5">
        <w:rPr>
          <w:rFonts w:ascii="Arial" w:hAnsi="Arial" w:cs="Arial"/>
          <w:sz w:val="24"/>
          <w:szCs w:val="24"/>
        </w:rPr>
        <w:t>,</w:t>
      </w:r>
      <w:r>
        <w:rPr>
          <w:rFonts w:ascii="Arial" w:hAnsi="Arial" w:cs="Arial"/>
          <w:sz w:val="24"/>
          <w:szCs w:val="24"/>
        </w:rPr>
        <w:t xml:space="preserve"> adopted within B</w:t>
      </w:r>
      <w:r w:rsidR="00114429">
        <w:rPr>
          <w:rFonts w:ascii="Arial" w:hAnsi="Arial" w:cs="Arial"/>
          <w:sz w:val="24"/>
          <w:szCs w:val="24"/>
        </w:rPr>
        <w:t xml:space="preserve">ridgend </w:t>
      </w:r>
      <w:r>
        <w:rPr>
          <w:rFonts w:ascii="Arial" w:hAnsi="Arial" w:cs="Arial"/>
          <w:sz w:val="24"/>
          <w:szCs w:val="24"/>
        </w:rPr>
        <w:t>C</w:t>
      </w:r>
      <w:r w:rsidR="00114429">
        <w:rPr>
          <w:rFonts w:ascii="Arial" w:hAnsi="Arial" w:cs="Arial"/>
          <w:sz w:val="24"/>
          <w:szCs w:val="24"/>
        </w:rPr>
        <w:t xml:space="preserve">ounty </w:t>
      </w:r>
      <w:r>
        <w:rPr>
          <w:rFonts w:ascii="Arial" w:hAnsi="Arial" w:cs="Arial"/>
          <w:sz w:val="24"/>
          <w:szCs w:val="24"/>
        </w:rPr>
        <w:t>B</w:t>
      </w:r>
      <w:r w:rsidR="00114429">
        <w:rPr>
          <w:rFonts w:ascii="Arial" w:hAnsi="Arial" w:cs="Arial"/>
          <w:sz w:val="24"/>
          <w:szCs w:val="24"/>
        </w:rPr>
        <w:t xml:space="preserve">orough </w:t>
      </w:r>
      <w:r>
        <w:rPr>
          <w:rFonts w:ascii="Arial" w:hAnsi="Arial" w:cs="Arial"/>
          <w:sz w:val="24"/>
          <w:szCs w:val="24"/>
        </w:rPr>
        <w:t>C</w:t>
      </w:r>
      <w:r w:rsidR="00AC09DF">
        <w:rPr>
          <w:rFonts w:ascii="Arial" w:hAnsi="Arial" w:cs="Arial"/>
          <w:sz w:val="24"/>
          <w:szCs w:val="24"/>
        </w:rPr>
        <w:t>ouncil</w:t>
      </w:r>
      <w:r>
        <w:rPr>
          <w:rFonts w:ascii="Arial" w:hAnsi="Arial" w:cs="Arial"/>
          <w:sz w:val="24"/>
          <w:szCs w:val="24"/>
        </w:rPr>
        <w:t xml:space="preserve"> </w:t>
      </w:r>
      <w:r w:rsidR="00647469">
        <w:rPr>
          <w:rFonts w:ascii="Arial" w:hAnsi="Arial" w:cs="Arial"/>
          <w:sz w:val="24"/>
          <w:szCs w:val="24"/>
        </w:rPr>
        <w:t>placement</w:t>
      </w:r>
      <w:r w:rsidR="008B30D7">
        <w:rPr>
          <w:rFonts w:ascii="Arial" w:hAnsi="Arial" w:cs="Arial"/>
          <w:sz w:val="24"/>
          <w:szCs w:val="24"/>
        </w:rPr>
        <w:t xml:space="preserve"> and provider </w:t>
      </w:r>
      <w:r>
        <w:rPr>
          <w:rFonts w:ascii="Arial" w:hAnsi="Arial" w:cs="Arial"/>
          <w:sz w:val="24"/>
          <w:szCs w:val="24"/>
        </w:rPr>
        <w:t xml:space="preserve">services. </w:t>
      </w:r>
      <w:r w:rsidR="00A80CA8" w:rsidRPr="004B5383">
        <w:rPr>
          <w:rFonts w:ascii="Arial" w:hAnsi="Arial" w:cs="Arial"/>
          <w:sz w:val="24"/>
          <w:szCs w:val="24"/>
        </w:rPr>
        <w:t xml:space="preserve"> </w:t>
      </w:r>
      <w:r>
        <w:rPr>
          <w:rFonts w:ascii="Arial" w:hAnsi="Arial" w:cs="Arial"/>
          <w:sz w:val="24"/>
          <w:szCs w:val="24"/>
        </w:rPr>
        <w:t xml:space="preserve">To achieve the desired outcomes, </w:t>
      </w:r>
      <w:r w:rsidR="00647469">
        <w:rPr>
          <w:rFonts w:ascii="Arial" w:hAnsi="Arial" w:cs="Arial"/>
          <w:sz w:val="24"/>
          <w:szCs w:val="24"/>
        </w:rPr>
        <w:t>p</w:t>
      </w:r>
      <w:r>
        <w:rPr>
          <w:rFonts w:ascii="Arial" w:hAnsi="Arial" w:cs="Arial"/>
          <w:sz w:val="24"/>
          <w:szCs w:val="24"/>
        </w:rPr>
        <w:t>art of the approach is</w:t>
      </w:r>
      <w:r w:rsidR="001357A5">
        <w:rPr>
          <w:rFonts w:ascii="Arial" w:hAnsi="Arial" w:cs="Arial"/>
          <w:sz w:val="24"/>
          <w:szCs w:val="24"/>
        </w:rPr>
        <w:t xml:space="preserve"> to</w:t>
      </w:r>
      <w:r>
        <w:rPr>
          <w:rFonts w:ascii="Arial" w:hAnsi="Arial" w:cs="Arial"/>
          <w:sz w:val="24"/>
          <w:szCs w:val="24"/>
        </w:rPr>
        <w:t xml:space="preserve"> ‘step down’ children from residential placements to </w:t>
      </w:r>
      <w:r w:rsidR="00053946">
        <w:rPr>
          <w:rFonts w:ascii="Arial" w:hAnsi="Arial" w:cs="Arial"/>
          <w:sz w:val="24"/>
          <w:szCs w:val="24"/>
        </w:rPr>
        <w:t xml:space="preserve">a </w:t>
      </w:r>
      <w:r>
        <w:rPr>
          <w:rFonts w:ascii="Arial" w:hAnsi="Arial" w:cs="Arial"/>
          <w:sz w:val="24"/>
          <w:szCs w:val="24"/>
        </w:rPr>
        <w:t xml:space="preserve">family living </w:t>
      </w:r>
      <w:r w:rsidR="008B30D7">
        <w:rPr>
          <w:rFonts w:ascii="Arial" w:hAnsi="Arial" w:cs="Arial"/>
          <w:sz w:val="24"/>
          <w:szCs w:val="24"/>
        </w:rPr>
        <w:t>environment</w:t>
      </w:r>
      <w:r>
        <w:rPr>
          <w:rFonts w:ascii="Arial" w:hAnsi="Arial" w:cs="Arial"/>
          <w:sz w:val="24"/>
          <w:szCs w:val="24"/>
        </w:rPr>
        <w:t xml:space="preserve">, which will include the </w:t>
      </w:r>
      <w:r w:rsidR="001357A5">
        <w:rPr>
          <w:rFonts w:ascii="Arial" w:hAnsi="Arial" w:cs="Arial"/>
          <w:sz w:val="24"/>
          <w:szCs w:val="24"/>
        </w:rPr>
        <w:t xml:space="preserve">implementation or </w:t>
      </w:r>
      <w:r>
        <w:rPr>
          <w:rFonts w:ascii="Arial" w:hAnsi="Arial" w:cs="Arial"/>
          <w:sz w:val="24"/>
          <w:szCs w:val="24"/>
        </w:rPr>
        <w:t>continuation of the intensive support package</w:t>
      </w:r>
      <w:r w:rsidR="001357A5">
        <w:rPr>
          <w:rFonts w:ascii="Arial" w:hAnsi="Arial" w:cs="Arial"/>
          <w:sz w:val="24"/>
          <w:szCs w:val="24"/>
        </w:rPr>
        <w:t xml:space="preserve">. </w:t>
      </w:r>
      <w:r w:rsidR="008B30D7">
        <w:rPr>
          <w:rFonts w:ascii="Arial" w:hAnsi="Arial" w:cs="Arial"/>
          <w:sz w:val="24"/>
          <w:szCs w:val="24"/>
        </w:rPr>
        <w:t>Integral</w:t>
      </w:r>
      <w:r w:rsidR="001357A5">
        <w:rPr>
          <w:rFonts w:ascii="Arial" w:hAnsi="Arial" w:cs="Arial"/>
          <w:sz w:val="24"/>
          <w:szCs w:val="24"/>
        </w:rPr>
        <w:t xml:space="preserve"> to the scheme is the level </w:t>
      </w:r>
      <w:r w:rsidR="00AC09DF">
        <w:rPr>
          <w:rFonts w:ascii="Arial" w:hAnsi="Arial" w:cs="Arial"/>
          <w:sz w:val="24"/>
          <w:szCs w:val="24"/>
        </w:rPr>
        <w:t xml:space="preserve">of </w:t>
      </w:r>
      <w:r w:rsidR="00795723">
        <w:rPr>
          <w:rFonts w:ascii="Arial" w:hAnsi="Arial" w:cs="Arial"/>
          <w:sz w:val="24"/>
          <w:szCs w:val="24"/>
        </w:rPr>
        <w:t>increased</w:t>
      </w:r>
      <w:r w:rsidR="001357A5">
        <w:rPr>
          <w:rFonts w:ascii="Arial" w:hAnsi="Arial" w:cs="Arial"/>
          <w:sz w:val="24"/>
          <w:szCs w:val="24"/>
        </w:rPr>
        <w:t xml:space="preserve"> access to support services</w:t>
      </w:r>
      <w:r w:rsidR="008B30D7">
        <w:rPr>
          <w:rFonts w:ascii="Arial" w:hAnsi="Arial" w:cs="Arial"/>
          <w:sz w:val="24"/>
          <w:szCs w:val="24"/>
        </w:rPr>
        <w:t xml:space="preserve">, which will </w:t>
      </w:r>
      <w:r w:rsidR="00177DE2">
        <w:rPr>
          <w:rFonts w:ascii="Arial" w:hAnsi="Arial" w:cs="Arial"/>
          <w:sz w:val="24"/>
          <w:szCs w:val="24"/>
        </w:rPr>
        <w:t xml:space="preserve">continue to </w:t>
      </w:r>
      <w:proofErr w:type="gramStart"/>
      <w:r w:rsidR="00177DE2">
        <w:rPr>
          <w:rFonts w:ascii="Arial" w:hAnsi="Arial" w:cs="Arial"/>
          <w:sz w:val="24"/>
          <w:szCs w:val="24"/>
        </w:rPr>
        <w:t>be offered</w:t>
      </w:r>
      <w:proofErr w:type="gramEnd"/>
      <w:r w:rsidR="00177DE2">
        <w:rPr>
          <w:rFonts w:ascii="Arial" w:hAnsi="Arial" w:cs="Arial"/>
          <w:sz w:val="24"/>
          <w:szCs w:val="24"/>
        </w:rPr>
        <w:t xml:space="preserve"> post transition.</w:t>
      </w:r>
      <w:r w:rsidR="001357A5">
        <w:rPr>
          <w:rFonts w:ascii="Arial" w:hAnsi="Arial" w:cs="Arial"/>
          <w:sz w:val="24"/>
          <w:szCs w:val="24"/>
        </w:rPr>
        <w:t xml:space="preserve"> </w:t>
      </w:r>
    </w:p>
    <w:p w14:paraId="617603DA" w14:textId="46D63160" w:rsidR="009D5227" w:rsidRPr="004B5383" w:rsidRDefault="00A80CA8" w:rsidP="00F142CD">
      <w:pPr>
        <w:jc w:val="both"/>
        <w:rPr>
          <w:rFonts w:ascii="Arial" w:hAnsi="Arial" w:cs="Arial"/>
          <w:sz w:val="24"/>
          <w:szCs w:val="24"/>
        </w:rPr>
      </w:pPr>
      <w:proofErr w:type="gramStart"/>
      <w:r w:rsidRPr="004B5383">
        <w:rPr>
          <w:rFonts w:ascii="Arial" w:hAnsi="Arial" w:cs="Arial"/>
          <w:sz w:val="24"/>
          <w:szCs w:val="24"/>
        </w:rPr>
        <w:t xml:space="preserve">The Transitional Carer scheme will offer placements to children and young people </w:t>
      </w:r>
      <w:r w:rsidR="00177DE2">
        <w:rPr>
          <w:rFonts w:ascii="Arial" w:hAnsi="Arial" w:cs="Arial"/>
          <w:sz w:val="24"/>
          <w:szCs w:val="24"/>
        </w:rPr>
        <w:t>who have experienced trauma</w:t>
      </w:r>
      <w:r w:rsidR="00286662">
        <w:rPr>
          <w:rFonts w:ascii="Arial" w:hAnsi="Arial" w:cs="Arial"/>
          <w:sz w:val="24"/>
          <w:szCs w:val="24"/>
        </w:rPr>
        <w:t>, resulting</w:t>
      </w:r>
      <w:r w:rsidR="00177DE2">
        <w:rPr>
          <w:rFonts w:ascii="Arial" w:hAnsi="Arial" w:cs="Arial"/>
          <w:sz w:val="24"/>
          <w:szCs w:val="24"/>
        </w:rPr>
        <w:t xml:space="preserve"> in </w:t>
      </w:r>
      <w:r w:rsidRPr="004B5383">
        <w:rPr>
          <w:rFonts w:ascii="Arial" w:hAnsi="Arial" w:cs="Arial"/>
          <w:sz w:val="24"/>
          <w:szCs w:val="24"/>
        </w:rPr>
        <w:t>a variety of complex needs and challenging behaviours</w:t>
      </w:r>
      <w:r w:rsidR="00177DE2">
        <w:rPr>
          <w:rFonts w:ascii="Arial" w:hAnsi="Arial" w:cs="Arial"/>
          <w:sz w:val="24"/>
          <w:szCs w:val="24"/>
        </w:rPr>
        <w:t>,</w:t>
      </w:r>
      <w:r w:rsidRPr="004B5383">
        <w:rPr>
          <w:rFonts w:ascii="Arial" w:hAnsi="Arial" w:cs="Arial"/>
          <w:sz w:val="24"/>
          <w:szCs w:val="24"/>
        </w:rPr>
        <w:t xml:space="preserve"> that require a</w:t>
      </w:r>
      <w:r w:rsidR="00177DE2">
        <w:rPr>
          <w:rFonts w:ascii="Arial" w:hAnsi="Arial" w:cs="Arial"/>
          <w:sz w:val="24"/>
          <w:szCs w:val="24"/>
        </w:rPr>
        <w:t xml:space="preserve"> carer who has the ability and level of required compet</w:t>
      </w:r>
      <w:r w:rsidR="00AC09DF">
        <w:rPr>
          <w:rFonts w:ascii="Arial" w:hAnsi="Arial" w:cs="Arial"/>
          <w:sz w:val="24"/>
          <w:szCs w:val="24"/>
        </w:rPr>
        <w:t>encies and experience to</w:t>
      </w:r>
      <w:r w:rsidR="00177DE2">
        <w:rPr>
          <w:rFonts w:ascii="Arial" w:hAnsi="Arial" w:cs="Arial"/>
          <w:sz w:val="24"/>
          <w:szCs w:val="24"/>
        </w:rPr>
        <w:t xml:space="preserve"> work </w:t>
      </w:r>
      <w:r w:rsidR="00AC09DF">
        <w:rPr>
          <w:rFonts w:ascii="Arial" w:hAnsi="Arial" w:cs="Arial"/>
          <w:sz w:val="24"/>
          <w:szCs w:val="24"/>
        </w:rPr>
        <w:t>as part of</w:t>
      </w:r>
      <w:r w:rsidR="00177DE2">
        <w:rPr>
          <w:rFonts w:ascii="Arial" w:hAnsi="Arial" w:cs="Arial"/>
          <w:sz w:val="24"/>
          <w:szCs w:val="24"/>
        </w:rPr>
        <w:t xml:space="preserve"> a team, to assist the child to gain a sense of </w:t>
      </w:r>
      <w:r w:rsidR="00286662">
        <w:rPr>
          <w:rFonts w:ascii="Arial" w:hAnsi="Arial" w:cs="Arial"/>
          <w:sz w:val="24"/>
          <w:szCs w:val="24"/>
        </w:rPr>
        <w:t>understanding</w:t>
      </w:r>
      <w:r w:rsidR="00AC09DF">
        <w:rPr>
          <w:rFonts w:ascii="Arial" w:hAnsi="Arial" w:cs="Arial"/>
          <w:sz w:val="24"/>
          <w:szCs w:val="24"/>
        </w:rPr>
        <w:t>,</w:t>
      </w:r>
      <w:r w:rsidR="00AE0CFD">
        <w:rPr>
          <w:rFonts w:ascii="Arial" w:hAnsi="Arial" w:cs="Arial"/>
          <w:sz w:val="24"/>
          <w:szCs w:val="24"/>
        </w:rPr>
        <w:t xml:space="preserve"> enabling </w:t>
      </w:r>
      <w:r w:rsidR="00177DE2">
        <w:rPr>
          <w:rFonts w:ascii="Arial" w:hAnsi="Arial" w:cs="Arial"/>
          <w:sz w:val="24"/>
          <w:szCs w:val="24"/>
        </w:rPr>
        <w:t>emotional regulation.</w:t>
      </w:r>
      <w:proofErr w:type="gramEnd"/>
      <w:r w:rsidR="00177DE2">
        <w:rPr>
          <w:rFonts w:ascii="Arial" w:hAnsi="Arial" w:cs="Arial"/>
          <w:sz w:val="24"/>
          <w:szCs w:val="24"/>
        </w:rPr>
        <w:t xml:space="preserve">  </w:t>
      </w:r>
    </w:p>
    <w:p w14:paraId="077EBF08" w14:textId="2EE223AE" w:rsidR="00A80CA8" w:rsidRPr="004B5383" w:rsidRDefault="00A80CA8" w:rsidP="00F142CD">
      <w:pPr>
        <w:jc w:val="both"/>
        <w:rPr>
          <w:rFonts w:ascii="Arial" w:hAnsi="Arial" w:cs="Arial"/>
          <w:sz w:val="24"/>
          <w:szCs w:val="24"/>
        </w:rPr>
      </w:pPr>
      <w:r w:rsidRPr="004B5383">
        <w:rPr>
          <w:rFonts w:ascii="Arial" w:hAnsi="Arial" w:cs="Arial"/>
          <w:sz w:val="24"/>
          <w:szCs w:val="24"/>
        </w:rPr>
        <w:t xml:space="preserve">The children and young people placed through this service will have a variety of </w:t>
      </w:r>
      <w:r w:rsidR="005B76A7">
        <w:rPr>
          <w:rFonts w:ascii="Arial" w:hAnsi="Arial" w:cs="Arial"/>
          <w:sz w:val="24"/>
          <w:szCs w:val="24"/>
        </w:rPr>
        <w:t>experiences</w:t>
      </w:r>
      <w:r w:rsidRPr="004B5383">
        <w:rPr>
          <w:rFonts w:ascii="Arial" w:hAnsi="Arial" w:cs="Arial"/>
          <w:sz w:val="24"/>
          <w:szCs w:val="24"/>
        </w:rPr>
        <w:t xml:space="preserve"> </w:t>
      </w:r>
      <w:r w:rsidR="00AC09DF">
        <w:rPr>
          <w:rFonts w:ascii="Arial" w:hAnsi="Arial" w:cs="Arial"/>
          <w:sz w:val="24"/>
          <w:szCs w:val="24"/>
        </w:rPr>
        <w:t>such as</w:t>
      </w:r>
      <w:r w:rsidRPr="004B5383">
        <w:rPr>
          <w:rFonts w:ascii="Arial" w:hAnsi="Arial" w:cs="Arial"/>
          <w:sz w:val="24"/>
          <w:szCs w:val="24"/>
        </w:rPr>
        <w:t xml:space="preserve"> experiences of abuse and neglect, multiple placement breakdowns, emotional and relationship difficulties</w:t>
      </w:r>
      <w:r w:rsidR="005B76A7">
        <w:rPr>
          <w:rFonts w:ascii="Arial" w:hAnsi="Arial" w:cs="Arial"/>
          <w:sz w:val="24"/>
          <w:szCs w:val="24"/>
        </w:rPr>
        <w:t>, witnessing domestic violence</w:t>
      </w:r>
      <w:r w:rsidR="00AC09DF">
        <w:rPr>
          <w:rFonts w:ascii="Arial" w:hAnsi="Arial" w:cs="Arial"/>
          <w:sz w:val="24"/>
          <w:szCs w:val="24"/>
        </w:rPr>
        <w:t xml:space="preserve">, </w:t>
      </w:r>
      <w:r w:rsidR="005B76A7">
        <w:rPr>
          <w:rFonts w:ascii="Arial" w:hAnsi="Arial" w:cs="Arial"/>
          <w:sz w:val="24"/>
          <w:szCs w:val="24"/>
        </w:rPr>
        <w:t xml:space="preserve"> bereavement</w:t>
      </w:r>
      <w:r w:rsidR="00AC09DF">
        <w:rPr>
          <w:rFonts w:ascii="Arial" w:hAnsi="Arial" w:cs="Arial"/>
          <w:sz w:val="24"/>
          <w:szCs w:val="24"/>
        </w:rPr>
        <w:t>, for example which</w:t>
      </w:r>
      <w:r w:rsidR="005B76A7">
        <w:rPr>
          <w:rFonts w:ascii="Arial" w:hAnsi="Arial" w:cs="Arial"/>
          <w:sz w:val="24"/>
          <w:szCs w:val="24"/>
        </w:rPr>
        <w:t xml:space="preserve"> may have led </w:t>
      </w:r>
      <w:r w:rsidR="006102BD">
        <w:rPr>
          <w:rFonts w:ascii="Arial" w:hAnsi="Arial" w:cs="Arial"/>
          <w:sz w:val="24"/>
          <w:szCs w:val="24"/>
        </w:rPr>
        <w:t>to,</w:t>
      </w:r>
      <w:r w:rsidRPr="004B5383">
        <w:rPr>
          <w:rFonts w:ascii="Arial" w:hAnsi="Arial" w:cs="Arial"/>
          <w:sz w:val="24"/>
          <w:szCs w:val="24"/>
        </w:rPr>
        <w:t xml:space="preserve"> challenging behaviour, difficulties with learning and education, offending behaviour, attachment issues</w:t>
      </w:r>
      <w:r w:rsidR="00AC09DF">
        <w:rPr>
          <w:rFonts w:ascii="Arial" w:hAnsi="Arial" w:cs="Arial"/>
          <w:sz w:val="24"/>
          <w:szCs w:val="24"/>
        </w:rPr>
        <w:t xml:space="preserve"> and an i</w:t>
      </w:r>
      <w:r w:rsidR="005B76A7">
        <w:rPr>
          <w:rFonts w:ascii="Arial" w:hAnsi="Arial" w:cs="Arial"/>
          <w:sz w:val="24"/>
          <w:szCs w:val="24"/>
        </w:rPr>
        <w:t xml:space="preserve">nability to regulate emotions. </w:t>
      </w:r>
      <w:r w:rsidRPr="004B5383">
        <w:rPr>
          <w:rFonts w:ascii="Arial" w:hAnsi="Arial" w:cs="Arial"/>
          <w:sz w:val="24"/>
          <w:szCs w:val="24"/>
        </w:rPr>
        <w:t xml:space="preserve"> </w:t>
      </w:r>
    </w:p>
    <w:p w14:paraId="24733A8C" w14:textId="77FE1954" w:rsidR="00A80CA8" w:rsidRPr="004B5383" w:rsidRDefault="00A80CA8" w:rsidP="00F142CD">
      <w:pPr>
        <w:jc w:val="both"/>
        <w:rPr>
          <w:rFonts w:ascii="Arial" w:hAnsi="Arial" w:cs="Arial"/>
          <w:sz w:val="24"/>
          <w:szCs w:val="24"/>
        </w:rPr>
      </w:pPr>
      <w:r w:rsidRPr="004B5383">
        <w:rPr>
          <w:rFonts w:ascii="Arial" w:hAnsi="Arial" w:cs="Arial"/>
          <w:sz w:val="24"/>
          <w:szCs w:val="24"/>
        </w:rPr>
        <w:t xml:space="preserve">Placements </w:t>
      </w:r>
      <w:proofErr w:type="gramStart"/>
      <w:r w:rsidRPr="004B5383">
        <w:rPr>
          <w:rFonts w:ascii="Arial" w:hAnsi="Arial" w:cs="Arial"/>
          <w:sz w:val="24"/>
          <w:szCs w:val="24"/>
        </w:rPr>
        <w:t>will be made</w:t>
      </w:r>
      <w:proofErr w:type="gramEnd"/>
      <w:r w:rsidRPr="004B5383">
        <w:rPr>
          <w:rFonts w:ascii="Arial" w:hAnsi="Arial" w:cs="Arial"/>
          <w:sz w:val="24"/>
          <w:szCs w:val="24"/>
        </w:rPr>
        <w:t xml:space="preserve"> for up to 24 weeks, </w:t>
      </w:r>
      <w:r w:rsidR="000447FE" w:rsidRPr="004B5383">
        <w:rPr>
          <w:rFonts w:ascii="Arial" w:hAnsi="Arial" w:cs="Arial"/>
          <w:sz w:val="24"/>
          <w:szCs w:val="24"/>
        </w:rPr>
        <w:t>but may be extended for a further period in line with the needs of the young person.</w:t>
      </w:r>
      <w:r w:rsidR="004B5383">
        <w:rPr>
          <w:rFonts w:ascii="Arial" w:hAnsi="Arial" w:cs="Arial"/>
          <w:sz w:val="24"/>
          <w:szCs w:val="24"/>
        </w:rPr>
        <w:t xml:space="preserve"> </w:t>
      </w:r>
      <w:r w:rsidR="000447FE" w:rsidRPr="004B5383">
        <w:rPr>
          <w:rFonts w:ascii="Arial" w:hAnsi="Arial" w:cs="Arial"/>
          <w:sz w:val="24"/>
          <w:szCs w:val="24"/>
        </w:rPr>
        <w:t>D</w:t>
      </w:r>
      <w:r w:rsidRPr="004B5383">
        <w:rPr>
          <w:rFonts w:ascii="Arial" w:hAnsi="Arial" w:cs="Arial"/>
          <w:sz w:val="24"/>
          <w:szCs w:val="24"/>
        </w:rPr>
        <w:t xml:space="preserve">uring </w:t>
      </w:r>
      <w:r w:rsidR="00AC09DF">
        <w:rPr>
          <w:rFonts w:ascii="Arial" w:hAnsi="Arial" w:cs="Arial"/>
          <w:sz w:val="24"/>
          <w:szCs w:val="24"/>
        </w:rPr>
        <w:t>this</w:t>
      </w:r>
      <w:r w:rsidRPr="004B5383">
        <w:rPr>
          <w:rFonts w:ascii="Arial" w:hAnsi="Arial" w:cs="Arial"/>
          <w:sz w:val="24"/>
          <w:szCs w:val="24"/>
        </w:rPr>
        <w:t xml:space="preserve"> time the carer will build a one-to-one relationship with the young person, showing commitment, patience and dedication to help them</w:t>
      </w:r>
      <w:r w:rsidR="00AC09DF">
        <w:rPr>
          <w:rFonts w:ascii="Arial" w:hAnsi="Arial" w:cs="Arial"/>
          <w:sz w:val="24"/>
          <w:szCs w:val="24"/>
        </w:rPr>
        <w:t>, applying</w:t>
      </w:r>
      <w:r w:rsidR="00AE0CFD">
        <w:rPr>
          <w:rFonts w:ascii="Arial" w:hAnsi="Arial" w:cs="Arial"/>
          <w:sz w:val="24"/>
          <w:szCs w:val="24"/>
        </w:rPr>
        <w:t xml:space="preserve"> behavioural strategies to reduc</w:t>
      </w:r>
      <w:r w:rsidR="00AC09DF">
        <w:rPr>
          <w:rFonts w:ascii="Arial" w:hAnsi="Arial" w:cs="Arial"/>
          <w:sz w:val="24"/>
          <w:szCs w:val="24"/>
        </w:rPr>
        <w:t>e the behaviours which may have</w:t>
      </w:r>
      <w:r w:rsidRPr="004B5383">
        <w:rPr>
          <w:rFonts w:ascii="Arial" w:hAnsi="Arial" w:cs="Arial"/>
          <w:sz w:val="24"/>
          <w:szCs w:val="24"/>
        </w:rPr>
        <w:t xml:space="preserve"> led to the breakdown of placements in the past. </w:t>
      </w:r>
    </w:p>
    <w:p w14:paraId="7399DFE1" w14:textId="7CC353D2" w:rsidR="00A80CA8" w:rsidRDefault="00A80CA8" w:rsidP="00F142CD">
      <w:pPr>
        <w:jc w:val="both"/>
        <w:rPr>
          <w:rFonts w:ascii="Arial" w:hAnsi="Arial" w:cs="Arial"/>
          <w:sz w:val="24"/>
          <w:szCs w:val="24"/>
        </w:rPr>
      </w:pPr>
      <w:r w:rsidRPr="004B5383">
        <w:rPr>
          <w:rFonts w:ascii="Arial" w:hAnsi="Arial" w:cs="Arial"/>
          <w:sz w:val="24"/>
          <w:szCs w:val="24"/>
        </w:rPr>
        <w:t xml:space="preserve">The overall aim of the Transitional Carer scheme will be to move the young person on into a successful, long-term placement that aligns with their needs and </w:t>
      </w:r>
      <w:r w:rsidR="005B76A7">
        <w:rPr>
          <w:rFonts w:ascii="Arial" w:hAnsi="Arial" w:cs="Arial"/>
          <w:sz w:val="24"/>
          <w:szCs w:val="24"/>
        </w:rPr>
        <w:t>enables them to reach their full potential</w:t>
      </w:r>
      <w:r w:rsidR="006102BD">
        <w:rPr>
          <w:rFonts w:ascii="Arial" w:hAnsi="Arial" w:cs="Arial"/>
          <w:sz w:val="24"/>
          <w:szCs w:val="24"/>
        </w:rPr>
        <w:t>.</w:t>
      </w:r>
      <w:r w:rsidRPr="004B5383">
        <w:rPr>
          <w:rFonts w:ascii="Arial" w:hAnsi="Arial" w:cs="Arial"/>
          <w:sz w:val="24"/>
          <w:szCs w:val="24"/>
        </w:rPr>
        <w:t xml:space="preserve"> This could be a move into a </w:t>
      </w:r>
      <w:r w:rsidR="00A80810" w:rsidRPr="004B5383">
        <w:rPr>
          <w:rFonts w:ascii="Arial" w:hAnsi="Arial" w:cs="Arial"/>
          <w:sz w:val="24"/>
          <w:szCs w:val="24"/>
        </w:rPr>
        <w:t>long-term</w:t>
      </w:r>
      <w:r w:rsidRPr="004B5383">
        <w:rPr>
          <w:rFonts w:ascii="Arial" w:hAnsi="Arial" w:cs="Arial"/>
          <w:sz w:val="24"/>
          <w:szCs w:val="24"/>
        </w:rPr>
        <w:t xml:space="preserve"> fostering placement, returning to birth family </w:t>
      </w:r>
      <w:r w:rsidR="006102BD" w:rsidRPr="004B5383">
        <w:rPr>
          <w:rFonts w:ascii="Arial" w:hAnsi="Arial" w:cs="Arial"/>
          <w:sz w:val="24"/>
          <w:szCs w:val="24"/>
        </w:rPr>
        <w:t xml:space="preserve">or </w:t>
      </w:r>
      <w:r w:rsidR="006102BD">
        <w:rPr>
          <w:rFonts w:ascii="Arial" w:hAnsi="Arial" w:cs="Arial"/>
          <w:sz w:val="24"/>
          <w:szCs w:val="24"/>
        </w:rPr>
        <w:t>a</w:t>
      </w:r>
      <w:r w:rsidR="005B76A7">
        <w:rPr>
          <w:rFonts w:ascii="Arial" w:hAnsi="Arial" w:cs="Arial"/>
          <w:sz w:val="24"/>
          <w:szCs w:val="24"/>
        </w:rPr>
        <w:t xml:space="preserve"> supported</w:t>
      </w:r>
      <w:r w:rsidRPr="004B5383">
        <w:rPr>
          <w:rFonts w:ascii="Arial" w:hAnsi="Arial" w:cs="Arial"/>
          <w:sz w:val="24"/>
          <w:szCs w:val="24"/>
        </w:rPr>
        <w:t xml:space="preserve"> independent living environment. </w:t>
      </w:r>
    </w:p>
    <w:p w14:paraId="28C5AFFD" w14:textId="40751B2F" w:rsidR="00AC09DF" w:rsidRPr="008C7E13" w:rsidRDefault="00D51F07" w:rsidP="00D51F07">
      <w:pPr>
        <w:pStyle w:val="Heading1"/>
      </w:pPr>
      <w:bookmarkStart w:id="2" w:name="_Toc72150760"/>
      <w:r>
        <w:t xml:space="preserve">2. </w:t>
      </w:r>
      <w:r w:rsidR="006B59A2" w:rsidRPr="00002A59">
        <w:t xml:space="preserve">Legal and </w:t>
      </w:r>
      <w:r w:rsidR="00114429" w:rsidRPr="00002A59">
        <w:t>Regulatory Framework:</w:t>
      </w:r>
      <w:bookmarkEnd w:id="2"/>
    </w:p>
    <w:p w14:paraId="3EA24A10" w14:textId="7FE11A34" w:rsidR="00AC09DF" w:rsidRPr="00AC09DF" w:rsidRDefault="00AC09DF" w:rsidP="00AC09DF">
      <w:pPr>
        <w:jc w:val="both"/>
        <w:rPr>
          <w:rFonts w:ascii="Arial" w:hAnsi="Arial" w:cs="Arial"/>
          <w:sz w:val="24"/>
          <w:szCs w:val="24"/>
        </w:rPr>
      </w:pPr>
      <w:r w:rsidRPr="00AC09DF">
        <w:rPr>
          <w:rFonts w:ascii="Arial" w:hAnsi="Arial" w:cs="Arial"/>
          <w:sz w:val="24"/>
          <w:szCs w:val="24"/>
        </w:rPr>
        <w:t xml:space="preserve">The Transitional Foster Care scheme </w:t>
      </w:r>
      <w:proofErr w:type="gramStart"/>
      <w:r w:rsidRPr="00AC09DF">
        <w:rPr>
          <w:rFonts w:ascii="Arial" w:hAnsi="Arial" w:cs="Arial"/>
          <w:sz w:val="24"/>
          <w:szCs w:val="24"/>
        </w:rPr>
        <w:t>is operated</w:t>
      </w:r>
      <w:proofErr w:type="gramEnd"/>
      <w:r w:rsidRPr="00AC09DF">
        <w:rPr>
          <w:rFonts w:ascii="Arial" w:hAnsi="Arial" w:cs="Arial"/>
          <w:sz w:val="24"/>
          <w:szCs w:val="24"/>
        </w:rPr>
        <w:t xml:space="preserve"> in accordance with all relevant legislation, regulations and guidance, and incorporates the requirements and expectations of the following:</w:t>
      </w:r>
    </w:p>
    <w:p w14:paraId="41F69417" w14:textId="0CD44A7E" w:rsidR="005B76A7" w:rsidRPr="00AC09DF" w:rsidRDefault="00647469" w:rsidP="00AC09DF">
      <w:pPr>
        <w:pStyle w:val="ListParagraph"/>
        <w:numPr>
          <w:ilvl w:val="0"/>
          <w:numId w:val="22"/>
        </w:numPr>
        <w:jc w:val="both"/>
        <w:rPr>
          <w:rFonts w:ascii="Arial" w:hAnsi="Arial" w:cs="Arial"/>
          <w:sz w:val="24"/>
          <w:szCs w:val="24"/>
        </w:rPr>
      </w:pPr>
      <w:r w:rsidRPr="00AC09DF">
        <w:rPr>
          <w:rFonts w:ascii="Arial" w:hAnsi="Arial" w:cs="Arial"/>
          <w:sz w:val="24"/>
          <w:szCs w:val="24"/>
        </w:rPr>
        <w:t xml:space="preserve">The Local Authority Fostering Services (Wales) Regulations 2018 </w:t>
      </w:r>
    </w:p>
    <w:p w14:paraId="52DEB196" w14:textId="0D266B45" w:rsidR="00B11031" w:rsidRPr="00AC09DF" w:rsidRDefault="00B11031" w:rsidP="00AC09DF">
      <w:pPr>
        <w:pStyle w:val="ListParagraph"/>
        <w:numPr>
          <w:ilvl w:val="0"/>
          <w:numId w:val="22"/>
        </w:numPr>
        <w:jc w:val="both"/>
        <w:rPr>
          <w:rFonts w:ascii="Arial" w:hAnsi="Arial" w:cs="Arial"/>
          <w:sz w:val="24"/>
          <w:szCs w:val="24"/>
        </w:rPr>
      </w:pPr>
      <w:r w:rsidRPr="00AC09DF">
        <w:rPr>
          <w:rFonts w:ascii="Arial" w:hAnsi="Arial" w:cs="Arial"/>
          <w:sz w:val="24"/>
          <w:szCs w:val="24"/>
        </w:rPr>
        <w:t>The foster panels (Establishment and Functions) (Wales) Regulations 2018</w:t>
      </w:r>
    </w:p>
    <w:p w14:paraId="49D7D951" w14:textId="519AEDC8" w:rsidR="00A80CA8" w:rsidRPr="00AC09DF" w:rsidRDefault="00B11031" w:rsidP="007B4BCB">
      <w:pPr>
        <w:pStyle w:val="ListParagraph"/>
        <w:numPr>
          <w:ilvl w:val="0"/>
          <w:numId w:val="22"/>
        </w:numPr>
        <w:jc w:val="both"/>
        <w:rPr>
          <w:rFonts w:ascii="Arial" w:hAnsi="Arial" w:cs="Arial"/>
          <w:sz w:val="24"/>
          <w:szCs w:val="24"/>
        </w:rPr>
      </w:pPr>
      <w:r w:rsidRPr="00AC09DF">
        <w:rPr>
          <w:rFonts w:ascii="Arial" w:hAnsi="Arial" w:cs="Arial"/>
          <w:sz w:val="24"/>
          <w:szCs w:val="24"/>
        </w:rPr>
        <w:t>Social services and Well-being Act Wales (2014)</w:t>
      </w:r>
      <w:r w:rsidR="00AC09DF" w:rsidRPr="00AC09DF">
        <w:rPr>
          <w:rFonts w:ascii="Arial" w:hAnsi="Arial" w:cs="Arial"/>
          <w:sz w:val="24"/>
          <w:szCs w:val="24"/>
        </w:rPr>
        <w:t xml:space="preserve">, </w:t>
      </w:r>
      <w:r w:rsidRPr="00AC09DF">
        <w:rPr>
          <w:rFonts w:ascii="Arial" w:hAnsi="Arial" w:cs="Arial"/>
          <w:sz w:val="24"/>
          <w:szCs w:val="24"/>
        </w:rPr>
        <w:t>Part 6 code of practice (Looked After and Accommodated Children</w:t>
      </w:r>
      <w:r w:rsidR="000726B2" w:rsidRPr="00AC09DF">
        <w:rPr>
          <w:rFonts w:ascii="Arial" w:hAnsi="Arial" w:cs="Arial"/>
          <w:sz w:val="24"/>
          <w:szCs w:val="24"/>
        </w:rPr>
        <w:t>)</w:t>
      </w:r>
    </w:p>
    <w:p w14:paraId="78B8D93B" w14:textId="13D54E4A" w:rsidR="008F1C6E" w:rsidRPr="00002A59" w:rsidRDefault="000726B2" w:rsidP="00D51F07">
      <w:pPr>
        <w:pStyle w:val="Heading1"/>
      </w:pPr>
      <w:bookmarkStart w:id="3" w:name="_Toc72150761"/>
      <w:r w:rsidRPr="00002A59">
        <w:lastRenderedPageBreak/>
        <w:t xml:space="preserve">3. </w:t>
      </w:r>
      <w:r w:rsidR="005B76A7" w:rsidRPr="00002A59">
        <w:t xml:space="preserve"> </w:t>
      </w:r>
      <w:r w:rsidR="006102BD" w:rsidRPr="00002A59">
        <w:t>Roles and</w:t>
      </w:r>
      <w:r w:rsidR="005B76A7" w:rsidRPr="00002A59">
        <w:t xml:space="preserve"> Responsibilities</w:t>
      </w:r>
      <w:r w:rsidR="008F1C6E" w:rsidRPr="00002A59">
        <w:t>:</w:t>
      </w:r>
      <w:bookmarkEnd w:id="3"/>
      <w:r w:rsidR="006B4A84" w:rsidRPr="00002A59">
        <w:t xml:space="preserve"> </w:t>
      </w:r>
    </w:p>
    <w:p w14:paraId="504A85A7" w14:textId="704D09E0" w:rsidR="005B76A7" w:rsidRPr="00D372E0" w:rsidRDefault="005B76A7" w:rsidP="00D372E0">
      <w:pPr>
        <w:pStyle w:val="Heading2"/>
        <w:rPr>
          <w:b w:val="0"/>
        </w:rPr>
      </w:pPr>
      <w:bookmarkStart w:id="4" w:name="_Toc72150762"/>
      <w:r w:rsidRPr="00D51F07">
        <w:rPr>
          <w:b w:val="0"/>
        </w:rPr>
        <w:t>3</w:t>
      </w:r>
      <w:r w:rsidR="00506101" w:rsidRPr="00D51F07">
        <w:rPr>
          <w:b w:val="0"/>
        </w:rPr>
        <w:t>.1</w:t>
      </w:r>
      <w:r w:rsidR="008C7E13" w:rsidRPr="00D51F07">
        <w:rPr>
          <w:b w:val="0"/>
        </w:rPr>
        <w:t xml:space="preserve"> </w:t>
      </w:r>
      <w:r w:rsidR="005B7689" w:rsidRPr="00D51F07">
        <w:rPr>
          <w:b w:val="0"/>
        </w:rPr>
        <w:t>Transitional foster carers</w:t>
      </w:r>
      <w:bookmarkEnd w:id="4"/>
      <w:r w:rsidR="00506101" w:rsidRPr="00D51F07">
        <w:rPr>
          <w:b w:val="0"/>
        </w:rPr>
        <w:t xml:space="preserve"> </w:t>
      </w:r>
    </w:p>
    <w:p w14:paraId="567E502C" w14:textId="3AE61C5C" w:rsidR="006B4A84" w:rsidRPr="00AC09DF" w:rsidRDefault="00506101" w:rsidP="00AC09DF">
      <w:pPr>
        <w:spacing w:after="0"/>
        <w:jc w:val="both"/>
        <w:rPr>
          <w:rFonts w:ascii="Arial" w:hAnsi="Arial" w:cs="Arial"/>
          <w:sz w:val="24"/>
          <w:szCs w:val="24"/>
        </w:rPr>
      </w:pPr>
      <w:r w:rsidRPr="00AC09DF">
        <w:rPr>
          <w:rFonts w:ascii="Arial" w:hAnsi="Arial" w:cs="Arial"/>
          <w:sz w:val="24"/>
          <w:szCs w:val="24"/>
        </w:rPr>
        <w:t xml:space="preserve">Transitional Foster Carers are required to </w:t>
      </w:r>
      <w:r w:rsidR="006B4A84" w:rsidRPr="00AC09DF">
        <w:rPr>
          <w:rFonts w:ascii="Arial" w:hAnsi="Arial" w:cs="Arial"/>
          <w:sz w:val="24"/>
          <w:szCs w:val="24"/>
        </w:rPr>
        <w:t>provide a therapeutic fostering placement to a young person aged 0-18 year</w:t>
      </w:r>
      <w:r w:rsidR="000E5896" w:rsidRPr="00AC09DF">
        <w:rPr>
          <w:rFonts w:ascii="Arial" w:hAnsi="Arial" w:cs="Arial"/>
          <w:sz w:val="24"/>
          <w:szCs w:val="24"/>
        </w:rPr>
        <w:t>s old for a maximum period of 24</w:t>
      </w:r>
      <w:r w:rsidR="00680640" w:rsidRPr="00AC09DF">
        <w:rPr>
          <w:rFonts w:ascii="Arial" w:hAnsi="Arial" w:cs="Arial"/>
          <w:sz w:val="24"/>
          <w:szCs w:val="24"/>
        </w:rPr>
        <w:t xml:space="preserve"> – </w:t>
      </w:r>
      <w:r w:rsidR="00427257" w:rsidRPr="00AC09DF">
        <w:rPr>
          <w:rFonts w:ascii="Arial" w:hAnsi="Arial" w:cs="Arial"/>
          <w:sz w:val="24"/>
          <w:szCs w:val="24"/>
        </w:rPr>
        <w:t>36</w:t>
      </w:r>
      <w:r w:rsidR="006B4A84" w:rsidRPr="00AC09DF">
        <w:rPr>
          <w:rFonts w:ascii="Arial" w:hAnsi="Arial" w:cs="Arial"/>
          <w:sz w:val="24"/>
          <w:szCs w:val="24"/>
        </w:rPr>
        <w:t xml:space="preserve"> weeks with the aim of developing a supportive relationship to enable the young person to move onto a long term foster placement and/or return to birth family.</w:t>
      </w:r>
      <w:r w:rsidR="005F54C8" w:rsidRPr="00AC09DF">
        <w:rPr>
          <w:rFonts w:ascii="Arial" w:hAnsi="Arial" w:cs="Arial"/>
          <w:sz w:val="24"/>
          <w:szCs w:val="24"/>
        </w:rPr>
        <w:t xml:space="preserve">  </w:t>
      </w:r>
      <w:r w:rsidRPr="00AC09DF">
        <w:rPr>
          <w:rFonts w:ascii="Arial" w:hAnsi="Arial" w:cs="Arial"/>
          <w:sz w:val="24"/>
          <w:szCs w:val="24"/>
        </w:rPr>
        <w:t>Carers will need t</w:t>
      </w:r>
      <w:r w:rsidR="006B4A84" w:rsidRPr="00AC09DF">
        <w:rPr>
          <w:rFonts w:ascii="Arial" w:hAnsi="Arial" w:cs="Arial"/>
          <w:sz w:val="24"/>
          <w:szCs w:val="24"/>
        </w:rPr>
        <w:t>o develop relationship</w:t>
      </w:r>
      <w:r w:rsidRPr="00AC09DF">
        <w:rPr>
          <w:rFonts w:ascii="Arial" w:hAnsi="Arial" w:cs="Arial"/>
          <w:sz w:val="24"/>
          <w:szCs w:val="24"/>
        </w:rPr>
        <w:t>s</w:t>
      </w:r>
      <w:r w:rsidR="006B4A84" w:rsidRPr="00AC09DF">
        <w:rPr>
          <w:rFonts w:ascii="Arial" w:hAnsi="Arial" w:cs="Arial"/>
          <w:sz w:val="24"/>
          <w:szCs w:val="24"/>
        </w:rPr>
        <w:t xml:space="preserve"> </w:t>
      </w:r>
      <w:r w:rsidR="00A80810" w:rsidRPr="00AC09DF">
        <w:rPr>
          <w:rFonts w:ascii="Arial" w:hAnsi="Arial" w:cs="Arial"/>
          <w:sz w:val="24"/>
          <w:szCs w:val="24"/>
        </w:rPr>
        <w:t>with</w:t>
      </w:r>
      <w:r w:rsidR="006B4A84" w:rsidRPr="00AC09DF">
        <w:rPr>
          <w:rFonts w:ascii="Arial" w:hAnsi="Arial" w:cs="Arial"/>
          <w:sz w:val="24"/>
          <w:szCs w:val="24"/>
        </w:rPr>
        <w:t xml:space="preserve"> child</w:t>
      </w:r>
      <w:r w:rsidRPr="00AC09DF">
        <w:rPr>
          <w:rFonts w:ascii="Arial" w:hAnsi="Arial" w:cs="Arial"/>
          <w:sz w:val="24"/>
          <w:szCs w:val="24"/>
        </w:rPr>
        <w:t>ren</w:t>
      </w:r>
      <w:r w:rsidR="006B4A84" w:rsidRPr="00AC09DF">
        <w:rPr>
          <w:rFonts w:ascii="Arial" w:hAnsi="Arial" w:cs="Arial"/>
          <w:sz w:val="24"/>
          <w:szCs w:val="24"/>
        </w:rPr>
        <w:t>/young</w:t>
      </w:r>
      <w:r w:rsidRPr="00AC09DF">
        <w:rPr>
          <w:rFonts w:ascii="Arial" w:hAnsi="Arial" w:cs="Arial"/>
          <w:sz w:val="24"/>
          <w:szCs w:val="24"/>
        </w:rPr>
        <w:t xml:space="preserve"> people using</w:t>
      </w:r>
      <w:r w:rsidR="006B4A84" w:rsidRPr="00AC09DF">
        <w:rPr>
          <w:rFonts w:ascii="Arial" w:hAnsi="Arial" w:cs="Arial"/>
          <w:sz w:val="24"/>
          <w:szCs w:val="24"/>
        </w:rPr>
        <w:t xml:space="preserve"> </w:t>
      </w:r>
      <w:r w:rsidR="00427257" w:rsidRPr="00AC09DF">
        <w:rPr>
          <w:rFonts w:ascii="Arial" w:hAnsi="Arial" w:cs="Arial"/>
          <w:sz w:val="24"/>
          <w:szCs w:val="24"/>
        </w:rPr>
        <w:t xml:space="preserve">trauma informed </w:t>
      </w:r>
      <w:r w:rsidR="006B4A84" w:rsidRPr="00AC09DF">
        <w:rPr>
          <w:rFonts w:ascii="Arial" w:hAnsi="Arial" w:cs="Arial"/>
          <w:sz w:val="24"/>
          <w:szCs w:val="24"/>
        </w:rPr>
        <w:t>therapeutic parenting and support</w:t>
      </w:r>
      <w:r w:rsidRPr="00AC09DF">
        <w:rPr>
          <w:rFonts w:ascii="Arial" w:hAnsi="Arial" w:cs="Arial"/>
          <w:sz w:val="24"/>
          <w:szCs w:val="24"/>
        </w:rPr>
        <w:t xml:space="preserve"> </w:t>
      </w:r>
      <w:r w:rsidR="006B4A84" w:rsidRPr="00AC09DF">
        <w:rPr>
          <w:rFonts w:ascii="Arial" w:hAnsi="Arial" w:cs="Arial"/>
          <w:sz w:val="24"/>
          <w:szCs w:val="24"/>
        </w:rPr>
        <w:t>child</w:t>
      </w:r>
      <w:r w:rsidRPr="00AC09DF">
        <w:rPr>
          <w:rFonts w:ascii="Arial" w:hAnsi="Arial" w:cs="Arial"/>
          <w:sz w:val="24"/>
          <w:szCs w:val="24"/>
        </w:rPr>
        <w:t>ren</w:t>
      </w:r>
      <w:r w:rsidR="006B4A84" w:rsidRPr="00AC09DF">
        <w:rPr>
          <w:rFonts w:ascii="Arial" w:hAnsi="Arial" w:cs="Arial"/>
          <w:sz w:val="24"/>
          <w:szCs w:val="24"/>
        </w:rPr>
        <w:t>/young pe</w:t>
      </w:r>
      <w:r w:rsidRPr="00AC09DF">
        <w:rPr>
          <w:rFonts w:ascii="Arial" w:hAnsi="Arial" w:cs="Arial"/>
          <w:sz w:val="24"/>
          <w:szCs w:val="24"/>
        </w:rPr>
        <w:t>ople</w:t>
      </w:r>
      <w:r w:rsidR="006B4A84" w:rsidRPr="00AC09DF">
        <w:rPr>
          <w:rFonts w:ascii="Arial" w:hAnsi="Arial" w:cs="Arial"/>
          <w:sz w:val="24"/>
          <w:szCs w:val="24"/>
        </w:rPr>
        <w:t xml:space="preserve"> to overcome barriers that may have led to the breakdown of placements.</w:t>
      </w:r>
    </w:p>
    <w:p w14:paraId="46D679A8" w14:textId="77777777" w:rsidR="006B4A84" w:rsidRPr="006102BD" w:rsidRDefault="006B4A84" w:rsidP="00F142CD">
      <w:pPr>
        <w:spacing w:after="0"/>
        <w:jc w:val="both"/>
        <w:rPr>
          <w:rFonts w:ascii="Arial" w:hAnsi="Arial" w:cs="Arial"/>
          <w:sz w:val="24"/>
          <w:szCs w:val="24"/>
        </w:rPr>
      </w:pPr>
    </w:p>
    <w:p w14:paraId="598B2C75" w14:textId="14C8CF3C" w:rsidR="00044103" w:rsidRPr="00AC09DF" w:rsidRDefault="00AA69E7" w:rsidP="00AC09DF">
      <w:pPr>
        <w:jc w:val="both"/>
        <w:rPr>
          <w:rFonts w:ascii="Arial" w:hAnsi="Arial" w:cs="Arial"/>
          <w:sz w:val="24"/>
          <w:szCs w:val="24"/>
        </w:rPr>
      </w:pPr>
      <w:r w:rsidRPr="00AC09DF">
        <w:rPr>
          <w:rFonts w:ascii="Arial" w:hAnsi="Arial" w:cs="Arial"/>
          <w:sz w:val="24"/>
          <w:szCs w:val="24"/>
        </w:rPr>
        <w:t xml:space="preserve">As part of the multi-agency team, </w:t>
      </w:r>
      <w:r w:rsidR="00506101" w:rsidRPr="00AC09DF">
        <w:rPr>
          <w:rFonts w:ascii="Arial" w:hAnsi="Arial" w:cs="Arial"/>
          <w:sz w:val="24"/>
          <w:szCs w:val="24"/>
        </w:rPr>
        <w:t>carers will need to p</w:t>
      </w:r>
      <w:r w:rsidR="006B4A84" w:rsidRPr="00AC09DF">
        <w:rPr>
          <w:rFonts w:ascii="Arial" w:hAnsi="Arial" w:cs="Arial"/>
          <w:sz w:val="24"/>
          <w:szCs w:val="24"/>
        </w:rPr>
        <w:t xml:space="preserve">rovide detailed recordings about </w:t>
      </w:r>
      <w:r w:rsidR="00506101" w:rsidRPr="00AC09DF">
        <w:rPr>
          <w:rFonts w:ascii="Arial" w:hAnsi="Arial" w:cs="Arial"/>
          <w:sz w:val="24"/>
          <w:szCs w:val="24"/>
        </w:rPr>
        <w:t xml:space="preserve">a </w:t>
      </w:r>
      <w:r w:rsidR="006B4A84" w:rsidRPr="00AC09DF">
        <w:rPr>
          <w:rFonts w:ascii="Arial" w:hAnsi="Arial" w:cs="Arial"/>
          <w:sz w:val="24"/>
          <w:szCs w:val="24"/>
        </w:rPr>
        <w:t xml:space="preserve">child/young person’s </w:t>
      </w:r>
      <w:r w:rsidR="00A80810" w:rsidRPr="00AC09DF">
        <w:rPr>
          <w:rFonts w:ascii="Arial" w:hAnsi="Arial" w:cs="Arial"/>
          <w:sz w:val="24"/>
          <w:szCs w:val="24"/>
        </w:rPr>
        <w:t>progress</w:t>
      </w:r>
      <w:r w:rsidRPr="00AC09DF">
        <w:rPr>
          <w:rFonts w:ascii="Arial" w:hAnsi="Arial" w:cs="Arial"/>
          <w:sz w:val="24"/>
          <w:szCs w:val="24"/>
        </w:rPr>
        <w:t xml:space="preserve"> </w:t>
      </w:r>
      <w:r w:rsidR="006B4A84" w:rsidRPr="00AC09DF">
        <w:rPr>
          <w:rFonts w:ascii="Arial" w:hAnsi="Arial" w:cs="Arial"/>
          <w:sz w:val="24"/>
          <w:szCs w:val="24"/>
        </w:rPr>
        <w:t>share all relevant information with social workers and other professionals involved</w:t>
      </w:r>
      <w:r w:rsidRPr="00AC09DF">
        <w:rPr>
          <w:rFonts w:ascii="Arial" w:hAnsi="Arial" w:cs="Arial"/>
          <w:sz w:val="24"/>
          <w:szCs w:val="24"/>
        </w:rPr>
        <w:t xml:space="preserve"> and</w:t>
      </w:r>
      <w:r w:rsidR="008F1C6E" w:rsidRPr="00AC09DF">
        <w:rPr>
          <w:rFonts w:ascii="Arial" w:hAnsi="Arial" w:cs="Arial"/>
          <w:sz w:val="24"/>
          <w:szCs w:val="24"/>
        </w:rPr>
        <w:t xml:space="preserve"> work in accordance with the child/young persons</w:t>
      </w:r>
      <w:r w:rsidR="004B5383" w:rsidRPr="00AC09DF">
        <w:rPr>
          <w:rFonts w:ascii="Arial" w:hAnsi="Arial" w:cs="Arial"/>
          <w:sz w:val="24"/>
          <w:szCs w:val="24"/>
        </w:rPr>
        <w:t>’</w:t>
      </w:r>
      <w:r w:rsidR="008F1C6E" w:rsidRPr="00AC09DF">
        <w:rPr>
          <w:rFonts w:ascii="Arial" w:hAnsi="Arial" w:cs="Arial"/>
          <w:sz w:val="24"/>
          <w:szCs w:val="24"/>
        </w:rPr>
        <w:t xml:space="preserve"> care plan in order to achieve positive outcomes.</w:t>
      </w:r>
      <w:r w:rsidRPr="00AC09DF">
        <w:rPr>
          <w:rFonts w:ascii="Arial" w:hAnsi="Arial" w:cs="Arial"/>
          <w:sz w:val="24"/>
          <w:szCs w:val="24"/>
        </w:rPr>
        <w:t xml:space="preserve">  To do </w:t>
      </w:r>
      <w:r w:rsidR="00A80810" w:rsidRPr="00AC09DF">
        <w:rPr>
          <w:rFonts w:ascii="Arial" w:hAnsi="Arial" w:cs="Arial"/>
          <w:sz w:val="24"/>
          <w:szCs w:val="24"/>
        </w:rPr>
        <w:t>these</w:t>
      </w:r>
      <w:r w:rsidRPr="00AC09DF">
        <w:rPr>
          <w:rFonts w:ascii="Arial" w:hAnsi="Arial" w:cs="Arial"/>
          <w:sz w:val="24"/>
          <w:szCs w:val="24"/>
        </w:rPr>
        <w:t xml:space="preserve"> carers will need to attend and contribute to meetings that </w:t>
      </w:r>
      <w:proofErr w:type="gramStart"/>
      <w:r w:rsidRPr="00AC09DF">
        <w:rPr>
          <w:rFonts w:ascii="Arial" w:hAnsi="Arial" w:cs="Arial"/>
          <w:sz w:val="24"/>
          <w:szCs w:val="24"/>
        </w:rPr>
        <w:t>are held</w:t>
      </w:r>
      <w:proofErr w:type="gramEnd"/>
      <w:r w:rsidRPr="00AC09DF">
        <w:rPr>
          <w:rFonts w:ascii="Arial" w:hAnsi="Arial" w:cs="Arial"/>
          <w:sz w:val="24"/>
          <w:szCs w:val="24"/>
        </w:rPr>
        <w:t xml:space="preserve"> in relation to a child in their care.</w:t>
      </w:r>
    </w:p>
    <w:p w14:paraId="4B35769F" w14:textId="77777777" w:rsidR="00AA69E7" w:rsidRPr="00AC09DF" w:rsidRDefault="00AA69E7" w:rsidP="00AC09DF">
      <w:pPr>
        <w:jc w:val="both"/>
        <w:rPr>
          <w:rFonts w:ascii="Arial" w:hAnsi="Arial" w:cs="Arial"/>
          <w:sz w:val="24"/>
          <w:szCs w:val="24"/>
        </w:rPr>
      </w:pPr>
      <w:r w:rsidRPr="00AC09DF">
        <w:rPr>
          <w:rFonts w:ascii="Arial" w:hAnsi="Arial" w:cs="Arial"/>
          <w:sz w:val="24"/>
          <w:szCs w:val="24"/>
        </w:rPr>
        <w:t xml:space="preserve">A critical part of the role is for carers to be able to </w:t>
      </w:r>
      <w:r w:rsidR="00F22BC3" w:rsidRPr="00AC09DF">
        <w:rPr>
          <w:rFonts w:ascii="Arial" w:hAnsi="Arial" w:cs="Arial"/>
          <w:sz w:val="24"/>
          <w:szCs w:val="24"/>
        </w:rPr>
        <w:t>support the child/young person to understand and develop their identity and to identify coping mechanisms to support th</w:t>
      </w:r>
      <w:r w:rsidR="000B09DD" w:rsidRPr="00AC09DF">
        <w:rPr>
          <w:rFonts w:ascii="Arial" w:hAnsi="Arial" w:cs="Arial"/>
          <w:sz w:val="24"/>
          <w:szCs w:val="24"/>
        </w:rPr>
        <w:t xml:space="preserve">em through </w:t>
      </w:r>
      <w:r w:rsidR="005F54C8" w:rsidRPr="00AC09DF">
        <w:rPr>
          <w:rFonts w:ascii="Arial" w:hAnsi="Arial" w:cs="Arial"/>
          <w:sz w:val="24"/>
          <w:szCs w:val="24"/>
        </w:rPr>
        <w:t>transition. Children</w:t>
      </w:r>
      <w:r w:rsidRPr="00AC09DF">
        <w:rPr>
          <w:rFonts w:ascii="Arial" w:hAnsi="Arial" w:cs="Arial"/>
          <w:sz w:val="24"/>
          <w:szCs w:val="24"/>
        </w:rPr>
        <w:t xml:space="preserve"> and young people who </w:t>
      </w:r>
      <w:proofErr w:type="gramStart"/>
      <w:r w:rsidRPr="00AC09DF">
        <w:rPr>
          <w:rFonts w:ascii="Arial" w:hAnsi="Arial" w:cs="Arial"/>
          <w:sz w:val="24"/>
          <w:szCs w:val="24"/>
        </w:rPr>
        <w:t>are placed</w:t>
      </w:r>
      <w:proofErr w:type="gramEnd"/>
      <w:r w:rsidRPr="00AC09DF">
        <w:rPr>
          <w:rFonts w:ascii="Arial" w:hAnsi="Arial" w:cs="Arial"/>
          <w:sz w:val="24"/>
          <w:szCs w:val="24"/>
        </w:rPr>
        <w:t xml:space="preserve"> with Transitional Carers will have complex needs and it is essential for a carer to be available for them at all times of the day.</w:t>
      </w:r>
    </w:p>
    <w:p w14:paraId="4A990880" w14:textId="44DA049D" w:rsidR="008C7E13" w:rsidRDefault="00CF356D" w:rsidP="008C7E13">
      <w:pPr>
        <w:jc w:val="both"/>
        <w:rPr>
          <w:rFonts w:ascii="Arial" w:hAnsi="Arial" w:cs="Arial"/>
          <w:sz w:val="24"/>
          <w:szCs w:val="24"/>
        </w:rPr>
      </w:pPr>
      <w:r w:rsidRPr="00AC09DF">
        <w:rPr>
          <w:rFonts w:ascii="Arial" w:hAnsi="Arial" w:cs="Arial"/>
          <w:sz w:val="24"/>
          <w:szCs w:val="24"/>
        </w:rPr>
        <w:t>Relationships amongst transitional carers are central to the service and providing respite and short breaks to other carers and supporting each other carers will often be able to overcome problems before they escalate or lead to placement breakdown and increase protective factors around children.</w:t>
      </w:r>
    </w:p>
    <w:p w14:paraId="7654EDA6" w14:textId="77777777" w:rsidR="008C7E13" w:rsidRPr="008C7E13" w:rsidRDefault="008C7E13" w:rsidP="008C7E13">
      <w:pPr>
        <w:jc w:val="both"/>
        <w:rPr>
          <w:rFonts w:ascii="Arial" w:hAnsi="Arial" w:cs="Arial"/>
          <w:sz w:val="24"/>
          <w:szCs w:val="24"/>
        </w:rPr>
      </w:pPr>
    </w:p>
    <w:p w14:paraId="47D427E7" w14:textId="076C3B7D" w:rsidR="005B7689" w:rsidRPr="00D51F07" w:rsidRDefault="00D51F07" w:rsidP="00D51F07">
      <w:pPr>
        <w:pStyle w:val="Heading2"/>
        <w:rPr>
          <w:b w:val="0"/>
        </w:rPr>
      </w:pPr>
      <w:bookmarkStart w:id="5" w:name="_Toc72150763"/>
      <w:r>
        <w:rPr>
          <w:b w:val="0"/>
        </w:rPr>
        <w:t xml:space="preserve">3.2 </w:t>
      </w:r>
      <w:r w:rsidR="00002A59" w:rsidRPr="00D51F07">
        <w:rPr>
          <w:b w:val="0"/>
        </w:rPr>
        <w:t>Supervising Social Worker</w:t>
      </w:r>
      <w:bookmarkEnd w:id="5"/>
      <w:r w:rsidR="00002A59" w:rsidRPr="00D51F07">
        <w:rPr>
          <w:b w:val="0"/>
        </w:rPr>
        <w:t xml:space="preserve"> </w:t>
      </w:r>
    </w:p>
    <w:p w14:paraId="3EED1D7C" w14:textId="77777777" w:rsidR="00945E9F" w:rsidRDefault="00AA16E5" w:rsidP="00945E9F">
      <w:pPr>
        <w:jc w:val="both"/>
        <w:rPr>
          <w:rFonts w:ascii="Arial" w:hAnsi="Arial" w:cs="Arial"/>
          <w:sz w:val="24"/>
          <w:szCs w:val="24"/>
        </w:rPr>
      </w:pPr>
      <w:r w:rsidRPr="00E31477">
        <w:rPr>
          <w:rFonts w:ascii="Arial" w:hAnsi="Arial" w:cs="Arial"/>
          <w:sz w:val="24"/>
          <w:szCs w:val="24"/>
        </w:rPr>
        <w:t>In accordance with the Local Authority Fostering Services (Wales) Regulations 2018</w:t>
      </w:r>
      <w:r w:rsidR="008C7E13">
        <w:rPr>
          <w:rFonts w:ascii="Arial" w:hAnsi="Arial" w:cs="Arial"/>
          <w:sz w:val="24"/>
          <w:szCs w:val="24"/>
        </w:rPr>
        <w:t>,</w:t>
      </w:r>
      <w:r w:rsidRPr="00E31477">
        <w:rPr>
          <w:rFonts w:ascii="Arial" w:hAnsi="Arial" w:cs="Arial"/>
          <w:sz w:val="24"/>
          <w:szCs w:val="24"/>
        </w:rPr>
        <w:t xml:space="preserve"> it is a requirement that that the local authority must ensure that foster carers </w:t>
      </w:r>
      <w:proofErr w:type="gramStart"/>
      <w:r w:rsidRPr="00E31477">
        <w:rPr>
          <w:rFonts w:ascii="Arial" w:hAnsi="Arial" w:cs="Arial"/>
          <w:sz w:val="24"/>
          <w:szCs w:val="24"/>
        </w:rPr>
        <w:t>are appropriately supervised</w:t>
      </w:r>
      <w:proofErr w:type="gramEnd"/>
      <w:r w:rsidRPr="00E31477">
        <w:rPr>
          <w:rFonts w:ascii="Arial" w:hAnsi="Arial" w:cs="Arial"/>
          <w:sz w:val="24"/>
          <w:szCs w:val="24"/>
        </w:rPr>
        <w:t xml:space="preserve">.  Given the impact of trauma on the children who </w:t>
      </w:r>
      <w:proofErr w:type="gramStart"/>
      <w:r w:rsidRPr="00E31477">
        <w:rPr>
          <w:rFonts w:ascii="Arial" w:hAnsi="Arial" w:cs="Arial"/>
          <w:sz w:val="24"/>
          <w:szCs w:val="24"/>
        </w:rPr>
        <w:t>will be placed</w:t>
      </w:r>
      <w:proofErr w:type="gramEnd"/>
      <w:r w:rsidRPr="00E31477">
        <w:rPr>
          <w:rFonts w:ascii="Arial" w:hAnsi="Arial" w:cs="Arial"/>
          <w:sz w:val="24"/>
          <w:szCs w:val="24"/>
        </w:rPr>
        <w:t xml:space="preserve"> with transitional foster carers</w:t>
      </w:r>
      <w:r w:rsidR="008C7E13">
        <w:rPr>
          <w:rFonts w:ascii="Arial" w:hAnsi="Arial" w:cs="Arial"/>
          <w:sz w:val="24"/>
          <w:szCs w:val="24"/>
        </w:rPr>
        <w:t>,</w:t>
      </w:r>
      <w:r w:rsidRPr="00E31477">
        <w:rPr>
          <w:rFonts w:ascii="Arial" w:hAnsi="Arial" w:cs="Arial"/>
          <w:sz w:val="24"/>
          <w:szCs w:val="24"/>
        </w:rPr>
        <w:t xml:space="preserve"> supervision will be provided on a fortnightly basis</w:t>
      </w:r>
      <w:r w:rsidR="005B7689" w:rsidRPr="00E31477">
        <w:rPr>
          <w:rFonts w:ascii="Arial" w:hAnsi="Arial" w:cs="Arial"/>
          <w:sz w:val="24"/>
          <w:szCs w:val="24"/>
        </w:rPr>
        <w:t xml:space="preserve"> when there is a child placement. Where there is no child in placement</w:t>
      </w:r>
      <w:r w:rsidR="008C7E13">
        <w:rPr>
          <w:rFonts w:ascii="Arial" w:hAnsi="Arial" w:cs="Arial"/>
          <w:sz w:val="24"/>
          <w:szCs w:val="24"/>
        </w:rPr>
        <w:t>,</w:t>
      </w:r>
      <w:r w:rsidR="005B7689" w:rsidRPr="00E31477">
        <w:rPr>
          <w:rFonts w:ascii="Arial" w:hAnsi="Arial" w:cs="Arial"/>
          <w:sz w:val="24"/>
          <w:szCs w:val="24"/>
        </w:rPr>
        <w:t xml:space="preserve"> </w:t>
      </w:r>
      <w:r w:rsidR="00002A59" w:rsidRPr="00E31477">
        <w:rPr>
          <w:rFonts w:ascii="Arial" w:hAnsi="Arial" w:cs="Arial"/>
          <w:sz w:val="24"/>
          <w:szCs w:val="24"/>
        </w:rPr>
        <w:t xml:space="preserve">supervision </w:t>
      </w:r>
      <w:proofErr w:type="gramStart"/>
      <w:r w:rsidR="00002A59" w:rsidRPr="00E31477">
        <w:rPr>
          <w:rFonts w:ascii="Arial" w:hAnsi="Arial" w:cs="Arial"/>
          <w:sz w:val="24"/>
          <w:szCs w:val="24"/>
        </w:rPr>
        <w:t>will be undertaken</w:t>
      </w:r>
      <w:proofErr w:type="gramEnd"/>
      <w:r w:rsidR="00002A59" w:rsidRPr="00E31477">
        <w:rPr>
          <w:rFonts w:ascii="Arial" w:hAnsi="Arial" w:cs="Arial"/>
          <w:sz w:val="24"/>
          <w:szCs w:val="24"/>
        </w:rPr>
        <w:t xml:space="preserve"> on a monthly basis</w:t>
      </w:r>
      <w:r w:rsidR="005B7689" w:rsidRPr="00E31477">
        <w:rPr>
          <w:rFonts w:ascii="Arial" w:hAnsi="Arial" w:cs="Arial"/>
          <w:sz w:val="24"/>
          <w:szCs w:val="24"/>
        </w:rPr>
        <w:t>.</w:t>
      </w:r>
      <w:r w:rsidR="008C7E13">
        <w:rPr>
          <w:rFonts w:ascii="Arial" w:hAnsi="Arial" w:cs="Arial"/>
          <w:sz w:val="24"/>
          <w:szCs w:val="24"/>
        </w:rPr>
        <w:t xml:space="preserve"> </w:t>
      </w:r>
      <w:r w:rsidR="005B7689" w:rsidRPr="00E31477">
        <w:rPr>
          <w:rFonts w:ascii="Arial" w:hAnsi="Arial" w:cs="Arial"/>
          <w:sz w:val="24"/>
          <w:szCs w:val="24"/>
        </w:rPr>
        <w:t xml:space="preserve">The supervision will </w:t>
      </w:r>
      <w:r w:rsidR="00002A59" w:rsidRPr="00E31477">
        <w:rPr>
          <w:rFonts w:ascii="Arial" w:hAnsi="Arial" w:cs="Arial"/>
          <w:sz w:val="24"/>
          <w:szCs w:val="24"/>
        </w:rPr>
        <w:t xml:space="preserve">identify the carer’s learning and developmental needs and support the foster carer to access the resources to meet these needs. This may include delivery of one to one sessions within supervision, directing the carer as to where they may access appropriate reading or research, formal training or peer support from foster </w:t>
      </w:r>
      <w:proofErr w:type="gramStart"/>
      <w:r w:rsidR="00002A59" w:rsidRPr="00E31477">
        <w:rPr>
          <w:rFonts w:ascii="Arial" w:hAnsi="Arial" w:cs="Arial"/>
          <w:sz w:val="24"/>
          <w:szCs w:val="24"/>
        </w:rPr>
        <w:t>carer’s</w:t>
      </w:r>
      <w:proofErr w:type="gramEnd"/>
      <w:r w:rsidR="00002A59" w:rsidRPr="00E31477">
        <w:rPr>
          <w:rFonts w:ascii="Arial" w:hAnsi="Arial" w:cs="Arial"/>
          <w:sz w:val="24"/>
          <w:szCs w:val="24"/>
        </w:rPr>
        <w:t>. The</w:t>
      </w:r>
      <w:r w:rsidR="005B7689" w:rsidRPr="00E31477">
        <w:rPr>
          <w:rFonts w:ascii="Arial" w:hAnsi="Arial" w:cs="Arial"/>
          <w:sz w:val="24"/>
          <w:szCs w:val="24"/>
        </w:rPr>
        <w:t xml:space="preserve"> focus of discussion within supervision will vary according to the presenting needs within the placement. </w:t>
      </w:r>
    </w:p>
    <w:p w14:paraId="11331E68" w14:textId="3D12295B" w:rsidR="00002A59" w:rsidRDefault="00002A59" w:rsidP="00945E9F">
      <w:pPr>
        <w:jc w:val="both"/>
        <w:rPr>
          <w:rFonts w:ascii="Arial" w:hAnsi="Arial" w:cs="Arial"/>
          <w:sz w:val="24"/>
          <w:szCs w:val="24"/>
        </w:rPr>
      </w:pPr>
      <w:r w:rsidRPr="00002A59">
        <w:rPr>
          <w:rFonts w:ascii="Arial" w:hAnsi="Arial" w:cs="Arial"/>
          <w:sz w:val="24"/>
          <w:szCs w:val="24"/>
        </w:rPr>
        <w:t xml:space="preserve">Additional contact </w:t>
      </w:r>
      <w:proofErr w:type="gramStart"/>
      <w:r w:rsidRPr="00002A59">
        <w:rPr>
          <w:rFonts w:ascii="Arial" w:hAnsi="Arial" w:cs="Arial"/>
          <w:sz w:val="24"/>
          <w:szCs w:val="24"/>
        </w:rPr>
        <w:t>will be made</w:t>
      </w:r>
      <w:proofErr w:type="gramEnd"/>
      <w:r w:rsidRPr="00002A59">
        <w:rPr>
          <w:rFonts w:ascii="Arial" w:hAnsi="Arial" w:cs="Arial"/>
          <w:sz w:val="24"/>
          <w:szCs w:val="24"/>
        </w:rPr>
        <w:t xml:space="preserve"> between supervision via telephone calls or home visits. The frequency of contacts will </w:t>
      </w:r>
      <w:proofErr w:type="gramStart"/>
      <w:r w:rsidRPr="00002A59">
        <w:rPr>
          <w:rFonts w:ascii="Arial" w:hAnsi="Arial" w:cs="Arial"/>
          <w:sz w:val="24"/>
          <w:szCs w:val="24"/>
        </w:rPr>
        <w:t>be agreed</w:t>
      </w:r>
      <w:proofErr w:type="gramEnd"/>
      <w:r w:rsidRPr="00002A59">
        <w:rPr>
          <w:rFonts w:ascii="Arial" w:hAnsi="Arial" w:cs="Arial"/>
          <w:sz w:val="24"/>
          <w:szCs w:val="24"/>
        </w:rPr>
        <w:t xml:space="preserve"> between the supervisor and the foster carer and will be adjusted in accordance with the presenting needs of the carer and/or young person.</w:t>
      </w:r>
    </w:p>
    <w:p w14:paraId="70B10A88" w14:textId="543F086D" w:rsidR="005B7689" w:rsidRPr="004B5383" w:rsidRDefault="005B7689" w:rsidP="00002A59">
      <w:pPr>
        <w:spacing w:after="0"/>
        <w:jc w:val="both"/>
        <w:rPr>
          <w:rFonts w:ascii="Arial" w:hAnsi="Arial" w:cs="Arial"/>
          <w:sz w:val="24"/>
          <w:szCs w:val="24"/>
        </w:rPr>
      </w:pPr>
      <w:r w:rsidRPr="004B5383">
        <w:rPr>
          <w:rFonts w:ascii="Arial" w:hAnsi="Arial" w:cs="Arial"/>
          <w:sz w:val="24"/>
          <w:szCs w:val="24"/>
        </w:rPr>
        <w:lastRenderedPageBreak/>
        <w:t xml:space="preserve">The supervising social worker is responsible for undertaking appropriate matching and placement planning with foster carers, with the support of senior social workers within the fostering service. This may include but not limited </w:t>
      </w:r>
      <w:proofErr w:type="gramStart"/>
      <w:r w:rsidRPr="004B5383">
        <w:rPr>
          <w:rFonts w:ascii="Arial" w:hAnsi="Arial" w:cs="Arial"/>
          <w:sz w:val="24"/>
          <w:szCs w:val="24"/>
        </w:rPr>
        <w:t>to</w:t>
      </w:r>
      <w:proofErr w:type="gramEnd"/>
      <w:r w:rsidRPr="004B5383">
        <w:rPr>
          <w:rFonts w:ascii="Arial" w:hAnsi="Arial" w:cs="Arial"/>
          <w:sz w:val="24"/>
          <w:szCs w:val="24"/>
        </w:rPr>
        <w:t>:</w:t>
      </w:r>
    </w:p>
    <w:p w14:paraId="52EDF752" w14:textId="77777777" w:rsidR="005B7689" w:rsidRPr="004B5383" w:rsidRDefault="005B7689" w:rsidP="005B7689">
      <w:pPr>
        <w:spacing w:after="0"/>
        <w:ind w:left="720"/>
        <w:jc w:val="both"/>
        <w:rPr>
          <w:rFonts w:ascii="Arial" w:hAnsi="Arial" w:cs="Arial"/>
          <w:sz w:val="24"/>
          <w:szCs w:val="24"/>
        </w:rPr>
      </w:pPr>
    </w:p>
    <w:p w14:paraId="0E35DEA2" w14:textId="77777777" w:rsidR="005B7689" w:rsidRPr="004B5383" w:rsidRDefault="005B7689" w:rsidP="005B7689">
      <w:pPr>
        <w:numPr>
          <w:ilvl w:val="1"/>
          <w:numId w:val="3"/>
        </w:numPr>
        <w:spacing w:after="0"/>
        <w:jc w:val="both"/>
        <w:rPr>
          <w:rFonts w:ascii="Arial" w:hAnsi="Arial" w:cs="Arial"/>
          <w:sz w:val="24"/>
          <w:szCs w:val="24"/>
        </w:rPr>
      </w:pPr>
      <w:r w:rsidRPr="004B5383">
        <w:rPr>
          <w:rFonts w:ascii="Arial" w:hAnsi="Arial" w:cs="Arial"/>
          <w:sz w:val="24"/>
          <w:szCs w:val="24"/>
        </w:rPr>
        <w:t xml:space="preserve">Ensuring the foster carer </w:t>
      </w:r>
      <w:proofErr w:type="gramStart"/>
      <w:r w:rsidRPr="004B5383">
        <w:rPr>
          <w:rFonts w:ascii="Arial" w:hAnsi="Arial" w:cs="Arial"/>
          <w:sz w:val="24"/>
          <w:szCs w:val="24"/>
        </w:rPr>
        <w:t>has been provided</w:t>
      </w:r>
      <w:proofErr w:type="gramEnd"/>
      <w:r w:rsidRPr="004B5383">
        <w:rPr>
          <w:rFonts w:ascii="Arial" w:hAnsi="Arial" w:cs="Arial"/>
          <w:sz w:val="24"/>
          <w:szCs w:val="24"/>
        </w:rPr>
        <w:t xml:space="preserve"> with all the relevant information prior to agreeing to young person being placed</w:t>
      </w:r>
      <w:r>
        <w:rPr>
          <w:rFonts w:ascii="Arial" w:hAnsi="Arial" w:cs="Arial"/>
          <w:sz w:val="24"/>
          <w:szCs w:val="24"/>
        </w:rPr>
        <w:t>.</w:t>
      </w:r>
    </w:p>
    <w:p w14:paraId="43AA9829" w14:textId="64FBBFD3" w:rsidR="005B7689" w:rsidRPr="004B5383" w:rsidRDefault="005B7689" w:rsidP="005B7689">
      <w:pPr>
        <w:numPr>
          <w:ilvl w:val="1"/>
          <w:numId w:val="3"/>
        </w:numPr>
        <w:spacing w:after="0"/>
        <w:jc w:val="both"/>
        <w:rPr>
          <w:rFonts w:ascii="Arial" w:hAnsi="Arial" w:cs="Arial"/>
          <w:sz w:val="24"/>
          <w:szCs w:val="24"/>
        </w:rPr>
      </w:pPr>
      <w:r w:rsidRPr="004B5383">
        <w:rPr>
          <w:rFonts w:ascii="Arial" w:hAnsi="Arial" w:cs="Arial"/>
          <w:sz w:val="24"/>
          <w:szCs w:val="24"/>
        </w:rPr>
        <w:t xml:space="preserve">Coordinating a </w:t>
      </w:r>
      <w:r w:rsidR="00A80810" w:rsidRPr="004B5383">
        <w:rPr>
          <w:rFonts w:ascii="Arial" w:hAnsi="Arial" w:cs="Arial"/>
          <w:sz w:val="24"/>
          <w:szCs w:val="24"/>
        </w:rPr>
        <w:t>placement-planning</w:t>
      </w:r>
      <w:r w:rsidRPr="004B5383">
        <w:rPr>
          <w:rFonts w:ascii="Arial" w:hAnsi="Arial" w:cs="Arial"/>
          <w:sz w:val="24"/>
          <w:szCs w:val="24"/>
        </w:rPr>
        <w:t xml:space="preserve"> meeting with the child’s social worker or appropriate representative from the social work team and the carer</w:t>
      </w:r>
      <w:r>
        <w:rPr>
          <w:rFonts w:ascii="Arial" w:hAnsi="Arial" w:cs="Arial"/>
          <w:sz w:val="24"/>
          <w:szCs w:val="24"/>
        </w:rPr>
        <w:t>.</w:t>
      </w:r>
    </w:p>
    <w:p w14:paraId="029C364A" w14:textId="77777777" w:rsidR="005B7689" w:rsidRPr="004B5383" w:rsidRDefault="005B7689" w:rsidP="005B7689">
      <w:pPr>
        <w:numPr>
          <w:ilvl w:val="1"/>
          <w:numId w:val="3"/>
        </w:numPr>
        <w:spacing w:after="0"/>
        <w:jc w:val="both"/>
        <w:rPr>
          <w:rFonts w:ascii="Arial" w:hAnsi="Arial" w:cs="Arial"/>
          <w:sz w:val="24"/>
          <w:szCs w:val="24"/>
        </w:rPr>
      </w:pPr>
      <w:r w:rsidRPr="004B5383">
        <w:rPr>
          <w:rFonts w:ascii="Arial" w:hAnsi="Arial" w:cs="Arial"/>
          <w:sz w:val="24"/>
          <w:szCs w:val="24"/>
        </w:rPr>
        <w:t>Working with the child’s social worker to coordinate a package of support for the placement</w:t>
      </w:r>
      <w:r>
        <w:rPr>
          <w:rFonts w:ascii="Arial" w:hAnsi="Arial" w:cs="Arial"/>
          <w:sz w:val="24"/>
          <w:szCs w:val="24"/>
        </w:rPr>
        <w:t>.</w:t>
      </w:r>
    </w:p>
    <w:p w14:paraId="3DDB5CBF" w14:textId="77777777" w:rsidR="005B7689" w:rsidRPr="004B5383" w:rsidRDefault="005B7689" w:rsidP="005B7689">
      <w:pPr>
        <w:numPr>
          <w:ilvl w:val="1"/>
          <w:numId w:val="3"/>
        </w:numPr>
        <w:spacing w:after="0"/>
        <w:jc w:val="both"/>
        <w:rPr>
          <w:rFonts w:ascii="Arial" w:hAnsi="Arial" w:cs="Arial"/>
          <w:sz w:val="24"/>
          <w:szCs w:val="24"/>
        </w:rPr>
      </w:pPr>
      <w:r w:rsidRPr="004B5383">
        <w:rPr>
          <w:rFonts w:ascii="Arial" w:hAnsi="Arial" w:cs="Arial"/>
          <w:sz w:val="24"/>
          <w:szCs w:val="24"/>
        </w:rPr>
        <w:t xml:space="preserve">Coordinating placement review meetings, which will take place a minimum of fortnightly with the child’s social worker and monthly with all agencies supporting the child, including education where appropriate. </w:t>
      </w:r>
    </w:p>
    <w:p w14:paraId="2381D725" w14:textId="002EBD1C" w:rsidR="005B7689" w:rsidRDefault="005B7689" w:rsidP="005B7689">
      <w:pPr>
        <w:numPr>
          <w:ilvl w:val="1"/>
          <w:numId w:val="3"/>
        </w:numPr>
        <w:spacing w:after="0"/>
        <w:jc w:val="both"/>
        <w:rPr>
          <w:rFonts w:ascii="Arial" w:hAnsi="Arial" w:cs="Arial"/>
          <w:sz w:val="24"/>
          <w:szCs w:val="24"/>
        </w:rPr>
      </w:pPr>
      <w:r w:rsidRPr="004B5383">
        <w:rPr>
          <w:rFonts w:ascii="Arial" w:hAnsi="Arial" w:cs="Arial"/>
          <w:sz w:val="24"/>
          <w:szCs w:val="24"/>
        </w:rPr>
        <w:t xml:space="preserve">Chairing and keeping appropriate records of placement planning and review meetings. </w:t>
      </w:r>
    </w:p>
    <w:p w14:paraId="1C199552" w14:textId="42DE7007" w:rsidR="00002A59" w:rsidRDefault="00002A59" w:rsidP="00002A59">
      <w:pPr>
        <w:spacing w:after="0"/>
        <w:jc w:val="both"/>
        <w:rPr>
          <w:rFonts w:ascii="Arial" w:hAnsi="Arial" w:cs="Arial"/>
          <w:sz w:val="24"/>
          <w:szCs w:val="24"/>
        </w:rPr>
      </w:pPr>
    </w:p>
    <w:p w14:paraId="6A7C9EFF" w14:textId="53C56DFB" w:rsidR="00002A59" w:rsidRPr="004B5383" w:rsidRDefault="00002A59" w:rsidP="00002A59">
      <w:pPr>
        <w:spacing w:after="0"/>
        <w:jc w:val="both"/>
        <w:rPr>
          <w:rFonts w:ascii="Arial" w:hAnsi="Arial" w:cs="Arial"/>
          <w:sz w:val="24"/>
          <w:szCs w:val="24"/>
        </w:rPr>
      </w:pPr>
      <w:r w:rsidRPr="00002A59">
        <w:rPr>
          <w:rFonts w:ascii="Arial" w:hAnsi="Arial" w:cs="Arial"/>
          <w:sz w:val="24"/>
          <w:szCs w:val="24"/>
        </w:rPr>
        <w:t>The supervising social worker will link with the Behavioural analyst to arrange regular joint/individual sessions in relation to continuation of ‘development of behavioural strategies’ and support regarding ‘trauma informed parenting’.</w:t>
      </w:r>
    </w:p>
    <w:p w14:paraId="4727630F" w14:textId="77777777" w:rsidR="005B7689" w:rsidRPr="004B5383" w:rsidRDefault="005B7689" w:rsidP="005B7689">
      <w:pPr>
        <w:spacing w:after="0"/>
        <w:ind w:left="720"/>
        <w:jc w:val="both"/>
        <w:rPr>
          <w:rFonts w:ascii="Arial" w:hAnsi="Arial" w:cs="Arial"/>
          <w:sz w:val="24"/>
          <w:szCs w:val="24"/>
        </w:rPr>
      </w:pPr>
    </w:p>
    <w:p w14:paraId="2B40CDEE" w14:textId="3CA7A2D4" w:rsidR="005B7689" w:rsidRDefault="005B7689" w:rsidP="00002A59">
      <w:pPr>
        <w:jc w:val="both"/>
        <w:rPr>
          <w:rFonts w:ascii="Arial" w:hAnsi="Arial" w:cs="Arial"/>
          <w:sz w:val="24"/>
          <w:szCs w:val="24"/>
        </w:rPr>
      </w:pPr>
      <w:r w:rsidRPr="00002A59">
        <w:rPr>
          <w:rFonts w:ascii="Arial" w:hAnsi="Arial" w:cs="Arial"/>
          <w:sz w:val="24"/>
          <w:szCs w:val="24"/>
        </w:rPr>
        <w:t>The supervising social worker may need to attend Accommodation and Permanence Panel (APP) with the social worker for the child to support the care planning process.</w:t>
      </w:r>
    </w:p>
    <w:p w14:paraId="061E618E" w14:textId="77777777" w:rsidR="00D372E0" w:rsidRPr="00002A59" w:rsidRDefault="00D372E0" w:rsidP="00002A59">
      <w:pPr>
        <w:jc w:val="both"/>
        <w:rPr>
          <w:rFonts w:ascii="Arial" w:hAnsi="Arial" w:cs="Arial"/>
          <w:sz w:val="24"/>
          <w:szCs w:val="24"/>
        </w:rPr>
      </w:pPr>
    </w:p>
    <w:p w14:paraId="7028E7B8" w14:textId="0D4AEAE0" w:rsidR="005B7689" w:rsidRPr="00D51F07" w:rsidRDefault="00002A59" w:rsidP="00D51F07">
      <w:pPr>
        <w:pStyle w:val="Heading2"/>
        <w:rPr>
          <w:b w:val="0"/>
        </w:rPr>
      </w:pPr>
      <w:bookmarkStart w:id="6" w:name="_Toc72150764"/>
      <w:r w:rsidRPr="00D51F07">
        <w:rPr>
          <w:b w:val="0"/>
        </w:rPr>
        <w:t>3.3 Child’s Social Worker</w:t>
      </w:r>
      <w:bookmarkEnd w:id="6"/>
    </w:p>
    <w:p w14:paraId="174126F9" w14:textId="77777777" w:rsidR="005B7689" w:rsidRPr="003127ED" w:rsidRDefault="005B7689" w:rsidP="003127ED">
      <w:pPr>
        <w:spacing w:after="0"/>
        <w:jc w:val="both"/>
        <w:rPr>
          <w:rFonts w:ascii="Arial" w:hAnsi="Arial" w:cs="Arial"/>
          <w:b/>
          <w:sz w:val="24"/>
          <w:szCs w:val="24"/>
          <w:u w:val="single"/>
        </w:rPr>
      </w:pPr>
      <w:r w:rsidRPr="003127ED">
        <w:rPr>
          <w:rFonts w:ascii="Arial" w:hAnsi="Arial" w:cs="Arial"/>
          <w:sz w:val="24"/>
          <w:szCs w:val="24"/>
        </w:rPr>
        <w:t xml:space="preserve">The worker for the child will retain the same responsibilities for children placed in transitional care to other children who </w:t>
      </w:r>
      <w:proofErr w:type="gramStart"/>
      <w:r w:rsidRPr="003127ED">
        <w:rPr>
          <w:rFonts w:ascii="Arial" w:hAnsi="Arial" w:cs="Arial"/>
          <w:sz w:val="24"/>
          <w:szCs w:val="24"/>
        </w:rPr>
        <w:t>are looked</w:t>
      </w:r>
      <w:proofErr w:type="gramEnd"/>
      <w:r w:rsidRPr="003127ED">
        <w:rPr>
          <w:rFonts w:ascii="Arial" w:hAnsi="Arial" w:cs="Arial"/>
          <w:sz w:val="24"/>
          <w:szCs w:val="24"/>
        </w:rPr>
        <w:t xml:space="preserve"> after with regard to assessments and statutory visits.</w:t>
      </w:r>
    </w:p>
    <w:p w14:paraId="3980DB86" w14:textId="77777777" w:rsidR="005B7689" w:rsidRPr="004B5383" w:rsidRDefault="005B7689" w:rsidP="005B7689">
      <w:pPr>
        <w:pStyle w:val="ListParagraph"/>
        <w:spacing w:after="0"/>
        <w:jc w:val="both"/>
        <w:rPr>
          <w:rFonts w:ascii="Arial" w:hAnsi="Arial" w:cs="Arial"/>
          <w:b/>
          <w:sz w:val="24"/>
          <w:szCs w:val="24"/>
          <w:u w:val="single"/>
        </w:rPr>
      </w:pPr>
    </w:p>
    <w:p w14:paraId="1F727EF2" w14:textId="628BCB49" w:rsidR="005B7689" w:rsidRPr="003127ED" w:rsidRDefault="005B7689" w:rsidP="003127ED">
      <w:pPr>
        <w:spacing w:after="0"/>
        <w:jc w:val="both"/>
        <w:rPr>
          <w:rFonts w:ascii="Arial" w:hAnsi="Arial" w:cs="Arial"/>
          <w:sz w:val="24"/>
          <w:szCs w:val="24"/>
        </w:rPr>
      </w:pPr>
      <w:r w:rsidRPr="003127ED">
        <w:rPr>
          <w:rFonts w:ascii="Arial" w:hAnsi="Arial" w:cs="Arial"/>
          <w:sz w:val="24"/>
          <w:szCs w:val="24"/>
        </w:rPr>
        <w:t xml:space="preserve">In </w:t>
      </w:r>
      <w:r w:rsidR="00A80810" w:rsidRPr="003127ED">
        <w:rPr>
          <w:rFonts w:ascii="Arial" w:hAnsi="Arial" w:cs="Arial"/>
          <w:sz w:val="24"/>
          <w:szCs w:val="24"/>
        </w:rPr>
        <w:t>addition,</w:t>
      </w:r>
      <w:r w:rsidRPr="003127ED">
        <w:rPr>
          <w:rFonts w:ascii="Arial" w:hAnsi="Arial" w:cs="Arial"/>
          <w:sz w:val="24"/>
          <w:szCs w:val="24"/>
        </w:rPr>
        <w:t xml:space="preserve"> the social worker for the child must assist in the arrangement of and attend fortnightly placement review meetings. There may be </w:t>
      </w:r>
      <w:r w:rsidR="003127ED">
        <w:rPr>
          <w:rFonts w:ascii="Arial" w:hAnsi="Arial" w:cs="Arial"/>
          <w:sz w:val="24"/>
          <w:szCs w:val="24"/>
        </w:rPr>
        <w:t>o</w:t>
      </w:r>
      <w:r w:rsidRPr="003127ED">
        <w:rPr>
          <w:rFonts w:ascii="Arial" w:hAnsi="Arial" w:cs="Arial"/>
          <w:sz w:val="24"/>
          <w:szCs w:val="24"/>
        </w:rPr>
        <w:t>ccasions where the child’s social worker will be unable to attend an arranged meeting</w:t>
      </w:r>
      <w:r w:rsidR="003127ED">
        <w:rPr>
          <w:rFonts w:ascii="Arial" w:hAnsi="Arial" w:cs="Arial"/>
          <w:sz w:val="24"/>
          <w:szCs w:val="24"/>
        </w:rPr>
        <w:t xml:space="preserve"> and on those </w:t>
      </w:r>
      <w:r w:rsidR="00A80810" w:rsidRPr="003127ED">
        <w:rPr>
          <w:rFonts w:ascii="Arial" w:hAnsi="Arial" w:cs="Arial"/>
          <w:sz w:val="24"/>
          <w:szCs w:val="24"/>
        </w:rPr>
        <w:t>occasions,</w:t>
      </w:r>
      <w:r w:rsidR="003127ED">
        <w:rPr>
          <w:rFonts w:ascii="Arial" w:hAnsi="Arial" w:cs="Arial"/>
          <w:sz w:val="24"/>
          <w:szCs w:val="24"/>
        </w:rPr>
        <w:t xml:space="preserve"> it is their responsibility to ensure that</w:t>
      </w:r>
      <w:r w:rsidRPr="003127ED">
        <w:rPr>
          <w:rFonts w:ascii="Arial" w:hAnsi="Arial" w:cs="Arial"/>
          <w:sz w:val="24"/>
          <w:szCs w:val="24"/>
        </w:rPr>
        <w:t xml:space="preserve"> suitable cover from the team</w:t>
      </w:r>
      <w:r w:rsidR="003127ED">
        <w:rPr>
          <w:rFonts w:ascii="Arial" w:hAnsi="Arial" w:cs="Arial"/>
          <w:sz w:val="24"/>
          <w:szCs w:val="24"/>
        </w:rPr>
        <w:t xml:space="preserve"> </w:t>
      </w:r>
      <w:proofErr w:type="gramStart"/>
      <w:r w:rsidR="003127ED">
        <w:rPr>
          <w:rFonts w:ascii="Arial" w:hAnsi="Arial" w:cs="Arial"/>
          <w:sz w:val="24"/>
          <w:szCs w:val="24"/>
        </w:rPr>
        <w:t>is arranged</w:t>
      </w:r>
      <w:proofErr w:type="gramEnd"/>
      <w:r w:rsidR="003127ED">
        <w:rPr>
          <w:rFonts w:ascii="Arial" w:hAnsi="Arial" w:cs="Arial"/>
          <w:sz w:val="24"/>
          <w:szCs w:val="24"/>
        </w:rPr>
        <w:t>.</w:t>
      </w:r>
    </w:p>
    <w:p w14:paraId="19CCD80B" w14:textId="77777777" w:rsidR="00945E9F" w:rsidRDefault="00945E9F" w:rsidP="003127ED">
      <w:pPr>
        <w:spacing w:after="0"/>
        <w:jc w:val="both"/>
        <w:rPr>
          <w:rFonts w:ascii="Arial" w:hAnsi="Arial" w:cs="Arial"/>
          <w:sz w:val="24"/>
          <w:szCs w:val="24"/>
        </w:rPr>
      </w:pPr>
    </w:p>
    <w:p w14:paraId="7BD92738" w14:textId="55B5BADB" w:rsidR="005B7689" w:rsidRPr="003127ED" w:rsidRDefault="005B7689" w:rsidP="003127ED">
      <w:pPr>
        <w:spacing w:after="0"/>
        <w:jc w:val="both"/>
        <w:rPr>
          <w:rFonts w:ascii="Arial" w:hAnsi="Arial" w:cs="Arial"/>
          <w:sz w:val="24"/>
          <w:szCs w:val="24"/>
        </w:rPr>
      </w:pPr>
      <w:r w:rsidRPr="003127ED">
        <w:rPr>
          <w:rFonts w:ascii="Arial" w:hAnsi="Arial" w:cs="Arial"/>
          <w:sz w:val="24"/>
          <w:szCs w:val="24"/>
        </w:rPr>
        <w:t xml:space="preserve">The child’s social worker must agree the frequency of contact outside of meetings, reviews and statutory visits with the carer and supervising social worker. It is the expectation that a child in transitional care will be the subject of a multiagency plan of </w:t>
      </w:r>
      <w:r w:rsidR="00A80810" w:rsidRPr="003127ED">
        <w:rPr>
          <w:rFonts w:ascii="Arial" w:hAnsi="Arial" w:cs="Arial"/>
          <w:sz w:val="24"/>
          <w:szCs w:val="24"/>
        </w:rPr>
        <w:t>support, which</w:t>
      </w:r>
      <w:r w:rsidRPr="003127ED">
        <w:rPr>
          <w:rFonts w:ascii="Arial" w:hAnsi="Arial" w:cs="Arial"/>
          <w:sz w:val="24"/>
          <w:szCs w:val="24"/>
        </w:rPr>
        <w:t xml:space="preserve"> will outline contact between the child, their carer and the agencies involved with supporting the placement. </w:t>
      </w:r>
    </w:p>
    <w:p w14:paraId="0CF64C37" w14:textId="77777777" w:rsidR="00945E9F" w:rsidRDefault="00945E9F" w:rsidP="003127ED">
      <w:pPr>
        <w:spacing w:after="0"/>
        <w:jc w:val="both"/>
        <w:rPr>
          <w:rFonts w:ascii="Arial" w:hAnsi="Arial" w:cs="Arial"/>
          <w:sz w:val="24"/>
          <w:szCs w:val="24"/>
        </w:rPr>
      </w:pPr>
    </w:p>
    <w:p w14:paraId="465D475E" w14:textId="45D60834" w:rsidR="005B7689" w:rsidRPr="003127ED" w:rsidRDefault="005B7689" w:rsidP="003127ED">
      <w:pPr>
        <w:spacing w:after="0"/>
        <w:jc w:val="both"/>
        <w:rPr>
          <w:rFonts w:ascii="Arial" w:hAnsi="Arial" w:cs="Arial"/>
          <w:sz w:val="24"/>
          <w:szCs w:val="24"/>
        </w:rPr>
      </w:pPr>
      <w:r w:rsidRPr="003127ED">
        <w:rPr>
          <w:rFonts w:ascii="Arial" w:hAnsi="Arial" w:cs="Arial"/>
          <w:sz w:val="24"/>
          <w:szCs w:val="24"/>
        </w:rPr>
        <w:t>The child’s social worker will need to present the child’s case to A</w:t>
      </w:r>
      <w:r w:rsidR="003127ED">
        <w:rPr>
          <w:rFonts w:ascii="Arial" w:hAnsi="Arial" w:cs="Arial"/>
          <w:sz w:val="24"/>
          <w:szCs w:val="24"/>
        </w:rPr>
        <w:t>PP</w:t>
      </w:r>
      <w:r w:rsidRPr="003127ED">
        <w:rPr>
          <w:rFonts w:ascii="Arial" w:hAnsi="Arial" w:cs="Arial"/>
          <w:sz w:val="24"/>
          <w:szCs w:val="24"/>
        </w:rPr>
        <w:t xml:space="preserve"> to seek specific interventions to support the child and/or carer as determined by </w:t>
      </w:r>
      <w:r w:rsidR="00A80810" w:rsidRPr="003127ED">
        <w:rPr>
          <w:rFonts w:ascii="Arial" w:hAnsi="Arial" w:cs="Arial"/>
          <w:sz w:val="24"/>
          <w:szCs w:val="24"/>
        </w:rPr>
        <w:t>assessments;</w:t>
      </w:r>
      <w:r w:rsidRPr="003127ED">
        <w:rPr>
          <w:rFonts w:ascii="Arial" w:hAnsi="Arial" w:cs="Arial"/>
          <w:sz w:val="24"/>
          <w:szCs w:val="24"/>
        </w:rPr>
        <w:t xml:space="preserve"> this may include regular respite provision. </w:t>
      </w:r>
    </w:p>
    <w:p w14:paraId="34755274" w14:textId="77777777" w:rsidR="00945E9F" w:rsidRDefault="00945E9F" w:rsidP="003127ED">
      <w:pPr>
        <w:spacing w:after="0"/>
        <w:jc w:val="both"/>
        <w:rPr>
          <w:rFonts w:ascii="Arial" w:hAnsi="Arial" w:cs="Arial"/>
          <w:sz w:val="24"/>
          <w:szCs w:val="24"/>
        </w:rPr>
      </w:pPr>
    </w:p>
    <w:p w14:paraId="06E70710" w14:textId="5691DA6C" w:rsidR="005B7689" w:rsidRPr="003127ED" w:rsidRDefault="005B7689" w:rsidP="003127ED">
      <w:pPr>
        <w:spacing w:after="0"/>
        <w:jc w:val="both"/>
        <w:rPr>
          <w:rFonts w:ascii="Arial" w:hAnsi="Arial" w:cs="Arial"/>
          <w:sz w:val="24"/>
          <w:szCs w:val="24"/>
        </w:rPr>
      </w:pPr>
      <w:r w:rsidRPr="003127ED">
        <w:rPr>
          <w:rFonts w:ascii="Arial" w:hAnsi="Arial" w:cs="Arial"/>
          <w:sz w:val="24"/>
          <w:szCs w:val="24"/>
        </w:rPr>
        <w:lastRenderedPageBreak/>
        <w:t xml:space="preserve">The child’s social worker with the support of senior staff in their team will agree the child’s care and transition plan. The transitional carer, supervising social worker and any additional workers involved need to contribute to the plan via completion of recordings, attendance at meetings, attending reviews and providing feedback on request. </w:t>
      </w:r>
    </w:p>
    <w:p w14:paraId="5365BFF4" w14:textId="77777777" w:rsidR="00324AF8" w:rsidRDefault="00324AF8" w:rsidP="003127ED">
      <w:pPr>
        <w:spacing w:after="0"/>
        <w:jc w:val="both"/>
        <w:rPr>
          <w:rFonts w:ascii="Arial" w:hAnsi="Arial" w:cs="Arial"/>
          <w:b/>
          <w:sz w:val="24"/>
          <w:szCs w:val="24"/>
        </w:rPr>
      </w:pPr>
    </w:p>
    <w:p w14:paraId="3A72D7D6" w14:textId="6692FDE5" w:rsidR="00E352EE" w:rsidRPr="006102BD" w:rsidRDefault="006102BD" w:rsidP="00D51F07">
      <w:pPr>
        <w:pStyle w:val="Heading1"/>
      </w:pPr>
      <w:bookmarkStart w:id="7" w:name="_Toc72150765"/>
      <w:r>
        <w:t>4.</w:t>
      </w:r>
      <w:r w:rsidRPr="006102BD">
        <w:t xml:space="preserve"> </w:t>
      </w:r>
      <w:r w:rsidR="003127ED">
        <w:t>Skills and Competencies</w:t>
      </w:r>
      <w:bookmarkEnd w:id="7"/>
      <w:r w:rsidR="003127ED">
        <w:t xml:space="preserve"> </w:t>
      </w:r>
    </w:p>
    <w:p w14:paraId="0838DE9F" w14:textId="4E60A764" w:rsidR="003419F0" w:rsidRDefault="00AA16E5" w:rsidP="00F142CD">
      <w:pPr>
        <w:spacing w:after="0"/>
        <w:jc w:val="both"/>
        <w:rPr>
          <w:rFonts w:ascii="Arial" w:hAnsi="Arial" w:cs="Arial"/>
          <w:sz w:val="24"/>
          <w:szCs w:val="24"/>
        </w:rPr>
      </w:pPr>
      <w:proofErr w:type="gramStart"/>
      <w:r>
        <w:rPr>
          <w:rFonts w:ascii="Arial" w:hAnsi="Arial" w:cs="Arial"/>
          <w:sz w:val="24"/>
          <w:szCs w:val="24"/>
        </w:rPr>
        <w:t>As a transitional foster carer</w:t>
      </w:r>
      <w:r w:rsidR="008C7E13">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it</w:t>
      </w:r>
      <w:proofErr w:type="gramEnd"/>
      <w:r>
        <w:rPr>
          <w:rFonts w:ascii="Arial" w:hAnsi="Arial" w:cs="Arial"/>
          <w:sz w:val="24"/>
          <w:szCs w:val="24"/>
        </w:rPr>
        <w:t xml:space="preserve"> is an expectation that you can demonstrate that you are able to meet the core fostering competencies </w:t>
      </w:r>
      <w:r w:rsidRPr="00AA16E5">
        <w:rPr>
          <w:rFonts w:ascii="Arial" w:hAnsi="Arial" w:cs="Arial"/>
          <w:sz w:val="24"/>
          <w:szCs w:val="24"/>
        </w:rPr>
        <w:t xml:space="preserve">1-4 (CORAM BAAF section E) </w:t>
      </w:r>
      <w:r>
        <w:rPr>
          <w:rFonts w:ascii="Arial" w:hAnsi="Arial" w:cs="Arial"/>
          <w:sz w:val="24"/>
          <w:szCs w:val="24"/>
        </w:rPr>
        <w:t xml:space="preserve">(as set out in Table 1 below).  </w:t>
      </w:r>
      <w:r w:rsidR="00E31477">
        <w:rPr>
          <w:rFonts w:ascii="Arial" w:hAnsi="Arial" w:cs="Arial"/>
          <w:sz w:val="24"/>
          <w:szCs w:val="24"/>
        </w:rPr>
        <w:t>Carer’s</w:t>
      </w:r>
      <w:r>
        <w:rPr>
          <w:rFonts w:ascii="Arial" w:hAnsi="Arial" w:cs="Arial"/>
          <w:sz w:val="24"/>
          <w:szCs w:val="24"/>
        </w:rPr>
        <w:t xml:space="preserve"> competency </w:t>
      </w:r>
      <w:proofErr w:type="gramStart"/>
      <w:r>
        <w:rPr>
          <w:rFonts w:ascii="Arial" w:hAnsi="Arial" w:cs="Arial"/>
          <w:sz w:val="24"/>
          <w:szCs w:val="24"/>
        </w:rPr>
        <w:t>will be evidenced</w:t>
      </w:r>
      <w:proofErr w:type="gramEnd"/>
      <w:r>
        <w:rPr>
          <w:rFonts w:ascii="Arial" w:hAnsi="Arial" w:cs="Arial"/>
          <w:sz w:val="24"/>
          <w:szCs w:val="24"/>
        </w:rPr>
        <w:t xml:space="preserve"> as part of the assessment and approval process, and where required</w:t>
      </w:r>
      <w:r w:rsidR="008C7E13">
        <w:rPr>
          <w:rFonts w:ascii="Arial" w:hAnsi="Arial" w:cs="Arial"/>
          <w:sz w:val="24"/>
          <w:szCs w:val="24"/>
        </w:rPr>
        <w:t>,</w:t>
      </w:r>
      <w:r>
        <w:rPr>
          <w:rFonts w:ascii="Arial" w:hAnsi="Arial" w:cs="Arial"/>
          <w:sz w:val="24"/>
          <w:szCs w:val="24"/>
        </w:rPr>
        <w:t xml:space="preserve"> further support will be provided to enable carers to demonstrate their ability</w:t>
      </w:r>
      <w:r w:rsidR="008C7E13">
        <w:rPr>
          <w:rFonts w:ascii="Arial" w:hAnsi="Arial" w:cs="Arial"/>
          <w:sz w:val="24"/>
          <w:szCs w:val="24"/>
        </w:rPr>
        <w:t xml:space="preserve"> to be considered as a transitional c</w:t>
      </w:r>
      <w:r w:rsidR="003419F0">
        <w:rPr>
          <w:rFonts w:ascii="Arial" w:hAnsi="Arial" w:cs="Arial"/>
          <w:sz w:val="24"/>
          <w:szCs w:val="24"/>
        </w:rPr>
        <w:t xml:space="preserve">arer.  The qualities we would wish to see are set out in Table 2 below. </w:t>
      </w:r>
    </w:p>
    <w:p w14:paraId="5823403C" w14:textId="77777777" w:rsidR="003419F0" w:rsidRDefault="003419F0" w:rsidP="00F142CD">
      <w:pPr>
        <w:spacing w:after="0"/>
        <w:jc w:val="both"/>
        <w:rPr>
          <w:rFonts w:ascii="Arial" w:hAnsi="Arial" w:cs="Arial"/>
          <w:sz w:val="24"/>
          <w:szCs w:val="24"/>
        </w:rPr>
      </w:pPr>
    </w:p>
    <w:p w14:paraId="1BE637DF" w14:textId="19DBAC8F" w:rsidR="00C6604A" w:rsidRDefault="00C6604A" w:rsidP="00F142CD">
      <w:pPr>
        <w:spacing w:after="0"/>
        <w:jc w:val="both"/>
        <w:rPr>
          <w:rFonts w:ascii="Arial" w:hAnsi="Arial" w:cs="Arial"/>
          <w:sz w:val="24"/>
          <w:szCs w:val="24"/>
        </w:rPr>
      </w:pPr>
    </w:p>
    <w:tbl>
      <w:tblPr>
        <w:tblStyle w:val="TableGrid"/>
        <w:tblW w:w="0" w:type="auto"/>
        <w:tblLook w:val="0480" w:firstRow="0" w:lastRow="0" w:firstColumn="1" w:lastColumn="0" w:noHBand="0" w:noVBand="1"/>
        <w:tblCaption w:val="Core fostering competencies 1-4 "/>
      </w:tblPr>
      <w:tblGrid>
        <w:gridCol w:w="9016"/>
      </w:tblGrid>
      <w:tr w:rsidR="003127ED" w:rsidRPr="00324AF8" w14:paraId="5CECDCA8" w14:textId="77777777" w:rsidTr="00D51F07">
        <w:trPr>
          <w:tblHeader/>
        </w:trPr>
        <w:tc>
          <w:tcPr>
            <w:tcW w:w="9016" w:type="dxa"/>
            <w:tcBorders>
              <w:top w:val="single" w:sz="4" w:space="0" w:color="auto"/>
              <w:left w:val="single" w:sz="4" w:space="0" w:color="auto"/>
              <w:bottom w:val="single" w:sz="4" w:space="0" w:color="auto"/>
              <w:right w:val="single" w:sz="4" w:space="0" w:color="auto"/>
            </w:tcBorders>
            <w:vAlign w:val="center"/>
          </w:tcPr>
          <w:p w14:paraId="33293C85" w14:textId="77777777" w:rsidR="003127ED" w:rsidRPr="00324AF8" w:rsidRDefault="003127ED" w:rsidP="003127ED">
            <w:pPr>
              <w:tabs>
                <w:tab w:val="left" w:pos="525"/>
              </w:tabs>
              <w:rPr>
                <w:rFonts w:ascii="Arial" w:hAnsi="Arial" w:cs="Arial"/>
                <w:b/>
                <w:sz w:val="20"/>
                <w:szCs w:val="20"/>
              </w:rPr>
            </w:pPr>
            <w:r w:rsidRPr="00324AF8">
              <w:rPr>
                <w:rFonts w:ascii="Arial" w:hAnsi="Arial" w:cs="Arial"/>
                <w:b/>
                <w:sz w:val="20"/>
                <w:szCs w:val="20"/>
              </w:rPr>
              <w:t>TABLE 1</w:t>
            </w:r>
          </w:p>
          <w:p w14:paraId="1810F0A6" w14:textId="5003926E" w:rsidR="003127ED" w:rsidRPr="00324AF8" w:rsidRDefault="003127ED" w:rsidP="003127ED">
            <w:pPr>
              <w:jc w:val="both"/>
              <w:rPr>
                <w:rFonts w:ascii="Arial" w:hAnsi="Arial" w:cs="Arial"/>
                <w:sz w:val="20"/>
                <w:szCs w:val="20"/>
              </w:rPr>
            </w:pPr>
            <w:r w:rsidRPr="00324AF8">
              <w:rPr>
                <w:rFonts w:ascii="Arial" w:hAnsi="Arial" w:cs="Arial"/>
                <w:b/>
                <w:sz w:val="20"/>
                <w:szCs w:val="20"/>
              </w:rPr>
              <w:t>Coram BAAF Prospective carers Fostering assessment form F – competency matrix (section E)</w:t>
            </w:r>
          </w:p>
        </w:tc>
      </w:tr>
      <w:tr w:rsidR="003127ED" w:rsidRPr="00324AF8" w14:paraId="15CE409C" w14:textId="77777777" w:rsidTr="00D51F07">
        <w:tc>
          <w:tcPr>
            <w:tcW w:w="9016" w:type="dxa"/>
            <w:tcBorders>
              <w:top w:val="single" w:sz="4" w:space="0" w:color="auto"/>
              <w:left w:val="single" w:sz="4" w:space="0" w:color="auto"/>
              <w:bottom w:val="single" w:sz="4" w:space="0" w:color="auto"/>
              <w:right w:val="single" w:sz="4" w:space="0" w:color="auto"/>
            </w:tcBorders>
            <w:vAlign w:val="center"/>
          </w:tcPr>
          <w:p w14:paraId="05D9F665" w14:textId="3415772E" w:rsidR="003127ED" w:rsidRPr="00324AF8" w:rsidRDefault="003127ED" w:rsidP="003127ED">
            <w:pPr>
              <w:jc w:val="both"/>
              <w:rPr>
                <w:rFonts w:ascii="Arial" w:hAnsi="Arial" w:cs="Arial"/>
                <w:sz w:val="20"/>
                <w:szCs w:val="20"/>
              </w:rPr>
            </w:pPr>
            <w:r w:rsidRPr="00324AF8">
              <w:rPr>
                <w:rFonts w:ascii="Arial" w:hAnsi="Arial" w:cs="Arial"/>
                <w:b/>
                <w:sz w:val="20"/>
                <w:szCs w:val="20"/>
              </w:rPr>
              <w:t>1.</w:t>
            </w:r>
            <w:r w:rsidRPr="00324AF8">
              <w:rPr>
                <w:rFonts w:ascii="Arial" w:hAnsi="Arial" w:cs="Arial"/>
                <w:b/>
                <w:sz w:val="20"/>
                <w:szCs w:val="20"/>
              </w:rPr>
              <w:tab/>
              <w:t>Caring for children</w:t>
            </w:r>
          </w:p>
        </w:tc>
      </w:tr>
      <w:tr w:rsidR="003127ED" w:rsidRPr="00324AF8" w14:paraId="75FCEB7C" w14:textId="77777777" w:rsidTr="00D51F07">
        <w:tc>
          <w:tcPr>
            <w:tcW w:w="9016" w:type="dxa"/>
            <w:tcBorders>
              <w:top w:val="single" w:sz="4" w:space="0" w:color="auto"/>
              <w:left w:val="single" w:sz="4" w:space="0" w:color="auto"/>
              <w:bottom w:val="single" w:sz="4" w:space="0" w:color="auto"/>
              <w:right w:val="single" w:sz="4" w:space="0" w:color="auto"/>
            </w:tcBorders>
            <w:vAlign w:val="center"/>
          </w:tcPr>
          <w:p w14:paraId="249151D4" w14:textId="3689E4CC" w:rsidR="003127ED" w:rsidRPr="00324AF8" w:rsidRDefault="003127ED" w:rsidP="003127ED">
            <w:pPr>
              <w:jc w:val="both"/>
              <w:rPr>
                <w:rFonts w:ascii="Arial" w:hAnsi="Arial" w:cs="Arial"/>
                <w:sz w:val="20"/>
                <w:szCs w:val="20"/>
              </w:rPr>
            </w:pPr>
            <w:r w:rsidRPr="00324AF8">
              <w:rPr>
                <w:rFonts w:ascii="Arial" w:hAnsi="Arial" w:cs="Arial"/>
                <w:sz w:val="20"/>
                <w:szCs w:val="20"/>
              </w:rPr>
              <w:t>1.1</w:t>
            </w:r>
            <w:r w:rsidRPr="00324AF8">
              <w:rPr>
                <w:rFonts w:ascii="Arial" w:hAnsi="Arial" w:cs="Arial"/>
                <w:sz w:val="20"/>
                <w:szCs w:val="20"/>
              </w:rPr>
              <w:tab/>
              <w:t>Ability to provide a good standard of care to children which promotes healthy emotional, physical, sexual and intellectual development</w:t>
            </w:r>
          </w:p>
        </w:tc>
      </w:tr>
      <w:tr w:rsidR="003127ED" w:rsidRPr="00324AF8" w14:paraId="53D5DA35" w14:textId="77777777" w:rsidTr="00D51F07">
        <w:tc>
          <w:tcPr>
            <w:tcW w:w="9016" w:type="dxa"/>
            <w:tcBorders>
              <w:top w:val="single" w:sz="4" w:space="0" w:color="auto"/>
              <w:left w:val="single" w:sz="4" w:space="0" w:color="auto"/>
              <w:bottom w:val="single" w:sz="4" w:space="0" w:color="auto"/>
              <w:right w:val="single" w:sz="4" w:space="0" w:color="auto"/>
            </w:tcBorders>
            <w:vAlign w:val="center"/>
          </w:tcPr>
          <w:p w14:paraId="02E2DA1A" w14:textId="631B2BB7" w:rsidR="003127ED" w:rsidRPr="00324AF8" w:rsidRDefault="003127ED" w:rsidP="003127ED">
            <w:pPr>
              <w:jc w:val="both"/>
              <w:rPr>
                <w:rFonts w:ascii="Arial" w:hAnsi="Arial" w:cs="Arial"/>
                <w:sz w:val="20"/>
                <w:szCs w:val="20"/>
              </w:rPr>
            </w:pPr>
            <w:r w:rsidRPr="00324AF8">
              <w:rPr>
                <w:rFonts w:ascii="Arial" w:hAnsi="Arial" w:cs="Arial"/>
                <w:sz w:val="20"/>
                <w:szCs w:val="20"/>
              </w:rPr>
              <w:t>1.2</w:t>
            </w:r>
            <w:r w:rsidRPr="00324AF8">
              <w:rPr>
                <w:rFonts w:ascii="Arial" w:hAnsi="Arial" w:cs="Arial"/>
                <w:sz w:val="20"/>
                <w:szCs w:val="20"/>
              </w:rPr>
              <w:tab/>
              <w:t>An ability to accept the individual child</w:t>
            </w:r>
          </w:p>
        </w:tc>
      </w:tr>
      <w:tr w:rsidR="003127ED" w:rsidRPr="00324AF8" w14:paraId="61B194DE" w14:textId="77777777" w:rsidTr="00D51F07">
        <w:tc>
          <w:tcPr>
            <w:tcW w:w="9016" w:type="dxa"/>
            <w:tcBorders>
              <w:top w:val="single" w:sz="4" w:space="0" w:color="auto"/>
              <w:left w:val="single" w:sz="4" w:space="0" w:color="auto"/>
              <w:bottom w:val="single" w:sz="4" w:space="0" w:color="auto"/>
              <w:right w:val="single" w:sz="4" w:space="0" w:color="auto"/>
            </w:tcBorders>
            <w:vAlign w:val="center"/>
          </w:tcPr>
          <w:p w14:paraId="4E20F707" w14:textId="246901DF" w:rsidR="003127ED" w:rsidRPr="00324AF8" w:rsidRDefault="003127ED" w:rsidP="003127ED">
            <w:pPr>
              <w:jc w:val="both"/>
              <w:rPr>
                <w:rFonts w:ascii="Arial" w:hAnsi="Arial" w:cs="Arial"/>
                <w:sz w:val="20"/>
                <w:szCs w:val="20"/>
              </w:rPr>
            </w:pPr>
            <w:r w:rsidRPr="00324AF8">
              <w:rPr>
                <w:rFonts w:ascii="Arial" w:hAnsi="Arial" w:cs="Arial"/>
                <w:sz w:val="20"/>
                <w:szCs w:val="20"/>
              </w:rPr>
              <w:t>1.3</w:t>
            </w:r>
            <w:r w:rsidRPr="00324AF8">
              <w:rPr>
                <w:rFonts w:ascii="Arial" w:hAnsi="Arial" w:cs="Arial"/>
                <w:sz w:val="20"/>
                <w:szCs w:val="20"/>
              </w:rPr>
              <w:tab/>
              <w:t xml:space="preserve">An ability to provide care appropriate to the individual child as he/she is </w:t>
            </w:r>
          </w:p>
        </w:tc>
      </w:tr>
      <w:tr w:rsidR="003127ED" w:rsidRPr="00324AF8" w14:paraId="10A08915" w14:textId="77777777" w:rsidTr="00D51F07">
        <w:tc>
          <w:tcPr>
            <w:tcW w:w="9016" w:type="dxa"/>
            <w:tcBorders>
              <w:top w:val="single" w:sz="4" w:space="0" w:color="auto"/>
              <w:left w:val="single" w:sz="4" w:space="0" w:color="auto"/>
              <w:bottom w:val="single" w:sz="4" w:space="0" w:color="auto"/>
              <w:right w:val="single" w:sz="4" w:space="0" w:color="auto"/>
            </w:tcBorders>
            <w:vAlign w:val="center"/>
          </w:tcPr>
          <w:p w14:paraId="74A8F3DE" w14:textId="6B797B2F" w:rsidR="003127ED" w:rsidRPr="00324AF8" w:rsidRDefault="003127ED" w:rsidP="003127ED">
            <w:pPr>
              <w:jc w:val="both"/>
              <w:rPr>
                <w:rFonts w:ascii="Arial" w:hAnsi="Arial" w:cs="Arial"/>
                <w:sz w:val="20"/>
                <w:szCs w:val="20"/>
              </w:rPr>
            </w:pPr>
            <w:r w:rsidRPr="00324AF8">
              <w:rPr>
                <w:rFonts w:ascii="Arial" w:hAnsi="Arial" w:cs="Arial"/>
                <w:sz w:val="20"/>
                <w:szCs w:val="20"/>
              </w:rPr>
              <w:t>1.4</w:t>
            </w:r>
            <w:r w:rsidRPr="00324AF8">
              <w:rPr>
                <w:rFonts w:ascii="Arial" w:hAnsi="Arial" w:cs="Arial"/>
                <w:sz w:val="20"/>
                <w:szCs w:val="20"/>
              </w:rPr>
              <w:tab/>
              <w:t xml:space="preserve">An ability to work closely with children’s families and others who are important to the child </w:t>
            </w:r>
          </w:p>
        </w:tc>
      </w:tr>
      <w:tr w:rsidR="003127ED" w:rsidRPr="00324AF8" w14:paraId="063249E9" w14:textId="77777777" w:rsidTr="00D51F07">
        <w:trPr>
          <w:trHeight w:val="340"/>
        </w:trPr>
        <w:tc>
          <w:tcPr>
            <w:tcW w:w="9016" w:type="dxa"/>
            <w:hideMark/>
          </w:tcPr>
          <w:p w14:paraId="124F45B7"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1.5</w:t>
            </w:r>
            <w:r w:rsidRPr="00324AF8">
              <w:rPr>
                <w:rFonts w:ascii="Arial" w:hAnsi="Arial" w:cs="Arial"/>
                <w:sz w:val="20"/>
                <w:szCs w:val="20"/>
              </w:rPr>
              <w:tab/>
              <w:t>An ability to set appropriate boundaries, and manage children’s behaviour within these, without the use of physical or other inappropriate behaviour</w:t>
            </w:r>
          </w:p>
        </w:tc>
      </w:tr>
      <w:tr w:rsidR="003127ED" w:rsidRPr="00324AF8" w14:paraId="02C49BD5" w14:textId="77777777" w:rsidTr="00D51F07">
        <w:trPr>
          <w:trHeight w:val="340"/>
        </w:trPr>
        <w:tc>
          <w:tcPr>
            <w:tcW w:w="9016" w:type="dxa"/>
            <w:hideMark/>
          </w:tcPr>
          <w:p w14:paraId="524A2D9C"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1.6</w:t>
            </w:r>
            <w:r w:rsidRPr="00324AF8">
              <w:rPr>
                <w:rFonts w:ascii="Arial" w:hAnsi="Arial" w:cs="Arial"/>
                <w:sz w:val="20"/>
                <w:szCs w:val="20"/>
              </w:rPr>
              <w:tab/>
              <w:t>A knowledge of normal child development and an ability to listen to and communicate with children appropriate to their emotional age and understanding</w:t>
            </w:r>
          </w:p>
        </w:tc>
      </w:tr>
      <w:tr w:rsidR="003127ED" w:rsidRPr="00324AF8" w14:paraId="1158FF99" w14:textId="77777777" w:rsidTr="00D51F07">
        <w:trPr>
          <w:trHeight w:val="340"/>
        </w:trPr>
        <w:tc>
          <w:tcPr>
            <w:tcW w:w="9016" w:type="dxa"/>
            <w:hideMark/>
          </w:tcPr>
          <w:p w14:paraId="4B9AEBE8"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1.7</w:t>
            </w:r>
            <w:r w:rsidRPr="00324AF8">
              <w:rPr>
                <w:rFonts w:ascii="Arial" w:hAnsi="Arial" w:cs="Arial"/>
                <w:sz w:val="20"/>
                <w:szCs w:val="20"/>
              </w:rPr>
              <w:tab/>
              <w:t>An ability to promote a young person’s development towards adult status</w:t>
            </w:r>
          </w:p>
        </w:tc>
      </w:tr>
      <w:tr w:rsidR="003127ED" w:rsidRPr="00324AF8" w14:paraId="573A4BE7" w14:textId="77777777" w:rsidTr="00D51F07">
        <w:trPr>
          <w:trHeight w:val="340"/>
        </w:trPr>
        <w:tc>
          <w:tcPr>
            <w:tcW w:w="9016" w:type="dxa"/>
            <w:hideMark/>
          </w:tcPr>
          <w:p w14:paraId="1E5252AC" w14:textId="77777777" w:rsidR="003127ED" w:rsidRPr="00324AF8" w:rsidRDefault="003127ED" w:rsidP="007B4BCB">
            <w:pPr>
              <w:tabs>
                <w:tab w:val="left" w:pos="525"/>
              </w:tabs>
              <w:rPr>
                <w:rFonts w:ascii="Arial" w:hAnsi="Arial" w:cs="Arial"/>
                <w:b/>
                <w:bCs/>
                <w:sz w:val="20"/>
                <w:szCs w:val="20"/>
              </w:rPr>
            </w:pPr>
            <w:r w:rsidRPr="00324AF8">
              <w:rPr>
                <w:rFonts w:ascii="Arial" w:hAnsi="Arial" w:cs="Arial"/>
                <w:b/>
                <w:bCs/>
                <w:sz w:val="20"/>
                <w:szCs w:val="20"/>
              </w:rPr>
              <w:t xml:space="preserve">2. </w:t>
            </w:r>
            <w:r w:rsidRPr="00324AF8">
              <w:rPr>
                <w:rFonts w:ascii="Arial" w:hAnsi="Arial" w:cs="Arial"/>
                <w:b/>
                <w:bCs/>
                <w:sz w:val="20"/>
                <w:szCs w:val="20"/>
              </w:rPr>
              <w:tab/>
              <w:t>Providing a safe and caring environment</w:t>
            </w:r>
          </w:p>
        </w:tc>
      </w:tr>
      <w:tr w:rsidR="003127ED" w:rsidRPr="00324AF8" w14:paraId="02725F70" w14:textId="77777777" w:rsidTr="00D51F07">
        <w:trPr>
          <w:trHeight w:val="340"/>
        </w:trPr>
        <w:tc>
          <w:tcPr>
            <w:tcW w:w="9016" w:type="dxa"/>
            <w:hideMark/>
          </w:tcPr>
          <w:p w14:paraId="727EB854"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2.1</w:t>
            </w:r>
            <w:r w:rsidRPr="00324AF8">
              <w:rPr>
                <w:rFonts w:ascii="Arial" w:hAnsi="Arial" w:cs="Arial"/>
                <w:sz w:val="20"/>
                <w:szCs w:val="20"/>
              </w:rPr>
              <w:tab/>
              <w:t>An ability to ensure that children are cared for in a home where they are safe from harm or abuse</w:t>
            </w:r>
          </w:p>
        </w:tc>
      </w:tr>
      <w:tr w:rsidR="003127ED" w:rsidRPr="00324AF8" w14:paraId="1099D186" w14:textId="77777777" w:rsidTr="00D51F07">
        <w:trPr>
          <w:trHeight w:val="340"/>
        </w:trPr>
        <w:tc>
          <w:tcPr>
            <w:tcW w:w="9016" w:type="dxa"/>
            <w:hideMark/>
          </w:tcPr>
          <w:p w14:paraId="78C3F4F8"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2.2</w:t>
            </w:r>
            <w:r w:rsidRPr="00324AF8">
              <w:rPr>
                <w:rFonts w:ascii="Arial" w:hAnsi="Arial" w:cs="Arial"/>
                <w:sz w:val="20"/>
                <w:szCs w:val="20"/>
              </w:rPr>
              <w:tab/>
              <w:t>An ability to help children keep themselves safe from harm or abuse, and to know how to seek help if their safety is threatened</w:t>
            </w:r>
          </w:p>
        </w:tc>
      </w:tr>
      <w:tr w:rsidR="003127ED" w:rsidRPr="00324AF8" w14:paraId="5BE2C403" w14:textId="77777777" w:rsidTr="00D51F07">
        <w:trPr>
          <w:trHeight w:val="340"/>
        </w:trPr>
        <w:tc>
          <w:tcPr>
            <w:tcW w:w="9016" w:type="dxa"/>
            <w:hideMark/>
          </w:tcPr>
          <w:p w14:paraId="7807BCCC"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2.3</w:t>
            </w:r>
            <w:r w:rsidRPr="00324AF8">
              <w:rPr>
                <w:rFonts w:ascii="Arial" w:hAnsi="Arial" w:cs="Arial"/>
                <w:sz w:val="20"/>
                <w:szCs w:val="20"/>
              </w:rPr>
              <w:tab/>
              <w:t>An ability to recognise the particular vulnerability to abuse and to discrimination of disabled children</w:t>
            </w:r>
          </w:p>
        </w:tc>
      </w:tr>
      <w:tr w:rsidR="003127ED" w:rsidRPr="00324AF8" w14:paraId="343AFA11" w14:textId="77777777" w:rsidTr="00D51F07">
        <w:trPr>
          <w:trHeight w:val="340"/>
        </w:trPr>
        <w:tc>
          <w:tcPr>
            <w:tcW w:w="9016" w:type="dxa"/>
            <w:hideMark/>
          </w:tcPr>
          <w:p w14:paraId="25868221" w14:textId="77777777" w:rsidR="003127ED" w:rsidRPr="00324AF8" w:rsidRDefault="003127ED" w:rsidP="007B4BCB">
            <w:pPr>
              <w:tabs>
                <w:tab w:val="left" w:pos="525"/>
              </w:tabs>
              <w:rPr>
                <w:rFonts w:ascii="Arial" w:hAnsi="Arial" w:cs="Arial"/>
                <w:b/>
                <w:bCs/>
                <w:sz w:val="20"/>
                <w:szCs w:val="20"/>
              </w:rPr>
            </w:pPr>
            <w:r w:rsidRPr="00324AF8">
              <w:rPr>
                <w:rFonts w:ascii="Arial" w:hAnsi="Arial" w:cs="Arial"/>
                <w:b/>
                <w:bCs/>
                <w:sz w:val="20"/>
                <w:szCs w:val="20"/>
              </w:rPr>
              <w:t>3.</w:t>
            </w:r>
            <w:r w:rsidRPr="00324AF8">
              <w:rPr>
                <w:rFonts w:ascii="Arial" w:hAnsi="Arial" w:cs="Arial"/>
                <w:b/>
                <w:bCs/>
                <w:sz w:val="20"/>
                <w:szCs w:val="20"/>
              </w:rPr>
              <w:tab/>
              <w:t>Working as part of a team</w:t>
            </w:r>
          </w:p>
        </w:tc>
      </w:tr>
      <w:tr w:rsidR="003127ED" w:rsidRPr="00324AF8" w14:paraId="4776B37E" w14:textId="77777777" w:rsidTr="00D51F07">
        <w:trPr>
          <w:trHeight w:val="340"/>
        </w:trPr>
        <w:tc>
          <w:tcPr>
            <w:tcW w:w="9016" w:type="dxa"/>
            <w:hideMark/>
          </w:tcPr>
          <w:p w14:paraId="55981BFE"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3.1</w:t>
            </w:r>
            <w:r w:rsidRPr="00324AF8">
              <w:rPr>
                <w:rFonts w:ascii="Arial" w:hAnsi="Arial" w:cs="Arial"/>
                <w:sz w:val="20"/>
                <w:szCs w:val="20"/>
              </w:rPr>
              <w:tab/>
              <w:t>An ability to collaborate with other professional workers and to contribute to the department’s planning for the child/young person</w:t>
            </w:r>
          </w:p>
        </w:tc>
      </w:tr>
      <w:tr w:rsidR="003127ED" w:rsidRPr="00324AF8" w14:paraId="77B847D7" w14:textId="77777777" w:rsidTr="00D51F07">
        <w:trPr>
          <w:trHeight w:val="340"/>
        </w:trPr>
        <w:tc>
          <w:tcPr>
            <w:tcW w:w="9016" w:type="dxa"/>
            <w:hideMark/>
          </w:tcPr>
          <w:p w14:paraId="2FD0C8E8"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3.2</w:t>
            </w:r>
            <w:r w:rsidRPr="00324AF8">
              <w:rPr>
                <w:rFonts w:ascii="Arial" w:hAnsi="Arial" w:cs="Arial"/>
                <w:sz w:val="20"/>
                <w:szCs w:val="20"/>
              </w:rPr>
              <w:tab/>
              <w:t>An ability to communicate effectively</w:t>
            </w:r>
          </w:p>
        </w:tc>
      </w:tr>
      <w:tr w:rsidR="003127ED" w:rsidRPr="00324AF8" w14:paraId="35BD01C6" w14:textId="77777777" w:rsidTr="00D51F07">
        <w:trPr>
          <w:trHeight w:val="340"/>
        </w:trPr>
        <w:tc>
          <w:tcPr>
            <w:tcW w:w="9016" w:type="dxa"/>
            <w:hideMark/>
          </w:tcPr>
          <w:p w14:paraId="73A901F5"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3.3</w:t>
            </w:r>
            <w:r w:rsidRPr="00324AF8">
              <w:rPr>
                <w:rFonts w:ascii="Arial" w:hAnsi="Arial" w:cs="Arial"/>
                <w:sz w:val="20"/>
                <w:szCs w:val="20"/>
              </w:rPr>
              <w:tab/>
              <w:t>An ability to keep information confidential</w:t>
            </w:r>
          </w:p>
        </w:tc>
      </w:tr>
      <w:tr w:rsidR="003127ED" w:rsidRPr="00324AF8" w14:paraId="4418AA41" w14:textId="77777777" w:rsidTr="00D51F07">
        <w:trPr>
          <w:trHeight w:val="340"/>
        </w:trPr>
        <w:tc>
          <w:tcPr>
            <w:tcW w:w="9016" w:type="dxa"/>
            <w:hideMark/>
          </w:tcPr>
          <w:p w14:paraId="2EF9E6D1"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3.4</w:t>
            </w:r>
            <w:r w:rsidRPr="00324AF8">
              <w:rPr>
                <w:rFonts w:ascii="Arial" w:hAnsi="Arial" w:cs="Arial"/>
                <w:sz w:val="20"/>
                <w:szCs w:val="20"/>
              </w:rPr>
              <w:tab/>
              <w:t>An ability to promote equality, diversity and rights of individuals and groups within society</w:t>
            </w:r>
          </w:p>
        </w:tc>
      </w:tr>
      <w:tr w:rsidR="003127ED" w:rsidRPr="00324AF8" w14:paraId="50B07C66" w14:textId="77777777" w:rsidTr="00D51F07">
        <w:trPr>
          <w:trHeight w:val="340"/>
        </w:trPr>
        <w:tc>
          <w:tcPr>
            <w:tcW w:w="9016" w:type="dxa"/>
            <w:hideMark/>
          </w:tcPr>
          <w:p w14:paraId="014860A6" w14:textId="77777777" w:rsidR="003127ED" w:rsidRPr="00324AF8" w:rsidRDefault="003127ED" w:rsidP="007B4BCB">
            <w:pPr>
              <w:tabs>
                <w:tab w:val="left" w:pos="525"/>
              </w:tabs>
              <w:rPr>
                <w:rFonts w:ascii="Arial" w:hAnsi="Arial" w:cs="Arial"/>
                <w:b/>
                <w:bCs/>
                <w:sz w:val="20"/>
                <w:szCs w:val="20"/>
              </w:rPr>
            </w:pPr>
            <w:r w:rsidRPr="00324AF8">
              <w:rPr>
                <w:rFonts w:ascii="Arial" w:hAnsi="Arial" w:cs="Arial"/>
                <w:b/>
                <w:bCs/>
                <w:sz w:val="20"/>
                <w:szCs w:val="20"/>
              </w:rPr>
              <w:t>4.</w:t>
            </w:r>
            <w:r w:rsidRPr="00324AF8">
              <w:rPr>
                <w:rFonts w:ascii="Arial" w:hAnsi="Arial" w:cs="Arial"/>
                <w:b/>
                <w:bCs/>
                <w:sz w:val="20"/>
                <w:szCs w:val="20"/>
              </w:rPr>
              <w:tab/>
              <w:t>Own development</w:t>
            </w:r>
          </w:p>
        </w:tc>
      </w:tr>
      <w:tr w:rsidR="003127ED" w:rsidRPr="00324AF8" w14:paraId="49B3B9CC" w14:textId="77777777" w:rsidTr="00D51F07">
        <w:trPr>
          <w:trHeight w:val="340"/>
        </w:trPr>
        <w:tc>
          <w:tcPr>
            <w:tcW w:w="9016" w:type="dxa"/>
            <w:hideMark/>
          </w:tcPr>
          <w:p w14:paraId="1DA12276"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4.1</w:t>
            </w:r>
            <w:r w:rsidRPr="00324AF8">
              <w:rPr>
                <w:rFonts w:ascii="Arial" w:hAnsi="Arial" w:cs="Arial"/>
                <w:sz w:val="20"/>
                <w:szCs w:val="20"/>
              </w:rPr>
              <w:tab/>
              <w:t>An ability to appreciate how personal experiences have affected themselves and their families, and the impact that fostering is likely to have on them all</w:t>
            </w:r>
          </w:p>
        </w:tc>
      </w:tr>
      <w:tr w:rsidR="003127ED" w:rsidRPr="00324AF8" w14:paraId="7E4E55AE" w14:textId="77777777" w:rsidTr="00D51F07">
        <w:trPr>
          <w:trHeight w:val="340"/>
        </w:trPr>
        <w:tc>
          <w:tcPr>
            <w:tcW w:w="9016" w:type="dxa"/>
            <w:hideMark/>
          </w:tcPr>
          <w:p w14:paraId="0EEB920A"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4.2</w:t>
            </w:r>
            <w:r w:rsidRPr="00324AF8">
              <w:rPr>
                <w:rFonts w:ascii="Arial" w:hAnsi="Arial" w:cs="Arial"/>
                <w:sz w:val="20"/>
                <w:szCs w:val="20"/>
              </w:rPr>
              <w:tab/>
              <w:t>An ability to use people and links within the community to provide support</w:t>
            </w:r>
          </w:p>
        </w:tc>
      </w:tr>
      <w:tr w:rsidR="003127ED" w:rsidRPr="00324AF8" w14:paraId="0A679562" w14:textId="77777777" w:rsidTr="00D51F07">
        <w:trPr>
          <w:trHeight w:val="340"/>
        </w:trPr>
        <w:tc>
          <w:tcPr>
            <w:tcW w:w="9016" w:type="dxa"/>
            <w:hideMark/>
          </w:tcPr>
          <w:p w14:paraId="7ECC9B1D"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t>4.3</w:t>
            </w:r>
            <w:r w:rsidRPr="00324AF8">
              <w:rPr>
                <w:rFonts w:ascii="Arial" w:hAnsi="Arial" w:cs="Arial"/>
                <w:sz w:val="20"/>
                <w:szCs w:val="20"/>
              </w:rPr>
              <w:tab/>
              <w:t>An ability to use training opportunities and improve skills</w:t>
            </w:r>
          </w:p>
        </w:tc>
      </w:tr>
      <w:tr w:rsidR="003127ED" w:rsidRPr="00324AF8" w14:paraId="55B331CC" w14:textId="77777777" w:rsidTr="00D51F07">
        <w:trPr>
          <w:trHeight w:val="340"/>
        </w:trPr>
        <w:tc>
          <w:tcPr>
            <w:tcW w:w="9016" w:type="dxa"/>
            <w:hideMark/>
          </w:tcPr>
          <w:p w14:paraId="42DA8F2B" w14:textId="77777777" w:rsidR="003127ED" w:rsidRPr="00324AF8" w:rsidRDefault="003127ED" w:rsidP="007B4BCB">
            <w:pPr>
              <w:tabs>
                <w:tab w:val="left" w:pos="525"/>
              </w:tabs>
              <w:rPr>
                <w:rFonts w:ascii="Arial" w:hAnsi="Arial" w:cs="Arial"/>
                <w:sz w:val="20"/>
                <w:szCs w:val="20"/>
              </w:rPr>
            </w:pPr>
            <w:r w:rsidRPr="00324AF8">
              <w:rPr>
                <w:rFonts w:ascii="Arial" w:hAnsi="Arial" w:cs="Arial"/>
                <w:sz w:val="20"/>
                <w:szCs w:val="20"/>
              </w:rPr>
              <w:lastRenderedPageBreak/>
              <w:t>4.4</w:t>
            </w:r>
            <w:r w:rsidRPr="00324AF8">
              <w:rPr>
                <w:rFonts w:ascii="Arial" w:hAnsi="Arial" w:cs="Arial"/>
                <w:sz w:val="20"/>
                <w:szCs w:val="20"/>
              </w:rPr>
              <w:tab/>
              <w:t>An ability to sustain positive relationships and maintain effective functioning through periods of stress</w:t>
            </w:r>
          </w:p>
        </w:tc>
      </w:tr>
    </w:tbl>
    <w:p w14:paraId="17C491E3" w14:textId="331E72E6" w:rsidR="00324AF8" w:rsidRDefault="00324AF8" w:rsidP="00F142CD">
      <w:pPr>
        <w:spacing w:after="0"/>
        <w:jc w:val="both"/>
        <w:rPr>
          <w:rFonts w:ascii="Arial" w:hAnsi="Arial" w:cs="Arial"/>
          <w:sz w:val="24"/>
          <w:szCs w:val="24"/>
        </w:rPr>
      </w:pPr>
    </w:p>
    <w:p w14:paraId="322AA2BE" w14:textId="3D21CBD0" w:rsidR="00324AF8" w:rsidRDefault="00324AF8" w:rsidP="00F142CD">
      <w:pPr>
        <w:spacing w:after="0"/>
        <w:jc w:val="both"/>
        <w:rPr>
          <w:rFonts w:ascii="Arial" w:hAnsi="Arial" w:cs="Arial"/>
          <w:sz w:val="24"/>
          <w:szCs w:val="24"/>
        </w:rPr>
      </w:pPr>
    </w:p>
    <w:tbl>
      <w:tblPr>
        <w:tblStyle w:val="TableGrid"/>
        <w:tblW w:w="0" w:type="auto"/>
        <w:tblLook w:val="0480" w:firstRow="0" w:lastRow="0" w:firstColumn="1" w:lastColumn="0" w:noHBand="0" w:noVBand="1"/>
        <w:tblCaption w:val="The qualities we would wish to see "/>
      </w:tblPr>
      <w:tblGrid>
        <w:gridCol w:w="9016"/>
      </w:tblGrid>
      <w:tr w:rsidR="00324AF8" w:rsidRPr="003127ED" w14:paraId="4A688601" w14:textId="77777777" w:rsidTr="00D51F07">
        <w:trPr>
          <w:trHeight w:val="340"/>
          <w:tblHeader/>
        </w:trPr>
        <w:tc>
          <w:tcPr>
            <w:tcW w:w="9016" w:type="dxa"/>
            <w:hideMark/>
          </w:tcPr>
          <w:p w14:paraId="68A58BE0" w14:textId="77777777" w:rsidR="00324AF8" w:rsidRPr="00324AF8" w:rsidRDefault="00324AF8" w:rsidP="007B4BCB">
            <w:pPr>
              <w:tabs>
                <w:tab w:val="left" w:pos="525"/>
              </w:tabs>
              <w:rPr>
                <w:rFonts w:ascii="Arial" w:hAnsi="Arial" w:cs="Arial"/>
                <w:b/>
                <w:sz w:val="20"/>
                <w:szCs w:val="20"/>
              </w:rPr>
            </w:pPr>
            <w:r w:rsidRPr="00324AF8">
              <w:rPr>
                <w:rFonts w:ascii="Arial" w:hAnsi="Arial" w:cs="Arial"/>
                <w:b/>
                <w:sz w:val="20"/>
                <w:szCs w:val="20"/>
              </w:rPr>
              <w:t>TABLE 2</w:t>
            </w:r>
          </w:p>
          <w:p w14:paraId="31F3FF7F" w14:textId="1D60A960" w:rsidR="00324AF8" w:rsidRPr="00324AF8" w:rsidRDefault="00324AF8" w:rsidP="007B4BCB">
            <w:pPr>
              <w:tabs>
                <w:tab w:val="left" w:pos="525"/>
              </w:tabs>
              <w:rPr>
                <w:rFonts w:ascii="Arial" w:hAnsi="Arial" w:cs="Arial"/>
                <w:b/>
                <w:sz w:val="20"/>
                <w:szCs w:val="20"/>
              </w:rPr>
            </w:pPr>
            <w:r w:rsidRPr="00324AF8">
              <w:rPr>
                <w:rFonts w:ascii="Arial" w:hAnsi="Arial" w:cs="Arial"/>
                <w:b/>
                <w:sz w:val="20"/>
                <w:szCs w:val="20"/>
              </w:rPr>
              <w:t xml:space="preserve">Additional </w:t>
            </w:r>
            <w:r w:rsidR="003419F0">
              <w:rPr>
                <w:rFonts w:ascii="Arial" w:hAnsi="Arial" w:cs="Arial"/>
                <w:b/>
                <w:sz w:val="20"/>
                <w:szCs w:val="20"/>
              </w:rPr>
              <w:t>qualities</w:t>
            </w:r>
            <w:r w:rsidRPr="00324AF8">
              <w:rPr>
                <w:rFonts w:ascii="Arial" w:hAnsi="Arial" w:cs="Arial"/>
                <w:b/>
                <w:sz w:val="20"/>
                <w:szCs w:val="20"/>
              </w:rPr>
              <w:t xml:space="preserve"> required to demonstrate level of understanding and ability  in relation to the role of transitional carers  </w:t>
            </w:r>
          </w:p>
          <w:p w14:paraId="789D6CEC" w14:textId="77777777" w:rsidR="00324AF8" w:rsidRPr="00324AF8" w:rsidRDefault="00324AF8" w:rsidP="007B4BCB">
            <w:pPr>
              <w:tabs>
                <w:tab w:val="left" w:pos="525"/>
              </w:tabs>
              <w:rPr>
                <w:rFonts w:ascii="Arial" w:hAnsi="Arial" w:cs="Arial"/>
                <w:b/>
                <w:sz w:val="20"/>
                <w:szCs w:val="20"/>
              </w:rPr>
            </w:pPr>
          </w:p>
        </w:tc>
      </w:tr>
      <w:tr w:rsidR="00324AF8" w:rsidRPr="003127ED" w14:paraId="70847343" w14:textId="77777777" w:rsidTr="00D51F07">
        <w:trPr>
          <w:trHeight w:val="340"/>
        </w:trPr>
        <w:tc>
          <w:tcPr>
            <w:tcW w:w="9016" w:type="dxa"/>
          </w:tcPr>
          <w:p w14:paraId="26E9C056" w14:textId="77777777" w:rsidR="00324AF8" w:rsidRPr="00324AF8" w:rsidRDefault="00324AF8" w:rsidP="007B4BCB">
            <w:pPr>
              <w:tabs>
                <w:tab w:val="left" w:pos="525"/>
              </w:tabs>
              <w:rPr>
                <w:rFonts w:ascii="Arial" w:hAnsi="Arial" w:cs="Arial"/>
                <w:b/>
                <w:sz w:val="20"/>
                <w:szCs w:val="20"/>
              </w:rPr>
            </w:pPr>
            <w:r w:rsidRPr="00324AF8">
              <w:rPr>
                <w:rFonts w:ascii="Arial" w:hAnsi="Arial" w:cs="Arial"/>
                <w:b/>
                <w:sz w:val="20"/>
                <w:szCs w:val="20"/>
              </w:rPr>
              <w:t xml:space="preserve">5. Transitional Care  </w:t>
            </w:r>
          </w:p>
        </w:tc>
      </w:tr>
      <w:tr w:rsidR="00324AF8" w:rsidRPr="003127ED" w14:paraId="4BD613C3" w14:textId="77777777" w:rsidTr="00D51F07">
        <w:trPr>
          <w:trHeight w:val="340"/>
        </w:trPr>
        <w:tc>
          <w:tcPr>
            <w:tcW w:w="9016" w:type="dxa"/>
            <w:hideMark/>
          </w:tcPr>
          <w:p w14:paraId="2446D13F" w14:textId="77777777" w:rsidR="00324AF8" w:rsidRPr="00324AF8" w:rsidRDefault="00324AF8" w:rsidP="007B4BCB">
            <w:pPr>
              <w:tabs>
                <w:tab w:val="left" w:pos="525"/>
              </w:tabs>
              <w:rPr>
                <w:rFonts w:ascii="Arial" w:hAnsi="Arial" w:cs="Arial"/>
                <w:sz w:val="20"/>
                <w:szCs w:val="20"/>
              </w:rPr>
            </w:pPr>
            <w:r w:rsidRPr="00324AF8">
              <w:rPr>
                <w:rFonts w:ascii="Arial" w:hAnsi="Arial" w:cs="Arial"/>
                <w:sz w:val="20"/>
                <w:szCs w:val="20"/>
              </w:rPr>
              <w:t>5.1 An ability to promote a positive relationship between the young person and their personal advisor and/ or social worker.</w:t>
            </w:r>
          </w:p>
        </w:tc>
      </w:tr>
      <w:tr w:rsidR="00324AF8" w:rsidRPr="003127ED" w14:paraId="79EA1464" w14:textId="77777777" w:rsidTr="00D51F07">
        <w:trPr>
          <w:trHeight w:val="340"/>
        </w:trPr>
        <w:tc>
          <w:tcPr>
            <w:tcW w:w="9016" w:type="dxa"/>
            <w:hideMark/>
          </w:tcPr>
          <w:p w14:paraId="6EC0EA51" w14:textId="77777777" w:rsidR="00324AF8" w:rsidRPr="00324AF8" w:rsidRDefault="00324AF8" w:rsidP="007B4BCB">
            <w:pPr>
              <w:tabs>
                <w:tab w:val="left" w:pos="525"/>
              </w:tabs>
              <w:rPr>
                <w:rFonts w:ascii="Arial" w:hAnsi="Arial" w:cs="Arial"/>
                <w:sz w:val="20"/>
                <w:szCs w:val="20"/>
              </w:rPr>
            </w:pPr>
            <w:r w:rsidRPr="00324AF8">
              <w:rPr>
                <w:rFonts w:ascii="Arial" w:hAnsi="Arial" w:cs="Arial"/>
                <w:sz w:val="20"/>
                <w:szCs w:val="20"/>
              </w:rPr>
              <w:t>5.2 A knowledge of the impact of trauma on child development and emotional wellbeing</w:t>
            </w:r>
          </w:p>
        </w:tc>
      </w:tr>
      <w:tr w:rsidR="00324AF8" w:rsidRPr="003127ED" w14:paraId="1152B261" w14:textId="77777777" w:rsidTr="00D51F07">
        <w:trPr>
          <w:trHeight w:val="340"/>
        </w:trPr>
        <w:tc>
          <w:tcPr>
            <w:tcW w:w="9016" w:type="dxa"/>
            <w:hideMark/>
          </w:tcPr>
          <w:p w14:paraId="241D40FB" w14:textId="77777777" w:rsidR="00324AF8" w:rsidRPr="00324AF8" w:rsidRDefault="00324AF8" w:rsidP="007B4BCB">
            <w:pPr>
              <w:tabs>
                <w:tab w:val="left" w:pos="525"/>
              </w:tabs>
              <w:rPr>
                <w:rFonts w:ascii="Arial" w:hAnsi="Arial" w:cs="Arial"/>
                <w:sz w:val="20"/>
                <w:szCs w:val="20"/>
              </w:rPr>
            </w:pPr>
            <w:r w:rsidRPr="00324AF8">
              <w:rPr>
                <w:rFonts w:ascii="Arial" w:hAnsi="Arial" w:cs="Arial"/>
                <w:sz w:val="20"/>
                <w:szCs w:val="20"/>
              </w:rPr>
              <w:t xml:space="preserve">5.3 Understanding of attachment and its impact on the behaviour and emotional development of young people. </w:t>
            </w:r>
          </w:p>
        </w:tc>
      </w:tr>
      <w:tr w:rsidR="00324AF8" w:rsidRPr="003127ED" w14:paraId="7752095C" w14:textId="77777777" w:rsidTr="00D51F07">
        <w:trPr>
          <w:trHeight w:val="340"/>
        </w:trPr>
        <w:tc>
          <w:tcPr>
            <w:tcW w:w="9016" w:type="dxa"/>
            <w:hideMark/>
          </w:tcPr>
          <w:p w14:paraId="2C91FADF" w14:textId="77777777" w:rsidR="00324AF8" w:rsidRPr="00324AF8" w:rsidRDefault="00324AF8" w:rsidP="007B4BCB">
            <w:pPr>
              <w:tabs>
                <w:tab w:val="left" w:pos="525"/>
              </w:tabs>
              <w:rPr>
                <w:rFonts w:ascii="Arial" w:hAnsi="Arial" w:cs="Arial"/>
                <w:sz w:val="20"/>
                <w:szCs w:val="20"/>
              </w:rPr>
            </w:pPr>
            <w:r w:rsidRPr="00324AF8">
              <w:rPr>
                <w:rFonts w:ascii="Arial" w:hAnsi="Arial" w:cs="Arial"/>
                <w:sz w:val="20"/>
                <w:szCs w:val="20"/>
              </w:rPr>
              <w:t>5.4 Ability to apply PACE parenting techniques</w:t>
            </w:r>
          </w:p>
        </w:tc>
      </w:tr>
    </w:tbl>
    <w:p w14:paraId="5494BBEF" w14:textId="77777777" w:rsidR="00324AF8" w:rsidRDefault="00324AF8" w:rsidP="00F142CD">
      <w:pPr>
        <w:spacing w:after="0"/>
        <w:jc w:val="both"/>
        <w:rPr>
          <w:rFonts w:ascii="Arial" w:hAnsi="Arial" w:cs="Arial"/>
          <w:sz w:val="24"/>
          <w:szCs w:val="24"/>
        </w:rPr>
      </w:pPr>
    </w:p>
    <w:p w14:paraId="18A11C0E" w14:textId="036D71CE" w:rsidR="00EE5DCF" w:rsidRPr="008C7E13" w:rsidRDefault="005B7689" w:rsidP="00D51F07">
      <w:pPr>
        <w:pStyle w:val="Heading1"/>
      </w:pPr>
      <w:bookmarkStart w:id="8" w:name="_Toc72150766"/>
      <w:r w:rsidRPr="008C7E13">
        <w:t>5</w:t>
      </w:r>
      <w:r w:rsidR="008C7E13">
        <w:t>.</w:t>
      </w:r>
      <w:r w:rsidR="006102BD" w:rsidRPr="008C7E13">
        <w:t xml:space="preserve"> </w:t>
      </w:r>
      <w:r w:rsidR="00445486" w:rsidRPr="008C7E13">
        <w:t>Placement Meetings</w:t>
      </w:r>
      <w:r w:rsidR="008C7E13">
        <w:t>:</w:t>
      </w:r>
      <w:bookmarkEnd w:id="8"/>
    </w:p>
    <w:p w14:paraId="4F48AEB9" w14:textId="41C52956" w:rsidR="00445486" w:rsidRPr="004B5383" w:rsidRDefault="00445486" w:rsidP="00101081">
      <w:pPr>
        <w:spacing w:after="0"/>
        <w:jc w:val="both"/>
        <w:rPr>
          <w:rFonts w:ascii="Arial" w:hAnsi="Arial" w:cs="Arial"/>
          <w:sz w:val="24"/>
          <w:szCs w:val="24"/>
        </w:rPr>
      </w:pPr>
      <w:r w:rsidRPr="004B5383">
        <w:rPr>
          <w:rFonts w:ascii="Arial" w:hAnsi="Arial" w:cs="Arial"/>
          <w:sz w:val="24"/>
          <w:szCs w:val="24"/>
        </w:rPr>
        <w:t xml:space="preserve">Once the matching process </w:t>
      </w:r>
      <w:proofErr w:type="gramStart"/>
      <w:r w:rsidRPr="004B5383">
        <w:rPr>
          <w:rFonts w:ascii="Arial" w:hAnsi="Arial" w:cs="Arial"/>
          <w:sz w:val="24"/>
          <w:szCs w:val="24"/>
        </w:rPr>
        <w:t>has been completed</w:t>
      </w:r>
      <w:proofErr w:type="gramEnd"/>
      <w:r w:rsidRPr="004B5383">
        <w:rPr>
          <w:rFonts w:ascii="Arial" w:hAnsi="Arial" w:cs="Arial"/>
          <w:sz w:val="24"/>
          <w:szCs w:val="24"/>
        </w:rPr>
        <w:t xml:space="preserve"> and a placement with a transitional carer </w:t>
      </w:r>
      <w:r w:rsidR="00286662" w:rsidRPr="004B5383">
        <w:rPr>
          <w:rFonts w:ascii="Arial" w:hAnsi="Arial" w:cs="Arial"/>
          <w:sz w:val="24"/>
          <w:szCs w:val="24"/>
        </w:rPr>
        <w:t>agreed</w:t>
      </w:r>
      <w:r w:rsidR="008C7E13">
        <w:rPr>
          <w:rFonts w:ascii="Arial" w:hAnsi="Arial" w:cs="Arial"/>
          <w:sz w:val="24"/>
          <w:szCs w:val="24"/>
        </w:rPr>
        <w:t>,</w:t>
      </w:r>
      <w:r w:rsidR="00286662" w:rsidRPr="004B5383">
        <w:rPr>
          <w:rFonts w:ascii="Arial" w:hAnsi="Arial" w:cs="Arial"/>
          <w:sz w:val="24"/>
          <w:szCs w:val="24"/>
        </w:rPr>
        <w:t xml:space="preserve"> a</w:t>
      </w:r>
      <w:r w:rsidRPr="004B5383">
        <w:rPr>
          <w:rFonts w:ascii="Arial" w:hAnsi="Arial" w:cs="Arial"/>
          <w:sz w:val="24"/>
          <w:szCs w:val="24"/>
        </w:rPr>
        <w:t xml:space="preserve"> </w:t>
      </w:r>
      <w:r w:rsidR="00A80810" w:rsidRPr="004B5383">
        <w:rPr>
          <w:rFonts w:ascii="Arial" w:hAnsi="Arial" w:cs="Arial"/>
          <w:sz w:val="24"/>
          <w:szCs w:val="24"/>
        </w:rPr>
        <w:t>placement-planning</w:t>
      </w:r>
      <w:r w:rsidRPr="004B5383">
        <w:rPr>
          <w:rFonts w:ascii="Arial" w:hAnsi="Arial" w:cs="Arial"/>
          <w:sz w:val="24"/>
          <w:szCs w:val="24"/>
        </w:rPr>
        <w:t xml:space="preserve"> meeting</w:t>
      </w:r>
      <w:r w:rsidR="00053946">
        <w:rPr>
          <w:rFonts w:ascii="Arial" w:hAnsi="Arial" w:cs="Arial"/>
          <w:sz w:val="24"/>
          <w:szCs w:val="24"/>
        </w:rPr>
        <w:t xml:space="preserve"> must</w:t>
      </w:r>
      <w:r w:rsidRPr="004B5383">
        <w:rPr>
          <w:rFonts w:ascii="Arial" w:hAnsi="Arial" w:cs="Arial"/>
          <w:sz w:val="24"/>
          <w:szCs w:val="24"/>
        </w:rPr>
        <w:t xml:space="preserve"> take place. The supervising social worker and </w:t>
      </w:r>
      <w:r w:rsidR="00427257" w:rsidRPr="004B5383">
        <w:rPr>
          <w:rFonts w:ascii="Arial" w:hAnsi="Arial" w:cs="Arial"/>
          <w:sz w:val="24"/>
          <w:szCs w:val="24"/>
        </w:rPr>
        <w:t>child’s</w:t>
      </w:r>
      <w:r w:rsidRPr="004B5383">
        <w:rPr>
          <w:rFonts w:ascii="Arial" w:hAnsi="Arial" w:cs="Arial"/>
          <w:sz w:val="24"/>
          <w:szCs w:val="24"/>
        </w:rPr>
        <w:t xml:space="preserve"> social worker should agree who needs to </w:t>
      </w:r>
      <w:r w:rsidR="00A80810" w:rsidRPr="004B5383">
        <w:rPr>
          <w:rFonts w:ascii="Arial" w:hAnsi="Arial" w:cs="Arial"/>
          <w:sz w:val="24"/>
          <w:szCs w:val="24"/>
        </w:rPr>
        <w:t>attend</w:t>
      </w:r>
      <w:r w:rsidRPr="004B5383">
        <w:rPr>
          <w:rFonts w:ascii="Arial" w:hAnsi="Arial" w:cs="Arial"/>
          <w:sz w:val="24"/>
          <w:szCs w:val="24"/>
        </w:rPr>
        <w:t xml:space="preserve"> at this meeting. </w:t>
      </w:r>
    </w:p>
    <w:p w14:paraId="3263D509" w14:textId="77777777" w:rsidR="00445486" w:rsidRPr="004B5383" w:rsidRDefault="00445486" w:rsidP="00101081">
      <w:pPr>
        <w:spacing w:after="0"/>
        <w:jc w:val="both"/>
        <w:rPr>
          <w:rFonts w:ascii="Arial" w:hAnsi="Arial" w:cs="Arial"/>
          <w:sz w:val="24"/>
          <w:szCs w:val="24"/>
        </w:rPr>
      </w:pPr>
    </w:p>
    <w:p w14:paraId="3AF08E57" w14:textId="248F433F" w:rsidR="00445486" w:rsidRPr="004B5383" w:rsidRDefault="00445486" w:rsidP="00101081">
      <w:pPr>
        <w:spacing w:after="0"/>
        <w:jc w:val="both"/>
        <w:rPr>
          <w:rFonts w:ascii="Arial" w:hAnsi="Arial" w:cs="Arial"/>
          <w:sz w:val="24"/>
          <w:szCs w:val="24"/>
        </w:rPr>
      </w:pPr>
      <w:r w:rsidRPr="004B5383">
        <w:rPr>
          <w:rFonts w:ascii="Arial" w:hAnsi="Arial" w:cs="Arial"/>
          <w:sz w:val="24"/>
          <w:szCs w:val="24"/>
        </w:rPr>
        <w:t>At a minimum</w:t>
      </w:r>
      <w:r w:rsidR="008C7E13">
        <w:rPr>
          <w:rFonts w:ascii="Arial" w:hAnsi="Arial" w:cs="Arial"/>
          <w:sz w:val="24"/>
          <w:szCs w:val="24"/>
        </w:rPr>
        <w:t>,</w:t>
      </w:r>
      <w:r w:rsidRPr="004B5383">
        <w:rPr>
          <w:rFonts w:ascii="Arial" w:hAnsi="Arial" w:cs="Arial"/>
          <w:sz w:val="24"/>
          <w:szCs w:val="24"/>
        </w:rPr>
        <w:t xml:space="preserve"> the meeting must include the child/young person (where appropriate), </w:t>
      </w:r>
      <w:r w:rsidR="00427257" w:rsidRPr="004B5383">
        <w:rPr>
          <w:rFonts w:ascii="Arial" w:hAnsi="Arial" w:cs="Arial"/>
          <w:sz w:val="24"/>
          <w:szCs w:val="24"/>
        </w:rPr>
        <w:t>child’s</w:t>
      </w:r>
      <w:r w:rsidRPr="004B5383">
        <w:rPr>
          <w:rFonts w:ascii="Arial" w:hAnsi="Arial" w:cs="Arial"/>
          <w:sz w:val="24"/>
          <w:szCs w:val="24"/>
        </w:rPr>
        <w:t xml:space="preserve"> social worker, transitional carer and supervising social worker. Consideration </w:t>
      </w:r>
      <w:proofErr w:type="gramStart"/>
      <w:r w:rsidRPr="004B5383">
        <w:rPr>
          <w:rFonts w:ascii="Arial" w:hAnsi="Arial" w:cs="Arial"/>
          <w:sz w:val="24"/>
          <w:szCs w:val="24"/>
        </w:rPr>
        <w:t>may be given</w:t>
      </w:r>
      <w:proofErr w:type="gramEnd"/>
      <w:r w:rsidRPr="004B5383">
        <w:rPr>
          <w:rFonts w:ascii="Arial" w:hAnsi="Arial" w:cs="Arial"/>
          <w:sz w:val="24"/>
          <w:szCs w:val="24"/>
        </w:rPr>
        <w:t xml:space="preserve"> as to whether the child or young person only attends part of the meeting depending on the circumstances. It may be appropriate for a previous foster carer or representative from the </w:t>
      </w:r>
      <w:r w:rsidR="00427257" w:rsidRPr="004B5383">
        <w:rPr>
          <w:rFonts w:ascii="Arial" w:hAnsi="Arial" w:cs="Arial"/>
          <w:sz w:val="24"/>
          <w:szCs w:val="24"/>
        </w:rPr>
        <w:t>child’s</w:t>
      </w:r>
      <w:r w:rsidRPr="004B5383">
        <w:rPr>
          <w:rFonts w:ascii="Arial" w:hAnsi="Arial" w:cs="Arial"/>
          <w:sz w:val="24"/>
          <w:szCs w:val="24"/>
        </w:rPr>
        <w:t xml:space="preserve"> current placement to </w:t>
      </w:r>
      <w:r w:rsidR="00A80810" w:rsidRPr="004B5383">
        <w:rPr>
          <w:rFonts w:ascii="Arial" w:hAnsi="Arial" w:cs="Arial"/>
          <w:sz w:val="24"/>
          <w:szCs w:val="24"/>
        </w:rPr>
        <w:t>attend</w:t>
      </w:r>
      <w:r w:rsidRPr="004B5383">
        <w:rPr>
          <w:rFonts w:ascii="Arial" w:hAnsi="Arial" w:cs="Arial"/>
          <w:sz w:val="24"/>
          <w:szCs w:val="24"/>
        </w:rPr>
        <w:t xml:space="preserve">, or any other worker involved who may be providing support to the placement. </w:t>
      </w:r>
    </w:p>
    <w:p w14:paraId="399171CD" w14:textId="77777777" w:rsidR="00445486" w:rsidRPr="004B5383" w:rsidRDefault="00445486" w:rsidP="00101081">
      <w:pPr>
        <w:spacing w:after="0"/>
        <w:jc w:val="both"/>
        <w:rPr>
          <w:rFonts w:ascii="Arial" w:hAnsi="Arial" w:cs="Arial"/>
          <w:sz w:val="24"/>
          <w:szCs w:val="24"/>
        </w:rPr>
      </w:pPr>
    </w:p>
    <w:p w14:paraId="1BC7A948" w14:textId="2E398C50" w:rsidR="00445486" w:rsidRDefault="00002A59" w:rsidP="00101081">
      <w:pPr>
        <w:spacing w:after="0"/>
        <w:jc w:val="both"/>
        <w:rPr>
          <w:rFonts w:ascii="Arial" w:hAnsi="Arial" w:cs="Arial"/>
          <w:sz w:val="24"/>
          <w:szCs w:val="24"/>
        </w:rPr>
      </w:pPr>
      <w:r>
        <w:rPr>
          <w:rFonts w:ascii="Arial" w:hAnsi="Arial" w:cs="Arial"/>
          <w:sz w:val="24"/>
          <w:szCs w:val="24"/>
        </w:rPr>
        <w:t>The</w:t>
      </w:r>
      <w:r w:rsidR="00445486" w:rsidRPr="004B5383">
        <w:rPr>
          <w:rFonts w:ascii="Arial" w:hAnsi="Arial" w:cs="Arial"/>
          <w:sz w:val="24"/>
          <w:szCs w:val="24"/>
        </w:rPr>
        <w:t xml:space="preserve"> </w:t>
      </w:r>
      <w:r w:rsidR="00A80810" w:rsidRPr="004B5383">
        <w:rPr>
          <w:rFonts w:ascii="Arial" w:hAnsi="Arial" w:cs="Arial"/>
          <w:sz w:val="24"/>
          <w:szCs w:val="24"/>
        </w:rPr>
        <w:t>placement-planning</w:t>
      </w:r>
      <w:r w:rsidR="00445486" w:rsidRPr="004B5383">
        <w:rPr>
          <w:rFonts w:ascii="Arial" w:hAnsi="Arial" w:cs="Arial"/>
          <w:sz w:val="24"/>
          <w:szCs w:val="24"/>
        </w:rPr>
        <w:t xml:space="preserve"> meeting </w:t>
      </w:r>
      <w:r w:rsidR="00286662">
        <w:rPr>
          <w:rFonts w:ascii="Arial" w:hAnsi="Arial" w:cs="Arial"/>
          <w:sz w:val="24"/>
          <w:szCs w:val="24"/>
        </w:rPr>
        <w:t xml:space="preserve">must </w:t>
      </w:r>
      <w:r w:rsidR="00286662" w:rsidRPr="004B5383">
        <w:rPr>
          <w:rFonts w:ascii="Arial" w:hAnsi="Arial" w:cs="Arial"/>
          <w:sz w:val="24"/>
          <w:szCs w:val="24"/>
        </w:rPr>
        <w:t>include</w:t>
      </w:r>
      <w:r w:rsidR="00445486" w:rsidRPr="004B5383">
        <w:rPr>
          <w:rFonts w:ascii="Arial" w:hAnsi="Arial" w:cs="Arial"/>
          <w:sz w:val="24"/>
          <w:szCs w:val="24"/>
        </w:rPr>
        <w:t>:</w:t>
      </w:r>
    </w:p>
    <w:p w14:paraId="61884DDC" w14:textId="77777777" w:rsidR="008C7E13" w:rsidRPr="004B5383" w:rsidRDefault="008C7E13" w:rsidP="00101081">
      <w:pPr>
        <w:spacing w:after="0"/>
        <w:jc w:val="both"/>
        <w:rPr>
          <w:rFonts w:ascii="Arial" w:hAnsi="Arial" w:cs="Arial"/>
          <w:sz w:val="24"/>
          <w:szCs w:val="24"/>
        </w:rPr>
      </w:pPr>
    </w:p>
    <w:p w14:paraId="55B5E088" w14:textId="77777777"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A plan of introductions for the child/young person to the carer and placement</w:t>
      </w:r>
      <w:r w:rsidR="00101081">
        <w:rPr>
          <w:rFonts w:ascii="Arial" w:hAnsi="Arial" w:cs="Arial"/>
          <w:sz w:val="24"/>
          <w:szCs w:val="24"/>
        </w:rPr>
        <w:t>.</w:t>
      </w:r>
    </w:p>
    <w:p w14:paraId="3D73B625" w14:textId="77777777" w:rsidR="00427257" w:rsidRPr="004B5383" w:rsidRDefault="00427257"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The behaviour analyst will attend planning meeting as directed</w:t>
      </w:r>
      <w:r w:rsidR="00101081">
        <w:rPr>
          <w:rFonts w:ascii="Arial" w:hAnsi="Arial" w:cs="Arial"/>
          <w:sz w:val="24"/>
          <w:szCs w:val="24"/>
        </w:rPr>
        <w:t>.</w:t>
      </w:r>
      <w:r w:rsidRPr="004B5383">
        <w:rPr>
          <w:rFonts w:ascii="Arial" w:hAnsi="Arial" w:cs="Arial"/>
          <w:sz w:val="24"/>
          <w:szCs w:val="24"/>
        </w:rPr>
        <w:t xml:space="preserve"> </w:t>
      </w:r>
    </w:p>
    <w:p w14:paraId="1B1F8322" w14:textId="55E2B12D"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 xml:space="preserve">A discussion of the child/young </w:t>
      </w:r>
      <w:r w:rsidR="00427257" w:rsidRPr="004B5383">
        <w:rPr>
          <w:rFonts w:ascii="Arial" w:hAnsi="Arial" w:cs="Arial"/>
          <w:sz w:val="24"/>
          <w:szCs w:val="24"/>
        </w:rPr>
        <w:t>person’s</w:t>
      </w:r>
      <w:r w:rsidRPr="004B5383">
        <w:rPr>
          <w:rFonts w:ascii="Arial" w:hAnsi="Arial" w:cs="Arial"/>
          <w:sz w:val="24"/>
          <w:szCs w:val="24"/>
        </w:rPr>
        <w:t xml:space="preserve"> needs and any specific expectations on the carer regarding how these are to be met, such </w:t>
      </w:r>
      <w:r w:rsidR="00A80810" w:rsidRPr="004B5383">
        <w:rPr>
          <w:rFonts w:ascii="Arial" w:hAnsi="Arial" w:cs="Arial"/>
          <w:sz w:val="24"/>
          <w:szCs w:val="24"/>
        </w:rPr>
        <w:t>as</w:t>
      </w:r>
      <w:r w:rsidRPr="004B5383">
        <w:rPr>
          <w:rFonts w:ascii="Arial" w:hAnsi="Arial" w:cs="Arial"/>
          <w:sz w:val="24"/>
          <w:szCs w:val="24"/>
        </w:rPr>
        <w:t xml:space="preserve"> transport to therapy sessions, how contact is to be facilitated, meeting any specialist medical needs for example. </w:t>
      </w:r>
    </w:p>
    <w:p w14:paraId="22F67317" w14:textId="77777777"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 xml:space="preserve">Agreeing the outcomes to </w:t>
      </w:r>
      <w:proofErr w:type="gramStart"/>
      <w:r w:rsidRPr="004B5383">
        <w:rPr>
          <w:rFonts w:ascii="Arial" w:hAnsi="Arial" w:cs="Arial"/>
          <w:sz w:val="24"/>
          <w:szCs w:val="24"/>
        </w:rPr>
        <w:t>be achieved</w:t>
      </w:r>
      <w:proofErr w:type="gramEnd"/>
      <w:r w:rsidRPr="004B5383">
        <w:rPr>
          <w:rFonts w:ascii="Arial" w:hAnsi="Arial" w:cs="Arial"/>
          <w:sz w:val="24"/>
          <w:szCs w:val="24"/>
        </w:rPr>
        <w:t xml:space="preserve"> over the duration of the placement that will be the subject of review meetings thereafter.</w:t>
      </w:r>
    </w:p>
    <w:p w14:paraId="63A9F49F" w14:textId="77777777"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Discussion of the package of support to the placement including the frequency of contact by workers involved in supporting the placement</w:t>
      </w:r>
      <w:r w:rsidR="00680640">
        <w:rPr>
          <w:rFonts w:ascii="Arial" w:hAnsi="Arial" w:cs="Arial"/>
          <w:sz w:val="24"/>
          <w:szCs w:val="24"/>
        </w:rPr>
        <w:t xml:space="preserve"> or any respite requirements</w:t>
      </w:r>
      <w:r w:rsidR="00101081">
        <w:rPr>
          <w:rFonts w:ascii="Arial" w:hAnsi="Arial" w:cs="Arial"/>
          <w:sz w:val="24"/>
          <w:szCs w:val="24"/>
        </w:rPr>
        <w:t>.</w:t>
      </w:r>
    </w:p>
    <w:p w14:paraId="0A1A6B9B" w14:textId="77777777"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t xml:space="preserve">Agreement of who </w:t>
      </w:r>
      <w:proofErr w:type="gramStart"/>
      <w:r w:rsidRPr="004B5383">
        <w:rPr>
          <w:rFonts w:ascii="Arial" w:hAnsi="Arial" w:cs="Arial"/>
          <w:sz w:val="24"/>
          <w:szCs w:val="24"/>
        </w:rPr>
        <w:t>will be invited</w:t>
      </w:r>
      <w:proofErr w:type="gramEnd"/>
      <w:r w:rsidRPr="004B5383">
        <w:rPr>
          <w:rFonts w:ascii="Arial" w:hAnsi="Arial" w:cs="Arial"/>
          <w:sz w:val="24"/>
          <w:szCs w:val="24"/>
        </w:rPr>
        <w:t xml:space="preserve"> to review meetings</w:t>
      </w:r>
      <w:r w:rsidR="00101081">
        <w:rPr>
          <w:rFonts w:ascii="Arial" w:hAnsi="Arial" w:cs="Arial"/>
          <w:sz w:val="24"/>
          <w:szCs w:val="24"/>
        </w:rPr>
        <w:t>.</w:t>
      </w:r>
    </w:p>
    <w:p w14:paraId="329EC5BE" w14:textId="77777777" w:rsidR="00445486" w:rsidRPr="004B5383" w:rsidRDefault="00445486" w:rsidP="00101081">
      <w:pPr>
        <w:pStyle w:val="ListParagraph"/>
        <w:numPr>
          <w:ilvl w:val="0"/>
          <w:numId w:val="9"/>
        </w:numPr>
        <w:spacing w:after="0"/>
        <w:jc w:val="both"/>
        <w:rPr>
          <w:rFonts w:ascii="Arial" w:hAnsi="Arial" w:cs="Arial"/>
          <w:sz w:val="24"/>
          <w:szCs w:val="24"/>
        </w:rPr>
      </w:pPr>
      <w:r w:rsidRPr="004B5383">
        <w:rPr>
          <w:rFonts w:ascii="Arial" w:hAnsi="Arial" w:cs="Arial"/>
          <w:sz w:val="24"/>
          <w:szCs w:val="24"/>
        </w:rPr>
        <w:lastRenderedPageBreak/>
        <w:t xml:space="preserve">An opportunity for any questions or discussion of any other issues that </w:t>
      </w:r>
      <w:proofErr w:type="gramStart"/>
      <w:r w:rsidRPr="004B5383">
        <w:rPr>
          <w:rFonts w:ascii="Arial" w:hAnsi="Arial" w:cs="Arial"/>
          <w:sz w:val="24"/>
          <w:szCs w:val="24"/>
        </w:rPr>
        <w:t>are deemed</w:t>
      </w:r>
      <w:proofErr w:type="gramEnd"/>
      <w:r w:rsidRPr="004B5383">
        <w:rPr>
          <w:rFonts w:ascii="Arial" w:hAnsi="Arial" w:cs="Arial"/>
          <w:sz w:val="24"/>
          <w:szCs w:val="24"/>
        </w:rPr>
        <w:t xml:space="preserve"> relevant by those in attendance.</w:t>
      </w:r>
    </w:p>
    <w:p w14:paraId="1014D8DA" w14:textId="77777777" w:rsidR="00445486" w:rsidRPr="004B5383" w:rsidRDefault="00445486" w:rsidP="00101081">
      <w:pPr>
        <w:spacing w:after="0"/>
        <w:jc w:val="both"/>
        <w:rPr>
          <w:rFonts w:ascii="Arial" w:hAnsi="Arial" w:cs="Arial"/>
          <w:sz w:val="24"/>
          <w:szCs w:val="24"/>
        </w:rPr>
      </w:pPr>
    </w:p>
    <w:p w14:paraId="0ACFD9F9" w14:textId="5B74CD16" w:rsidR="00445486" w:rsidRDefault="00445486" w:rsidP="00101081">
      <w:pPr>
        <w:spacing w:after="0"/>
        <w:jc w:val="both"/>
        <w:rPr>
          <w:rFonts w:ascii="Arial" w:hAnsi="Arial" w:cs="Arial"/>
          <w:sz w:val="24"/>
          <w:szCs w:val="24"/>
        </w:rPr>
      </w:pPr>
      <w:r w:rsidRPr="004B5383">
        <w:rPr>
          <w:rFonts w:ascii="Arial" w:hAnsi="Arial" w:cs="Arial"/>
          <w:sz w:val="24"/>
          <w:szCs w:val="24"/>
        </w:rPr>
        <w:t xml:space="preserve">It </w:t>
      </w:r>
      <w:proofErr w:type="gramStart"/>
      <w:r w:rsidRPr="004B5383">
        <w:rPr>
          <w:rFonts w:ascii="Arial" w:hAnsi="Arial" w:cs="Arial"/>
          <w:sz w:val="24"/>
          <w:szCs w:val="24"/>
        </w:rPr>
        <w:t>is envisaged</w:t>
      </w:r>
      <w:proofErr w:type="gramEnd"/>
      <w:r w:rsidRPr="004B5383">
        <w:rPr>
          <w:rFonts w:ascii="Arial" w:hAnsi="Arial" w:cs="Arial"/>
          <w:sz w:val="24"/>
          <w:szCs w:val="24"/>
        </w:rPr>
        <w:t xml:space="preserve"> that placements with transitional carers will be made as part of an overall care plan. </w:t>
      </w:r>
      <w:r w:rsidR="00A80810" w:rsidRPr="004B5383">
        <w:rPr>
          <w:rFonts w:ascii="Arial" w:hAnsi="Arial" w:cs="Arial"/>
          <w:sz w:val="24"/>
          <w:szCs w:val="24"/>
        </w:rPr>
        <w:t>However,</w:t>
      </w:r>
      <w:r w:rsidRPr="004B5383">
        <w:rPr>
          <w:rFonts w:ascii="Arial" w:hAnsi="Arial" w:cs="Arial"/>
          <w:sz w:val="24"/>
          <w:szCs w:val="24"/>
        </w:rPr>
        <w:t xml:space="preserve"> there may be occasions where a child or young person</w:t>
      </w:r>
      <w:r w:rsidR="00762EAF">
        <w:rPr>
          <w:rFonts w:ascii="Arial" w:hAnsi="Arial" w:cs="Arial"/>
          <w:sz w:val="24"/>
          <w:szCs w:val="24"/>
        </w:rPr>
        <w:t xml:space="preserve"> </w:t>
      </w:r>
      <w:proofErr w:type="gramStart"/>
      <w:r w:rsidRPr="004B5383">
        <w:rPr>
          <w:rFonts w:ascii="Arial" w:hAnsi="Arial" w:cs="Arial"/>
          <w:sz w:val="24"/>
          <w:szCs w:val="24"/>
        </w:rPr>
        <w:t>may be placed</w:t>
      </w:r>
      <w:proofErr w:type="gramEnd"/>
      <w:r w:rsidRPr="004B5383">
        <w:rPr>
          <w:rFonts w:ascii="Arial" w:hAnsi="Arial" w:cs="Arial"/>
          <w:sz w:val="24"/>
          <w:szCs w:val="24"/>
        </w:rPr>
        <w:t xml:space="preserve"> on an emergency basis. In such </w:t>
      </w:r>
      <w:r w:rsidR="00A80810" w:rsidRPr="004B5383">
        <w:rPr>
          <w:rFonts w:ascii="Arial" w:hAnsi="Arial" w:cs="Arial"/>
          <w:sz w:val="24"/>
          <w:szCs w:val="24"/>
        </w:rPr>
        <w:t>instances,</w:t>
      </w:r>
      <w:r w:rsidRPr="004B5383">
        <w:rPr>
          <w:rFonts w:ascii="Arial" w:hAnsi="Arial" w:cs="Arial"/>
          <w:sz w:val="24"/>
          <w:szCs w:val="24"/>
        </w:rPr>
        <w:t xml:space="preserve"> a </w:t>
      </w:r>
      <w:r w:rsidR="00A80810" w:rsidRPr="004B5383">
        <w:rPr>
          <w:rFonts w:ascii="Arial" w:hAnsi="Arial" w:cs="Arial"/>
          <w:sz w:val="24"/>
          <w:szCs w:val="24"/>
        </w:rPr>
        <w:t>placement-planning</w:t>
      </w:r>
      <w:r w:rsidRPr="004B5383">
        <w:rPr>
          <w:rFonts w:ascii="Arial" w:hAnsi="Arial" w:cs="Arial"/>
          <w:sz w:val="24"/>
          <w:szCs w:val="24"/>
        </w:rPr>
        <w:t xml:space="preserve"> meeting should take place at the earliest opportunity following the child </w:t>
      </w:r>
      <w:proofErr w:type="gramStart"/>
      <w:r w:rsidRPr="004B5383">
        <w:rPr>
          <w:rFonts w:ascii="Arial" w:hAnsi="Arial" w:cs="Arial"/>
          <w:sz w:val="24"/>
          <w:szCs w:val="24"/>
        </w:rPr>
        <w:t>being placed</w:t>
      </w:r>
      <w:proofErr w:type="gramEnd"/>
      <w:r w:rsidRPr="004B5383">
        <w:rPr>
          <w:rFonts w:ascii="Arial" w:hAnsi="Arial" w:cs="Arial"/>
          <w:sz w:val="24"/>
          <w:szCs w:val="24"/>
        </w:rPr>
        <w:t xml:space="preserve"> but no more than one week after the placement. </w:t>
      </w:r>
    </w:p>
    <w:p w14:paraId="62E9D077" w14:textId="77777777" w:rsidR="00680640" w:rsidRDefault="00680640" w:rsidP="00101081">
      <w:pPr>
        <w:spacing w:after="0"/>
        <w:jc w:val="both"/>
        <w:rPr>
          <w:rFonts w:ascii="Arial" w:hAnsi="Arial" w:cs="Arial"/>
          <w:sz w:val="24"/>
          <w:szCs w:val="24"/>
        </w:rPr>
      </w:pPr>
    </w:p>
    <w:p w14:paraId="3EEF491C" w14:textId="3641916B" w:rsidR="00680640" w:rsidRPr="004B5383" w:rsidRDefault="00680640" w:rsidP="00101081">
      <w:pPr>
        <w:spacing w:after="0"/>
        <w:jc w:val="both"/>
        <w:rPr>
          <w:rFonts w:ascii="Arial" w:hAnsi="Arial" w:cs="Arial"/>
          <w:sz w:val="24"/>
          <w:szCs w:val="24"/>
        </w:rPr>
      </w:pPr>
      <w:r>
        <w:rPr>
          <w:rFonts w:ascii="Arial" w:hAnsi="Arial" w:cs="Arial"/>
          <w:sz w:val="24"/>
          <w:szCs w:val="24"/>
        </w:rPr>
        <w:t xml:space="preserve">The support package for children placed in a Transitional Foster Care Placement  </w:t>
      </w:r>
      <w:r w:rsidR="00053946">
        <w:rPr>
          <w:rFonts w:ascii="Arial" w:hAnsi="Arial" w:cs="Arial"/>
          <w:sz w:val="24"/>
          <w:szCs w:val="24"/>
        </w:rPr>
        <w:t xml:space="preserve">will </w:t>
      </w:r>
      <w:r>
        <w:rPr>
          <w:rFonts w:ascii="Arial" w:hAnsi="Arial" w:cs="Arial"/>
          <w:sz w:val="24"/>
          <w:szCs w:val="24"/>
        </w:rPr>
        <w:t xml:space="preserve">require attendance at Accommodation and Permanence Panel for agreement, for example if there is a need for regular respite, specific therapeutic support or specialist service to be commissioned from an independent agency. This </w:t>
      </w:r>
      <w:proofErr w:type="gramStart"/>
      <w:r>
        <w:rPr>
          <w:rFonts w:ascii="Arial" w:hAnsi="Arial" w:cs="Arial"/>
          <w:sz w:val="24"/>
          <w:szCs w:val="24"/>
        </w:rPr>
        <w:t>should also be considered</w:t>
      </w:r>
      <w:proofErr w:type="gramEnd"/>
      <w:r>
        <w:rPr>
          <w:rFonts w:ascii="Arial" w:hAnsi="Arial" w:cs="Arial"/>
          <w:sz w:val="24"/>
          <w:szCs w:val="24"/>
        </w:rPr>
        <w:t xml:space="preserve"> at the </w:t>
      </w:r>
      <w:r w:rsidR="00A80810">
        <w:rPr>
          <w:rFonts w:ascii="Arial" w:hAnsi="Arial" w:cs="Arial"/>
          <w:sz w:val="24"/>
          <w:szCs w:val="24"/>
        </w:rPr>
        <w:t>placement-planning</w:t>
      </w:r>
      <w:r>
        <w:rPr>
          <w:rFonts w:ascii="Arial" w:hAnsi="Arial" w:cs="Arial"/>
          <w:sz w:val="24"/>
          <w:szCs w:val="24"/>
        </w:rPr>
        <w:t xml:space="preserve"> meeting. </w:t>
      </w:r>
    </w:p>
    <w:p w14:paraId="7CD495E1" w14:textId="77777777" w:rsidR="00EE5DCF" w:rsidRPr="004B5383" w:rsidRDefault="00EE5DCF" w:rsidP="00101081">
      <w:pPr>
        <w:jc w:val="both"/>
      </w:pPr>
    </w:p>
    <w:p w14:paraId="0286C95C" w14:textId="04FFF964" w:rsidR="00EE5DCF" w:rsidRPr="00D51F07" w:rsidRDefault="008C7E13" w:rsidP="00D51F07">
      <w:pPr>
        <w:pStyle w:val="Heading2"/>
        <w:rPr>
          <w:b w:val="0"/>
        </w:rPr>
      </w:pPr>
      <w:bookmarkStart w:id="9" w:name="_Toc72150767"/>
      <w:r w:rsidRPr="00D51F07">
        <w:rPr>
          <w:b w:val="0"/>
        </w:rPr>
        <w:t>5.1</w:t>
      </w:r>
      <w:r w:rsidR="006102BD" w:rsidRPr="00D51F07">
        <w:rPr>
          <w:b w:val="0"/>
        </w:rPr>
        <w:t xml:space="preserve">   </w:t>
      </w:r>
      <w:r w:rsidR="00445486" w:rsidRPr="00D51F07">
        <w:rPr>
          <w:b w:val="0"/>
        </w:rPr>
        <w:t xml:space="preserve">Placement Review </w:t>
      </w:r>
      <w:r w:rsidR="009C5A31" w:rsidRPr="00D51F07">
        <w:rPr>
          <w:b w:val="0"/>
        </w:rPr>
        <w:t>Meetings must</w:t>
      </w:r>
      <w:r w:rsidR="00445486" w:rsidRPr="00D51F07">
        <w:rPr>
          <w:b w:val="0"/>
        </w:rPr>
        <w:t xml:space="preserve"> include:</w:t>
      </w:r>
      <w:bookmarkEnd w:id="9"/>
    </w:p>
    <w:p w14:paraId="5EFAF991" w14:textId="405A3F1A" w:rsidR="00762EAF" w:rsidRDefault="00762EAF" w:rsidP="00101081">
      <w:pPr>
        <w:spacing w:after="0"/>
        <w:jc w:val="both"/>
        <w:rPr>
          <w:rFonts w:ascii="Arial" w:hAnsi="Arial" w:cs="Arial"/>
          <w:sz w:val="24"/>
          <w:szCs w:val="24"/>
        </w:rPr>
      </w:pPr>
      <w:r>
        <w:rPr>
          <w:rFonts w:ascii="Arial" w:hAnsi="Arial" w:cs="Arial"/>
          <w:sz w:val="24"/>
          <w:szCs w:val="24"/>
        </w:rPr>
        <w:t xml:space="preserve">Following the Placement Planning Meeting and in order to ensure that a child’s needs continue to </w:t>
      </w:r>
      <w:proofErr w:type="gramStart"/>
      <w:r>
        <w:rPr>
          <w:rFonts w:ascii="Arial" w:hAnsi="Arial" w:cs="Arial"/>
          <w:sz w:val="24"/>
          <w:szCs w:val="24"/>
        </w:rPr>
        <w:t>be met</w:t>
      </w:r>
      <w:proofErr w:type="gramEnd"/>
      <w:r>
        <w:rPr>
          <w:rFonts w:ascii="Arial" w:hAnsi="Arial" w:cs="Arial"/>
          <w:sz w:val="24"/>
          <w:szCs w:val="24"/>
        </w:rPr>
        <w:t xml:space="preserve">, a Placement Review Meeting will be held every two weeks thereafter.  During this </w:t>
      </w:r>
      <w:r w:rsidR="00A80810">
        <w:rPr>
          <w:rFonts w:ascii="Arial" w:hAnsi="Arial" w:cs="Arial"/>
          <w:sz w:val="24"/>
          <w:szCs w:val="24"/>
        </w:rPr>
        <w:t>meeting,</w:t>
      </w:r>
      <w:r>
        <w:rPr>
          <w:rFonts w:ascii="Arial" w:hAnsi="Arial" w:cs="Arial"/>
          <w:sz w:val="24"/>
          <w:szCs w:val="24"/>
        </w:rPr>
        <w:t xml:space="preserve"> the following matters </w:t>
      </w:r>
      <w:proofErr w:type="gramStart"/>
      <w:r>
        <w:rPr>
          <w:rFonts w:ascii="Arial" w:hAnsi="Arial" w:cs="Arial"/>
          <w:sz w:val="24"/>
          <w:szCs w:val="24"/>
        </w:rPr>
        <w:t>will be considered</w:t>
      </w:r>
      <w:proofErr w:type="gramEnd"/>
      <w:r>
        <w:rPr>
          <w:rFonts w:ascii="Arial" w:hAnsi="Arial" w:cs="Arial"/>
          <w:sz w:val="24"/>
          <w:szCs w:val="24"/>
        </w:rPr>
        <w:t>:</w:t>
      </w:r>
    </w:p>
    <w:p w14:paraId="07D67CFD" w14:textId="77777777" w:rsidR="00762EAF" w:rsidRDefault="00762EAF" w:rsidP="00101081">
      <w:pPr>
        <w:spacing w:after="0"/>
        <w:jc w:val="both"/>
        <w:rPr>
          <w:rFonts w:ascii="Arial" w:hAnsi="Arial" w:cs="Arial"/>
          <w:sz w:val="24"/>
          <w:szCs w:val="24"/>
        </w:rPr>
      </w:pPr>
    </w:p>
    <w:p w14:paraId="07E78233" w14:textId="32442096" w:rsidR="00445486" w:rsidRDefault="00445486" w:rsidP="00101081">
      <w:pPr>
        <w:pStyle w:val="ListParagraph"/>
        <w:numPr>
          <w:ilvl w:val="0"/>
          <w:numId w:val="10"/>
        </w:numPr>
        <w:spacing w:after="0"/>
        <w:jc w:val="both"/>
        <w:rPr>
          <w:rFonts w:ascii="Arial" w:hAnsi="Arial" w:cs="Arial"/>
          <w:sz w:val="24"/>
          <w:szCs w:val="24"/>
        </w:rPr>
      </w:pPr>
      <w:r w:rsidRPr="004B5383">
        <w:rPr>
          <w:rFonts w:ascii="Arial" w:hAnsi="Arial" w:cs="Arial"/>
          <w:sz w:val="24"/>
          <w:szCs w:val="24"/>
        </w:rPr>
        <w:t>An update on the progress of the placement from the previous meeting</w:t>
      </w:r>
      <w:r w:rsidR="00101081">
        <w:rPr>
          <w:rFonts w:ascii="Arial" w:hAnsi="Arial" w:cs="Arial"/>
          <w:sz w:val="24"/>
          <w:szCs w:val="24"/>
        </w:rPr>
        <w:t>.</w:t>
      </w:r>
    </w:p>
    <w:p w14:paraId="577AA5B6" w14:textId="29F8B9E1" w:rsidR="00445486" w:rsidRDefault="00445486" w:rsidP="00101081">
      <w:pPr>
        <w:pStyle w:val="ListParagraph"/>
        <w:numPr>
          <w:ilvl w:val="0"/>
          <w:numId w:val="10"/>
        </w:numPr>
        <w:spacing w:after="0"/>
        <w:jc w:val="both"/>
        <w:rPr>
          <w:rFonts w:ascii="Arial" w:hAnsi="Arial" w:cs="Arial"/>
          <w:sz w:val="24"/>
          <w:szCs w:val="24"/>
        </w:rPr>
      </w:pPr>
      <w:r w:rsidRPr="004B5383">
        <w:rPr>
          <w:rFonts w:ascii="Arial" w:hAnsi="Arial" w:cs="Arial"/>
          <w:sz w:val="24"/>
          <w:szCs w:val="24"/>
        </w:rPr>
        <w:t>A discussion of any significant incidents and review of any agreed actions</w:t>
      </w:r>
      <w:r w:rsidR="00101081">
        <w:rPr>
          <w:rFonts w:ascii="Arial" w:hAnsi="Arial" w:cs="Arial"/>
          <w:sz w:val="24"/>
          <w:szCs w:val="24"/>
        </w:rPr>
        <w:t>.</w:t>
      </w:r>
    </w:p>
    <w:p w14:paraId="17341705" w14:textId="6B7B2096" w:rsidR="00445486" w:rsidRDefault="00445486" w:rsidP="00101081">
      <w:pPr>
        <w:pStyle w:val="ListParagraph"/>
        <w:numPr>
          <w:ilvl w:val="0"/>
          <w:numId w:val="10"/>
        </w:numPr>
        <w:spacing w:after="0"/>
        <w:jc w:val="both"/>
        <w:rPr>
          <w:rFonts w:ascii="Arial" w:hAnsi="Arial" w:cs="Arial"/>
          <w:sz w:val="24"/>
          <w:szCs w:val="24"/>
        </w:rPr>
      </w:pPr>
      <w:r w:rsidRPr="004B5383">
        <w:rPr>
          <w:rFonts w:ascii="Arial" w:hAnsi="Arial" w:cs="Arial"/>
          <w:sz w:val="24"/>
          <w:szCs w:val="24"/>
        </w:rPr>
        <w:t xml:space="preserve">A review of the outcomes identified to </w:t>
      </w:r>
      <w:proofErr w:type="gramStart"/>
      <w:r w:rsidRPr="004B5383">
        <w:rPr>
          <w:rFonts w:ascii="Arial" w:hAnsi="Arial" w:cs="Arial"/>
          <w:sz w:val="24"/>
          <w:szCs w:val="24"/>
        </w:rPr>
        <w:t>be met</w:t>
      </w:r>
      <w:proofErr w:type="gramEnd"/>
      <w:r w:rsidRPr="004B5383">
        <w:rPr>
          <w:rFonts w:ascii="Arial" w:hAnsi="Arial" w:cs="Arial"/>
          <w:sz w:val="24"/>
          <w:szCs w:val="24"/>
        </w:rPr>
        <w:t>, agreeing who is undertaking what piece of work and setting of milestones to measure success.</w:t>
      </w:r>
    </w:p>
    <w:p w14:paraId="4463D230" w14:textId="529D4098" w:rsidR="00445486" w:rsidRDefault="00445486" w:rsidP="00101081">
      <w:pPr>
        <w:pStyle w:val="ListParagraph"/>
        <w:numPr>
          <w:ilvl w:val="0"/>
          <w:numId w:val="10"/>
        </w:numPr>
        <w:spacing w:after="0"/>
        <w:jc w:val="both"/>
        <w:rPr>
          <w:rFonts w:ascii="Arial" w:hAnsi="Arial" w:cs="Arial"/>
          <w:sz w:val="24"/>
          <w:szCs w:val="24"/>
        </w:rPr>
      </w:pPr>
      <w:r w:rsidRPr="004B5383">
        <w:rPr>
          <w:rFonts w:ascii="Arial" w:hAnsi="Arial" w:cs="Arial"/>
          <w:sz w:val="24"/>
          <w:szCs w:val="24"/>
        </w:rPr>
        <w:t xml:space="preserve">Any adjustments that need to </w:t>
      </w:r>
      <w:proofErr w:type="gramStart"/>
      <w:r w:rsidRPr="004B5383">
        <w:rPr>
          <w:rFonts w:ascii="Arial" w:hAnsi="Arial" w:cs="Arial"/>
          <w:sz w:val="24"/>
          <w:szCs w:val="24"/>
        </w:rPr>
        <w:t>be made</w:t>
      </w:r>
      <w:proofErr w:type="gramEnd"/>
      <w:r w:rsidRPr="004B5383">
        <w:rPr>
          <w:rFonts w:ascii="Arial" w:hAnsi="Arial" w:cs="Arial"/>
          <w:sz w:val="24"/>
          <w:szCs w:val="24"/>
        </w:rPr>
        <w:t xml:space="preserve"> to the support package or frequency of contact</w:t>
      </w:r>
      <w:r w:rsidR="00101081">
        <w:rPr>
          <w:rFonts w:ascii="Arial" w:hAnsi="Arial" w:cs="Arial"/>
          <w:sz w:val="24"/>
          <w:szCs w:val="24"/>
        </w:rPr>
        <w:t>.</w:t>
      </w:r>
    </w:p>
    <w:p w14:paraId="44835E31" w14:textId="77777777" w:rsidR="00445486" w:rsidRPr="004B5383" w:rsidRDefault="00445486" w:rsidP="00101081">
      <w:pPr>
        <w:pStyle w:val="ListParagraph"/>
        <w:numPr>
          <w:ilvl w:val="0"/>
          <w:numId w:val="10"/>
        </w:numPr>
        <w:spacing w:after="0"/>
        <w:jc w:val="both"/>
        <w:rPr>
          <w:rFonts w:ascii="Arial" w:hAnsi="Arial" w:cs="Arial"/>
          <w:sz w:val="24"/>
          <w:szCs w:val="24"/>
        </w:rPr>
      </w:pPr>
      <w:r w:rsidRPr="004B5383">
        <w:rPr>
          <w:rFonts w:ascii="Arial" w:hAnsi="Arial" w:cs="Arial"/>
          <w:sz w:val="24"/>
          <w:szCs w:val="24"/>
        </w:rPr>
        <w:t xml:space="preserve">Setting of any actions and timescales to </w:t>
      </w:r>
      <w:proofErr w:type="gramStart"/>
      <w:r w:rsidRPr="004B5383">
        <w:rPr>
          <w:rFonts w:ascii="Arial" w:hAnsi="Arial" w:cs="Arial"/>
          <w:sz w:val="24"/>
          <w:szCs w:val="24"/>
        </w:rPr>
        <w:t>be achieved</w:t>
      </w:r>
      <w:proofErr w:type="gramEnd"/>
      <w:r w:rsidR="00101081">
        <w:rPr>
          <w:rFonts w:ascii="Arial" w:hAnsi="Arial" w:cs="Arial"/>
          <w:sz w:val="24"/>
          <w:szCs w:val="24"/>
        </w:rPr>
        <w:t>.</w:t>
      </w:r>
      <w:r w:rsidRPr="004B5383">
        <w:rPr>
          <w:rFonts w:ascii="Arial" w:hAnsi="Arial" w:cs="Arial"/>
          <w:sz w:val="24"/>
          <w:szCs w:val="24"/>
        </w:rPr>
        <w:t xml:space="preserve"> </w:t>
      </w:r>
    </w:p>
    <w:p w14:paraId="7EC16712" w14:textId="77777777" w:rsidR="00445486" w:rsidRDefault="00445486" w:rsidP="00101081">
      <w:pPr>
        <w:pStyle w:val="ListParagraph"/>
        <w:spacing w:after="0"/>
        <w:jc w:val="both"/>
        <w:rPr>
          <w:rFonts w:ascii="Arial" w:hAnsi="Arial" w:cs="Arial"/>
          <w:sz w:val="24"/>
          <w:szCs w:val="24"/>
        </w:rPr>
      </w:pPr>
    </w:p>
    <w:p w14:paraId="027D3E0E" w14:textId="04852EB8" w:rsidR="003E1E73" w:rsidRPr="008C7E13" w:rsidRDefault="006102BD" w:rsidP="00D51F07">
      <w:pPr>
        <w:pStyle w:val="Heading1"/>
      </w:pPr>
      <w:bookmarkStart w:id="10" w:name="_Toc72150768"/>
      <w:r w:rsidRPr="008C7E13">
        <w:t xml:space="preserve">6. </w:t>
      </w:r>
      <w:r w:rsidR="00B7220A" w:rsidRPr="008C7E13">
        <w:t>T</w:t>
      </w:r>
      <w:r w:rsidR="00114429" w:rsidRPr="008C7E13">
        <w:t xml:space="preserve">raining </w:t>
      </w:r>
      <w:r w:rsidR="00A80CA8" w:rsidRPr="008C7E13">
        <w:t>and Support</w:t>
      </w:r>
      <w:bookmarkEnd w:id="10"/>
    </w:p>
    <w:p w14:paraId="5005A30E" w14:textId="77777777" w:rsidR="00680640" w:rsidRPr="00101081" w:rsidRDefault="00680640" w:rsidP="00101081">
      <w:pPr>
        <w:autoSpaceDE w:val="0"/>
        <w:autoSpaceDN w:val="0"/>
        <w:adjustRightInd w:val="0"/>
        <w:spacing w:after="0"/>
        <w:jc w:val="both"/>
        <w:rPr>
          <w:rFonts w:ascii="Arial" w:hAnsi="Arial" w:cs="Arial"/>
          <w:sz w:val="24"/>
          <w:szCs w:val="24"/>
        </w:rPr>
      </w:pPr>
      <w:r w:rsidRPr="00680640">
        <w:rPr>
          <w:rFonts w:ascii="Arial" w:hAnsi="Arial" w:cs="Arial"/>
          <w:sz w:val="24"/>
          <w:szCs w:val="24"/>
        </w:rPr>
        <w:t>Part 10</w:t>
      </w:r>
      <w:r>
        <w:rPr>
          <w:rFonts w:ascii="Arial" w:hAnsi="Arial" w:cs="Arial"/>
          <w:sz w:val="24"/>
          <w:szCs w:val="24"/>
        </w:rPr>
        <w:t xml:space="preserve"> of the Local Authority </w:t>
      </w:r>
      <w:r w:rsidRPr="00101081">
        <w:rPr>
          <w:rFonts w:ascii="Arial" w:hAnsi="Arial" w:cs="Arial"/>
          <w:sz w:val="24"/>
          <w:szCs w:val="24"/>
        </w:rPr>
        <w:t>Fostering</w:t>
      </w:r>
      <w:r>
        <w:rPr>
          <w:rFonts w:ascii="Arial" w:hAnsi="Arial" w:cs="Arial"/>
          <w:sz w:val="24"/>
          <w:szCs w:val="24"/>
        </w:rPr>
        <w:t xml:space="preserve"> </w:t>
      </w:r>
      <w:r w:rsidRPr="00101081">
        <w:rPr>
          <w:rFonts w:ascii="Arial" w:hAnsi="Arial" w:cs="Arial"/>
          <w:sz w:val="24"/>
          <w:szCs w:val="24"/>
        </w:rPr>
        <w:t>Services (Wales) Regulations 2018</w:t>
      </w:r>
      <w:r>
        <w:rPr>
          <w:rFonts w:ascii="Arial" w:hAnsi="Arial" w:cs="Arial"/>
          <w:sz w:val="24"/>
          <w:szCs w:val="24"/>
        </w:rPr>
        <w:t xml:space="preserve"> states that: </w:t>
      </w:r>
    </w:p>
    <w:p w14:paraId="034D2402" w14:textId="77777777" w:rsidR="00680640" w:rsidRPr="00101081" w:rsidRDefault="00680640" w:rsidP="00101081">
      <w:pPr>
        <w:spacing w:after="0"/>
        <w:jc w:val="both"/>
        <w:rPr>
          <w:rFonts w:ascii="Arial" w:hAnsi="Arial" w:cs="Arial"/>
          <w:sz w:val="24"/>
          <w:szCs w:val="24"/>
        </w:rPr>
      </w:pPr>
    </w:p>
    <w:p w14:paraId="416B24FD" w14:textId="77777777" w:rsidR="00680640" w:rsidRDefault="00680640" w:rsidP="00101081">
      <w:pPr>
        <w:pStyle w:val="ListParagraph"/>
        <w:numPr>
          <w:ilvl w:val="0"/>
          <w:numId w:val="17"/>
        </w:numPr>
        <w:spacing w:after="0"/>
        <w:jc w:val="both"/>
        <w:rPr>
          <w:rFonts w:ascii="Arial" w:hAnsi="Arial" w:cs="Arial"/>
          <w:sz w:val="24"/>
          <w:szCs w:val="24"/>
        </w:rPr>
      </w:pPr>
      <w:r w:rsidRPr="00101081">
        <w:rPr>
          <w:rFonts w:ascii="Arial" w:hAnsi="Arial" w:cs="Arial"/>
          <w:sz w:val="24"/>
          <w:szCs w:val="24"/>
        </w:rPr>
        <w:t>The local authority provider must ensure that foster parents have the information they need to provide care and support to a child placed with them in accordance with the child’s care and support plan.</w:t>
      </w:r>
    </w:p>
    <w:p w14:paraId="4676C399" w14:textId="77777777" w:rsidR="00680640" w:rsidRPr="00101081" w:rsidRDefault="00680640" w:rsidP="00101081">
      <w:pPr>
        <w:pStyle w:val="ListParagraph"/>
        <w:spacing w:after="0"/>
        <w:jc w:val="both"/>
        <w:rPr>
          <w:rFonts w:ascii="Arial" w:hAnsi="Arial" w:cs="Arial"/>
          <w:sz w:val="24"/>
          <w:szCs w:val="24"/>
        </w:rPr>
      </w:pPr>
    </w:p>
    <w:p w14:paraId="553A8C36" w14:textId="77777777" w:rsidR="00680640" w:rsidRDefault="00680640" w:rsidP="00101081">
      <w:pPr>
        <w:pStyle w:val="ListParagraph"/>
        <w:numPr>
          <w:ilvl w:val="0"/>
          <w:numId w:val="17"/>
        </w:numPr>
        <w:spacing w:after="0"/>
        <w:jc w:val="both"/>
        <w:rPr>
          <w:rFonts w:ascii="Arial" w:hAnsi="Arial" w:cs="Arial"/>
          <w:sz w:val="24"/>
          <w:szCs w:val="24"/>
        </w:rPr>
      </w:pPr>
      <w:r w:rsidRPr="00101081">
        <w:rPr>
          <w:rFonts w:ascii="Arial" w:hAnsi="Arial" w:cs="Arial"/>
          <w:sz w:val="24"/>
          <w:szCs w:val="24"/>
        </w:rPr>
        <w:t>The local authority provider must ensure foster</w:t>
      </w:r>
      <w:r w:rsidRPr="00680640">
        <w:rPr>
          <w:rFonts w:ascii="Arial" w:hAnsi="Arial" w:cs="Arial"/>
          <w:sz w:val="24"/>
          <w:szCs w:val="24"/>
        </w:rPr>
        <w:t xml:space="preserve"> </w:t>
      </w:r>
      <w:r w:rsidRPr="00101081">
        <w:rPr>
          <w:rFonts w:ascii="Arial" w:hAnsi="Arial" w:cs="Arial"/>
          <w:sz w:val="24"/>
          <w:szCs w:val="24"/>
        </w:rPr>
        <w:t>parents receive such training, advice and support,</w:t>
      </w:r>
      <w:r w:rsidRPr="00680640">
        <w:rPr>
          <w:rFonts w:ascii="Arial" w:hAnsi="Arial" w:cs="Arial"/>
          <w:sz w:val="24"/>
          <w:szCs w:val="24"/>
        </w:rPr>
        <w:t xml:space="preserve"> </w:t>
      </w:r>
      <w:r w:rsidRPr="00101081">
        <w:rPr>
          <w:rFonts w:ascii="Arial" w:hAnsi="Arial" w:cs="Arial"/>
          <w:sz w:val="24"/>
          <w:szCs w:val="24"/>
        </w:rPr>
        <w:t>including support outside office hours, as appears</w:t>
      </w:r>
      <w:r>
        <w:rPr>
          <w:rFonts w:ascii="Arial" w:hAnsi="Arial" w:cs="Arial"/>
          <w:sz w:val="24"/>
          <w:szCs w:val="24"/>
        </w:rPr>
        <w:t xml:space="preserve"> </w:t>
      </w:r>
      <w:r w:rsidRPr="00101081">
        <w:rPr>
          <w:rFonts w:ascii="Arial" w:hAnsi="Arial" w:cs="Arial"/>
          <w:sz w:val="24"/>
          <w:szCs w:val="24"/>
        </w:rPr>
        <w:t xml:space="preserve">necessary in the interests of children placed </w:t>
      </w:r>
      <w:proofErr w:type="gramStart"/>
      <w:r w:rsidRPr="00101081">
        <w:rPr>
          <w:rFonts w:ascii="Arial" w:hAnsi="Arial" w:cs="Arial"/>
          <w:sz w:val="24"/>
          <w:szCs w:val="24"/>
        </w:rPr>
        <w:t>with the</w:t>
      </w:r>
      <w:r w:rsidRPr="00680640">
        <w:rPr>
          <w:rFonts w:ascii="Arial" w:hAnsi="Arial" w:cs="Arial"/>
          <w:sz w:val="24"/>
          <w:szCs w:val="24"/>
        </w:rPr>
        <w:t xml:space="preserve"> </w:t>
      </w:r>
      <w:r w:rsidRPr="00101081">
        <w:rPr>
          <w:rFonts w:ascii="Arial" w:hAnsi="Arial" w:cs="Arial"/>
          <w:sz w:val="24"/>
          <w:szCs w:val="24"/>
        </w:rPr>
        <w:t>foster parents and to enable them</w:t>
      </w:r>
      <w:proofErr w:type="gramEnd"/>
      <w:r w:rsidRPr="00101081">
        <w:rPr>
          <w:rFonts w:ascii="Arial" w:hAnsi="Arial" w:cs="Arial"/>
          <w:sz w:val="24"/>
          <w:szCs w:val="24"/>
        </w:rPr>
        <w:t xml:space="preserve"> to provide care and</w:t>
      </w:r>
      <w:r w:rsidRPr="00680640">
        <w:rPr>
          <w:rFonts w:ascii="Arial" w:hAnsi="Arial" w:cs="Arial"/>
          <w:sz w:val="24"/>
          <w:szCs w:val="24"/>
        </w:rPr>
        <w:t xml:space="preserve"> </w:t>
      </w:r>
      <w:r w:rsidRPr="00101081">
        <w:rPr>
          <w:rFonts w:ascii="Arial" w:hAnsi="Arial" w:cs="Arial"/>
          <w:sz w:val="24"/>
          <w:szCs w:val="24"/>
        </w:rPr>
        <w:t>support to children in accordance with each child’s</w:t>
      </w:r>
      <w:r w:rsidRPr="00680640">
        <w:rPr>
          <w:rFonts w:ascii="Arial" w:hAnsi="Arial" w:cs="Arial"/>
          <w:sz w:val="24"/>
          <w:szCs w:val="24"/>
        </w:rPr>
        <w:t xml:space="preserve"> </w:t>
      </w:r>
      <w:r w:rsidRPr="00101081">
        <w:rPr>
          <w:rFonts w:ascii="Arial" w:hAnsi="Arial" w:cs="Arial"/>
          <w:sz w:val="24"/>
          <w:szCs w:val="24"/>
        </w:rPr>
        <w:t>care and support plan.</w:t>
      </w:r>
    </w:p>
    <w:p w14:paraId="4221E655" w14:textId="77777777" w:rsidR="00680640" w:rsidRPr="00101081" w:rsidRDefault="00680640" w:rsidP="00101081">
      <w:pPr>
        <w:pStyle w:val="ListParagraph"/>
        <w:jc w:val="both"/>
        <w:rPr>
          <w:rFonts w:ascii="Arial" w:hAnsi="Arial" w:cs="Arial"/>
          <w:sz w:val="24"/>
          <w:szCs w:val="24"/>
        </w:rPr>
      </w:pPr>
    </w:p>
    <w:p w14:paraId="298E283E" w14:textId="4DA671EE" w:rsidR="00680640" w:rsidRDefault="00680640" w:rsidP="00101081">
      <w:pPr>
        <w:pStyle w:val="ListParagraph"/>
        <w:numPr>
          <w:ilvl w:val="0"/>
          <w:numId w:val="17"/>
        </w:numPr>
        <w:spacing w:after="0"/>
        <w:jc w:val="both"/>
        <w:rPr>
          <w:rFonts w:ascii="Arial" w:hAnsi="Arial" w:cs="Arial"/>
          <w:sz w:val="24"/>
          <w:szCs w:val="24"/>
        </w:rPr>
      </w:pPr>
      <w:r w:rsidRPr="00101081">
        <w:rPr>
          <w:rFonts w:ascii="Arial" w:hAnsi="Arial" w:cs="Arial"/>
          <w:sz w:val="24"/>
          <w:szCs w:val="24"/>
        </w:rPr>
        <w:lastRenderedPageBreak/>
        <w:t>The local authority provider must ensure</w:t>
      </w:r>
      <w:r w:rsidRPr="00680640">
        <w:rPr>
          <w:rFonts w:ascii="Arial" w:hAnsi="Arial" w:cs="Arial"/>
          <w:sz w:val="24"/>
          <w:szCs w:val="24"/>
        </w:rPr>
        <w:t xml:space="preserve"> </w:t>
      </w:r>
      <w:r w:rsidRPr="00101081">
        <w:rPr>
          <w:rFonts w:ascii="Arial" w:hAnsi="Arial" w:cs="Arial"/>
          <w:sz w:val="24"/>
          <w:szCs w:val="24"/>
        </w:rPr>
        <w:t>prospective foster parents receive such training,</w:t>
      </w:r>
      <w:r>
        <w:rPr>
          <w:rFonts w:ascii="Arial" w:hAnsi="Arial" w:cs="Arial"/>
          <w:sz w:val="24"/>
          <w:szCs w:val="24"/>
        </w:rPr>
        <w:t xml:space="preserve"> </w:t>
      </w:r>
      <w:r w:rsidRPr="00101081">
        <w:rPr>
          <w:rFonts w:ascii="Arial" w:hAnsi="Arial" w:cs="Arial"/>
          <w:sz w:val="24"/>
          <w:szCs w:val="24"/>
        </w:rPr>
        <w:t>information and advice as is considered necessary.</w:t>
      </w:r>
    </w:p>
    <w:p w14:paraId="4DAA9270" w14:textId="77777777" w:rsidR="00680640" w:rsidRPr="004B5383" w:rsidRDefault="00680640" w:rsidP="00101081">
      <w:pPr>
        <w:spacing w:after="0"/>
        <w:jc w:val="both"/>
        <w:rPr>
          <w:rFonts w:ascii="Arial" w:hAnsi="Arial" w:cs="Arial"/>
          <w:sz w:val="24"/>
          <w:szCs w:val="24"/>
        </w:rPr>
      </w:pPr>
    </w:p>
    <w:p w14:paraId="23C0AA35" w14:textId="3749A17E" w:rsidR="00C71D2A" w:rsidRPr="00D51F07" w:rsidRDefault="006102BD" w:rsidP="00D51F07">
      <w:pPr>
        <w:pStyle w:val="Heading2"/>
        <w:rPr>
          <w:b w:val="0"/>
        </w:rPr>
      </w:pPr>
      <w:bookmarkStart w:id="11" w:name="_Toc72150769"/>
      <w:r w:rsidRPr="00D51F07">
        <w:rPr>
          <w:b w:val="0"/>
        </w:rPr>
        <w:t>6.1</w:t>
      </w:r>
      <w:r w:rsidR="00B7220A" w:rsidRPr="00D51F07">
        <w:rPr>
          <w:b w:val="0"/>
        </w:rPr>
        <w:t xml:space="preserve"> </w:t>
      </w:r>
      <w:r w:rsidR="00C71D2A" w:rsidRPr="00D51F07">
        <w:rPr>
          <w:b w:val="0"/>
        </w:rPr>
        <w:t>Training</w:t>
      </w:r>
      <w:bookmarkEnd w:id="11"/>
    </w:p>
    <w:p w14:paraId="314E6CBA" w14:textId="44BA5154" w:rsidR="00680640" w:rsidRPr="00C71D2A" w:rsidRDefault="00680640" w:rsidP="00C71D2A">
      <w:pPr>
        <w:jc w:val="both"/>
        <w:rPr>
          <w:rFonts w:ascii="Arial" w:hAnsi="Arial" w:cs="Arial"/>
          <w:sz w:val="24"/>
          <w:szCs w:val="24"/>
        </w:rPr>
      </w:pPr>
      <w:r w:rsidRPr="00C71D2A">
        <w:rPr>
          <w:rFonts w:ascii="Arial" w:hAnsi="Arial" w:cs="Arial"/>
          <w:sz w:val="24"/>
          <w:szCs w:val="24"/>
        </w:rPr>
        <w:t xml:space="preserve">In order to </w:t>
      </w:r>
      <w:r w:rsidR="00F55C3A" w:rsidRPr="00C71D2A">
        <w:rPr>
          <w:rFonts w:ascii="Arial" w:hAnsi="Arial" w:cs="Arial"/>
          <w:sz w:val="24"/>
          <w:szCs w:val="24"/>
        </w:rPr>
        <w:t xml:space="preserve">both </w:t>
      </w:r>
      <w:r w:rsidRPr="00C71D2A">
        <w:rPr>
          <w:rFonts w:ascii="Arial" w:hAnsi="Arial" w:cs="Arial"/>
          <w:sz w:val="24"/>
          <w:szCs w:val="24"/>
        </w:rPr>
        <w:t xml:space="preserve">meet the needs of children placed in Transitional Care and the requirements of </w:t>
      </w:r>
      <w:r w:rsidR="00A80810" w:rsidRPr="00C71D2A">
        <w:rPr>
          <w:rFonts w:ascii="Arial" w:hAnsi="Arial" w:cs="Arial"/>
          <w:sz w:val="24"/>
          <w:szCs w:val="24"/>
        </w:rPr>
        <w:t>legislation;</w:t>
      </w:r>
      <w:r w:rsidRPr="00C71D2A">
        <w:rPr>
          <w:rFonts w:ascii="Arial" w:hAnsi="Arial" w:cs="Arial"/>
          <w:sz w:val="24"/>
          <w:szCs w:val="24"/>
        </w:rPr>
        <w:t xml:space="preserve"> it is an expectation that transitional foster carers complete the </w:t>
      </w:r>
      <w:proofErr w:type="gramStart"/>
      <w:r w:rsidRPr="00C71D2A">
        <w:rPr>
          <w:rFonts w:ascii="Arial" w:hAnsi="Arial" w:cs="Arial"/>
          <w:sz w:val="24"/>
          <w:szCs w:val="24"/>
        </w:rPr>
        <w:t>6</w:t>
      </w:r>
      <w:proofErr w:type="gramEnd"/>
      <w:r w:rsidRPr="00C71D2A">
        <w:rPr>
          <w:rFonts w:ascii="Arial" w:hAnsi="Arial" w:cs="Arial"/>
          <w:sz w:val="24"/>
          <w:szCs w:val="24"/>
        </w:rPr>
        <w:t xml:space="preserve"> identified mandatory core training courses as identified by the National Fostering Framework and complete Tier 1 and 2 of the training matrix (appendix 1). The fostering team has a duty to make arrangements for the provision of this training within 28 days of approval. Transitional carer’s are also required to attend </w:t>
      </w:r>
      <w:r w:rsidR="00F5471A" w:rsidRPr="00C71D2A">
        <w:rPr>
          <w:rFonts w:ascii="Arial" w:hAnsi="Arial" w:cs="Arial"/>
          <w:sz w:val="24"/>
          <w:szCs w:val="24"/>
        </w:rPr>
        <w:t>T</w:t>
      </w:r>
      <w:r w:rsidRPr="00C71D2A">
        <w:rPr>
          <w:rFonts w:ascii="Arial" w:hAnsi="Arial" w:cs="Arial"/>
          <w:sz w:val="24"/>
          <w:szCs w:val="24"/>
        </w:rPr>
        <w:t xml:space="preserve">ier 3 training within 18 months post approval (see appendix </w:t>
      </w:r>
      <w:r w:rsidR="00DE7EBC">
        <w:rPr>
          <w:rFonts w:ascii="Arial" w:hAnsi="Arial" w:cs="Arial"/>
          <w:sz w:val="24"/>
          <w:szCs w:val="24"/>
        </w:rPr>
        <w:t>2</w:t>
      </w:r>
      <w:r w:rsidRPr="00C71D2A">
        <w:rPr>
          <w:rFonts w:ascii="Arial" w:hAnsi="Arial" w:cs="Arial"/>
          <w:sz w:val="24"/>
          <w:szCs w:val="24"/>
        </w:rPr>
        <w:t>).</w:t>
      </w:r>
    </w:p>
    <w:p w14:paraId="28ADDB43" w14:textId="4DE95A1D" w:rsidR="00680640" w:rsidRPr="004B5383" w:rsidRDefault="00680640" w:rsidP="00101081">
      <w:pPr>
        <w:jc w:val="both"/>
        <w:rPr>
          <w:rFonts w:ascii="Arial" w:hAnsi="Arial" w:cs="Arial"/>
          <w:sz w:val="24"/>
          <w:szCs w:val="24"/>
        </w:rPr>
      </w:pPr>
      <w:r>
        <w:rPr>
          <w:rFonts w:ascii="Arial" w:hAnsi="Arial" w:cs="Arial"/>
          <w:sz w:val="24"/>
          <w:szCs w:val="24"/>
        </w:rPr>
        <w:t>All B</w:t>
      </w:r>
      <w:r w:rsidR="005F54C8">
        <w:rPr>
          <w:rFonts w:ascii="Arial" w:hAnsi="Arial" w:cs="Arial"/>
          <w:sz w:val="24"/>
          <w:szCs w:val="24"/>
        </w:rPr>
        <w:t xml:space="preserve">ridgend </w:t>
      </w:r>
      <w:r>
        <w:rPr>
          <w:rFonts w:ascii="Arial" w:hAnsi="Arial" w:cs="Arial"/>
          <w:sz w:val="24"/>
          <w:szCs w:val="24"/>
        </w:rPr>
        <w:t>C</w:t>
      </w:r>
      <w:r w:rsidR="005F54C8">
        <w:rPr>
          <w:rFonts w:ascii="Arial" w:hAnsi="Arial" w:cs="Arial"/>
          <w:sz w:val="24"/>
          <w:szCs w:val="24"/>
        </w:rPr>
        <w:t xml:space="preserve">ounty </w:t>
      </w:r>
      <w:r>
        <w:rPr>
          <w:rFonts w:ascii="Arial" w:hAnsi="Arial" w:cs="Arial"/>
          <w:sz w:val="24"/>
          <w:szCs w:val="24"/>
        </w:rPr>
        <w:t>B</w:t>
      </w:r>
      <w:r w:rsidR="005F54C8">
        <w:rPr>
          <w:rFonts w:ascii="Arial" w:hAnsi="Arial" w:cs="Arial"/>
          <w:sz w:val="24"/>
          <w:szCs w:val="24"/>
        </w:rPr>
        <w:t xml:space="preserve">orough </w:t>
      </w:r>
      <w:r>
        <w:rPr>
          <w:rFonts w:ascii="Arial" w:hAnsi="Arial" w:cs="Arial"/>
          <w:sz w:val="24"/>
          <w:szCs w:val="24"/>
        </w:rPr>
        <w:t>C</w:t>
      </w:r>
      <w:r w:rsidR="005F54C8">
        <w:rPr>
          <w:rFonts w:ascii="Arial" w:hAnsi="Arial" w:cs="Arial"/>
          <w:sz w:val="24"/>
          <w:szCs w:val="24"/>
        </w:rPr>
        <w:t>ouncil</w:t>
      </w:r>
      <w:r>
        <w:rPr>
          <w:rFonts w:ascii="Arial" w:hAnsi="Arial" w:cs="Arial"/>
          <w:sz w:val="24"/>
          <w:szCs w:val="24"/>
        </w:rPr>
        <w:t xml:space="preserve"> </w:t>
      </w:r>
      <w:r w:rsidRPr="004B5383">
        <w:rPr>
          <w:rFonts w:ascii="Arial" w:hAnsi="Arial" w:cs="Arial"/>
          <w:sz w:val="24"/>
          <w:szCs w:val="24"/>
        </w:rPr>
        <w:t xml:space="preserve">foster carers are required undertake a minimum of </w:t>
      </w:r>
      <w:proofErr w:type="gramStart"/>
      <w:r w:rsidRPr="004B5383">
        <w:rPr>
          <w:rFonts w:ascii="Arial" w:hAnsi="Arial" w:cs="Arial"/>
          <w:sz w:val="24"/>
          <w:szCs w:val="24"/>
        </w:rPr>
        <w:t>2</w:t>
      </w:r>
      <w:proofErr w:type="gramEnd"/>
      <w:r w:rsidRPr="004B5383">
        <w:rPr>
          <w:rFonts w:ascii="Arial" w:hAnsi="Arial" w:cs="Arial"/>
          <w:sz w:val="24"/>
          <w:szCs w:val="24"/>
        </w:rPr>
        <w:t xml:space="preserve"> formal training sessions or equivalent each year. This can include, but is not limited to, reading research, undertaking self-directed learning using online resources, (such as the open university), listening to webinars or podcasts, informal learning within supervision or via placement support worker (or equivalent) and learning from watching a TV programme. Such activities </w:t>
      </w:r>
      <w:proofErr w:type="gramStart"/>
      <w:r w:rsidRPr="004B5383">
        <w:rPr>
          <w:rFonts w:ascii="Arial" w:hAnsi="Arial" w:cs="Arial"/>
          <w:sz w:val="24"/>
          <w:szCs w:val="24"/>
        </w:rPr>
        <w:t>can be used</w:t>
      </w:r>
      <w:proofErr w:type="gramEnd"/>
      <w:r w:rsidRPr="004B5383">
        <w:rPr>
          <w:rFonts w:ascii="Arial" w:hAnsi="Arial" w:cs="Arial"/>
          <w:sz w:val="24"/>
          <w:szCs w:val="24"/>
        </w:rPr>
        <w:t xml:space="preserve"> as evidence of learning and development where there is evidence that the carer has reflected on the learning and considered how it may be applied in practice. </w:t>
      </w:r>
    </w:p>
    <w:p w14:paraId="30C15BF4" w14:textId="56F74BDE" w:rsidR="00680640" w:rsidRPr="004B5383" w:rsidRDefault="00680640" w:rsidP="00101081">
      <w:pPr>
        <w:jc w:val="both"/>
        <w:rPr>
          <w:rFonts w:ascii="Arial" w:hAnsi="Arial" w:cs="Arial"/>
          <w:sz w:val="24"/>
          <w:szCs w:val="24"/>
        </w:rPr>
      </w:pPr>
      <w:r w:rsidRPr="004B5383">
        <w:rPr>
          <w:rFonts w:ascii="Arial" w:hAnsi="Arial" w:cs="Arial"/>
          <w:sz w:val="24"/>
          <w:szCs w:val="24"/>
        </w:rPr>
        <w:t xml:space="preserve">It is an expectation that learning and development </w:t>
      </w:r>
      <w:proofErr w:type="gramStart"/>
      <w:r w:rsidRPr="004B5383">
        <w:rPr>
          <w:rFonts w:ascii="Arial" w:hAnsi="Arial" w:cs="Arial"/>
          <w:sz w:val="24"/>
          <w:szCs w:val="24"/>
        </w:rPr>
        <w:t>is discussed</w:t>
      </w:r>
      <w:proofErr w:type="gramEnd"/>
      <w:r w:rsidRPr="004B5383">
        <w:rPr>
          <w:rFonts w:ascii="Arial" w:hAnsi="Arial" w:cs="Arial"/>
          <w:sz w:val="24"/>
          <w:szCs w:val="24"/>
        </w:rPr>
        <w:t xml:space="preserve"> within supervision, not only reflecting on what has been learned and how it may be applied, but also identifying any additional learning needs of the carer. This may include training to meet</w:t>
      </w:r>
      <w:r w:rsidR="00762EAF">
        <w:rPr>
          <w:rFonts w:ascii="Arial" w:hAnsi="Arial" w:cs="Arial"/>
          <w:sz w:val="24"/>
          <w:szCs w:val="24"/>
        </w:rPr>
        <w:t xml:space="preserve"> a specific need for the child/</w:t>
      </w:r>
      <w:r w:rsidRPr="004B5383">
        <w:rPr>
          <w:rFonts w:ascii="Arial" w:hAnsi="Arial" w:cs="Arial"/>
          <w:sz w:val="24"/>
          <w:szCs w:val="24"/>
        </w:rPr>
        <w:t>young person in placement, such as D</w:t>
      </w:r>
      <w:r w:rsidR="00F5471A">
        <w:rPr>
          <w:rFonts w:ascii="Arial" w:hAnsi="Arial" w:cs="Arial"/>
          <w:sz w:val="24"/>
          <w:szCs w:val="24"/>
        </w:rPr>
        <w:t xml:space="preserve">yadic </w:t>
      </w:r>
      <w:r w:rsidRPr="004B5383">
        <w:rPr>
          <w:rFonts w:ascii="Arial" w:hAnsi="Arial" w:cs="Arial"/>
          <w:sz w:val="24"/>
          <w:szCs w:val="24"/>
        </w:rPr>
        <w:t>D</w:t>
      </w:r>
      <w:r w:rsidR="00F5471A">
        <w:rPr>
          <w:rFonts w:ascii="Arial" w:hAnsi="Arial" w:cs="Arial"/>
          <w:sz w:val="24"/>
          <w:szCs w:val="24"/>
        </w:rPr>
        <w:t xml:space="preserve">evelopmental </w:t>
      </w:r>
      <w:r w:rsidRPr="004B5383">
        <w:rPr>
          <w:rFonts w:ascii="Arial" w:hAnsi="Arial" w:cs="Arial"/>
          <w:sz w:val="24"/>
          <w:szCs w:val="24"/>
        </w:rPr>
        <w:t>P</w:t>
      </w:r>
      <w:r w:rsidR="00F5471A">
        <w:rPr>
          <w:rFonts w:ascii="Arial" w:hAnsi="Arial" w:cs="Arial"/>
          <w:sz w:val="24"/>
          <w:szCs w:val="24"/>
        </w:rPr>
        <w:t>sychotherapy (DDP)</w:t>
      </w:r>
      <w:r w:rsidRPr="004B5383">
        <w:rPr>
          <w:rFonts w:ascii="Arial" w:hAnsi="Arial" w:cs="Arial"/>
          <w:sz w:val="24"/>
          <w:szCs w:val="24"/>
        </w:rPr>
        <w:t xml:space="preserve">. Given the complexity of the children who </w:t>
      </w:r>
      <w:proofErr w:type="gramStart"/>
      <w:r w:rsidRPr="004B5383">
        <w:rPr>
          <w:rFonts w:ascii="Arial" w:hAnsi="Arial" w:cs="Arial"/>
          <w:sz w:val="24"/>
          <w:szCs w:val="24"/>
        </w:rPr>
        <w:t>will be placed</w:t>
      </w:r>
      <w:proofErr w:type="gramEnd"/>
      <w:r w:rsidRPr="004B5383">
        <w:rPr>
          <w:rFonts w:ascii="Arial" w:hAnsi="Arial" w:cs="Arial"/>
          <w:sz w:val="24"/>
          <w:szCs w:val="24"/>
        </w:rPr>
        <w:t xml:space="preserve"> within transitional care it is of upmost importance that transitional carers are supported to maintain and develop their skills. </w:t>
      </w:r>
    </w:p>
    <w:p w14:paraId="04F1657A" w14:textId="03A79D41" w:rsidR="00680640" w:rsidRDefault="00680640" w:rsidP="00101081">
      <w:pPr>
        <w:spacing w:after="0"/>
        <w:jc w:val="both"/>
        <w:rPr>
          <w:rFonts w:ascii="Arial" w:hAnsi="Arial" w:cs="Arial"/>
          <w:sz w:val="24"/>
          <w:szCs w:val="24"/>
        </w:rPr>
      </w:pPr>
      <w:r>
        <w:rPr>
          <w:rFonts w:ascii="Arial" w:hAnsi="Arial" w:cs="Arial"/>
          <w:sz w:val="24"/>
          <w:szCs w:val="24"/>
        </w:rPr>
        <w:t>I</w:t>
      </w:r>
      <w:r w:rsidRPr="004B5383">
        <w:rPr>
          <w:rFonts w:ascii="Arial" w:hAnsi="Arial" w:cs="Arial"/>
          <w:sz w:val="24"/>
          <w:szCs w:val="24"/>
        </w:rPr>
        <w:t xml:space="preserve">f expectations in relation to learning and development </w:t>
      </w:r>
      <w:proofErr w:type="gramStart"/>
      <w:r w:rsidRPr="004B5383">
        <w:rPr>
          <w:rFonts w:ascii="Arial" w:hAnsi="Arial" w:cs="Arial"/>
          <w:sz w:val="24"/>
          <w:szCs w:val="24"/>
        </w:rPr>
        <w:t>are</w:t>
      </w:r>
      <w:proofErr w:type="gramEnd"/>
      <w:r w:rsidRPr="004B5383">
        <w:rPr>
          <w:rFonts w:ascii="Arial" w:hAnsi="Arial" w:cs="Arial"/>
          <w:sz w:val="24"/>
          <w:szCs w:val="24"/>
        </w:rPr>
        <w:t xml:space="preserve"> not </w:t>
      </w:r>
      <w:r w:rsidR="00A80810" w:rsidRPr="004B5383">
        <w:rPr>
          <w:rFonts w:ascii="Arial" w:hAnsi="Arial" w:cs="Arial"/>
          <w:sz w:val="24"/>
          <w:szCs w:val="24"/>
        </w:rPr>
        <w:t>met,</w:t>
      </w:r>
      <w:r w:rsidRPr="004B5383">
        <w:rPr>
          <w:rFonts w:ascii="Arial" w:hAnsi="Arial" w:cs="Arial"/>
          <w:sz w:val="24"/>
          <w:szCs w:val="24"/>
        </w:rPr>
        <w:t xml:space="preserve"> the supervising social worker would seek to come to an agreement with the transitional carer, in the form of an action plan to address learning and developmental needs with clear timescales for completion. In the event that agreement </w:t>
      </w:r>
      <w:proofErr w:type="gramStart"/>
      <w:r w:rsidRPr="004B5383">
        <w:rPr>
          <w:rFonts w:ascii="Arial" w:hAnsi="Arial" w:cs="Arial"/>
          <w:sz w:val="24"/>
          <w:szCs w:val="24"/>
        </w:rPr>
        <w:t>cannot be reached</w:t>
      </w:r>
      <w:proofErr w:type="gramEnd"/>
      <w:r w:rsidRPr="004B5383">
        <w:rPr>
          <w:rFonts w:ascii="Arial" w:hAnsi="Arial" w:cs="Arial"/>
          <w:sz w:val="24"/>
          <w:szCs w:val="24"/>
        </w:rPr>
        <w:t xml:space="preserve"> or actions are not completed this will be addressed via completion of an annual review to consider whether a change of approval is required.</w:t>
      </w:r>
    </w:p>
    <w:p w14:paraId="3BCEB7E3" w14:textId="77777777" w:rsidR="00C71D2A" w:rsidRDefault="00C71D2A" w:rsidP="00101081">
      <w:pPr>
        <w:spacing w:after="0"/>
        <w:jc w:val="both"/>
        <w:rPr>
          <w:rFonts w:ascii="Arial" w:hAnsi="Arial" w:cs="Arial"/>
          <w:sz w:val="24"/>
          <w:szCs w:val="24"/>
        </w:rPr>
      </w:pPr>
    </w:p>
    <w:p w14:paraId="04714CA5" w14:textId="3F64CA2D" w:rsidR="00C71D2A" w:rsidRPr="00D51F07" w:rsidRDefault="006102BD" w:rsidP="00D51F07">
      <w:pPr>
        <w:pStyle w:val="Heading2"/>
        <w:rPr>
          <w:b w:val="0"/>
        </w:rPr>
      </w:pPr>
      <w:bookmarkStart w:id="12" w:name="_Toc72150770"/>
      <w:r w:rsidRPr="00D51F07">
        <w:rPr>
          <w:b w:val="0"/>
        </w:rPr>
        <w:t>6.2 M</w:t>
      </w:r>
      <w:r w:rsidR="00C71D2A" w:rsidRPr="00D51F07">
        <w:rPr>
          <w:b w:val="0"/>
        </w:rPr>
        <w:t>atching</w:t>
      </w:r>
      <w:bookmarkEnd w:id="12"/>
    </w:p>
    <w:p w14:paraId="11DB40DC" w14:textId="77777777" w:rsidR="004314A6" w:rsidRPr="00482641" w:rsidRDefault="004314A6" w:rsidP="004314A6">
      <w:pPr>
        <w:spacing w:after="0"/>
        <w:jc w:val="both"/>
        <w:rPr>
          <w:rFonts w:ascii="Arial" w:hAnsi="Arial" w:cs="Arial"/>
          <w:sz w:val="24"/>
          <w:szCs w:val="24"/>
        </w:rPr>
      </w:pPr>
    </w:p>
    <w:p w14:paraId="738A4E77" w14:textId="46AA3F08" w:rsidR="00762EAF" w:rsidRDefault="005446F9" w:rsidP="00F55C3A">
      <w:pPr>
        <w:jc w:val="both"/>
        <w:rPr>
          <w:rFonts w:ascii="Arial" w:hAnsi="Arial" w:cs="Arial"/>
          <w:sz w:val="24"/>
          <w:szCs w:val="24"/>
        </w:rPr>
      </w:pPr>
      <w:r w:rsidRPr="00A61664">
        <w:rPr>
          <w:rFonts w:ascii="Arial" w:hAnsi="Arial" w:cs="Arial"/>
          <w:sz w:val="24"/>
          <w:szCs w:val="24"/>
        </w:rPr>
        <w:t xml:space="preserve">Every care </w:t>
      </w:r>
      <w:proofErr w:type="gramStart"/>
      <w:r w:rsidRPr="00A61664">
        <w:rPr>
          <w:rFonts w:ascii="Arial" w:hAnsi="Arial" w:cs="Arial"/>
          <w:sz w:val="24"/>
          <w:szCs w:val="24"/>
        </w:rPr>
        <w:t>is taken</w:t>
      </w:r>
      <w:proofErr w:type="gramEnd"/>
      <w:r w:rsidRPr="00A61664">
        <w:rPr>
          <w:rFonts w:ascii="Arial" w:hAnsi="Arial" w:cs="Arial"/>
          <w:sz w:val="24"/>
          <w:szCs w:val="24"/>
        </w:rPr>
        <w:t xml:space="preserve"> to ensure that children and young people are matched to the right placement. Within transitional care, as outlined above, the expectation is that each placement </w:t>
      </w:r>
      <w:proofErr w:type="gramStart"/>
      <w:r w:rsidRPr="00A61664">
        <w:rPr>
          <w:rFonts w:ascii="Arial" w:hAnsi="Arial" w:cs="Arial"/>
          <w:sz w:val="24"/>
          <w:szCs w:val="24"/>
        </w:rPr>
        <w:t>will be provided</w:t>
      </w:r>
      <w:proofErr w:type="gramEnd"/>
      <w:r w:rsidRPr="00A61664">
        <w:rPr>
          <w:rFonts w:ascii="Arial" w:hAnsi="Arial" w:cs="Arial"/>
          <w:sz w:val="24"/>
          <w:szCs w:val="24"/>
        </w:rPr>
        <w:t xml:space="preserve"> with a support package tailored to the specific needs of the </w:t>
      </w:r>
      <w:r w:rsidR="00A80810" w:rsidRPr="00A61664">
        <w:rPr>
          <w:rFonts w:ascii="Arial" w:hAnsi="Arial" w:cs="Arial"/>
          <w:sz w:val="24"/>
          <w:szCs w:val="24"/>
        </w:rPr>
        <w:t>placement, which</w:t>
      </w:r>
      <w:r w:rsidRPr="00A61664">
        <w:rPr>
          <w:rFonts w:ascii="Arial" w:hAnsi="Arial" w:cs="Arial"/>
          <w:sz w:val="24"/>
          <w:szCs w:val="24"/>
        </w:rPr>
        <w:t xml:space="preserve"> will be subject to regular review. There are instances where carers may feel they do not have the skills and experience to meet the individual needs of a child, which may lead them to decline a placement. However if the local authority feels there is clear evidence of an appropriate</w:t>
      </w:r>
      <w:r>
        <w:rPr>
          <w:rFonts w:ascii="Arial" w:hAnsi="Arial" w:cs="Arial"/>
          <w:sz w:val="24"/>
          <w:szCs w:val="24"/>
        </w:rPr>
        <w:t>ly</w:t>
      </w:r>
      <w:r w:rsidRPr="00A61664">
        <w:rPr>
          <w:rFonts w:ascii="Arial" w:hAnsi="Arial" w:cs="Arial"/>
          <w:sz w:val="24"/>
          <w:szCs w:val="24"/>
        </w:rPr>
        <w:t xml:space="preserve"> match</w:t>
      </w:r>
      <w:r>
        <w:rPr>
          <w:rFonts w:ascii="Arial" w:hAnsi="Arial" w:cs="Arial"/>
          <w:sz w:val="24"/>
          <w:szCs w:val="24"/>
        </w:rPr>
        <w:t xml:space="preserve">ed child/young person being identified </w:t>
      </w:r>
      <w:r w:rsidRPr="00A61664">
        <w:rPr>
          <w:rFonts w:ascii="Arial" w:hAnsi="Arial" w:cs="Arial"/>
          <w:sz w:val="24"/>
          <w:szCs w:val="24"/>
        </w:rPr>
        <w:t xml:space="preserve"> and the carer decline</w:t>
      </w:r>
      <w:r>
        <w:rPr>
          <w:rFonts w:ascii="Arial" w:hAnsi="Arial" w:cs="Arial"/>
          <w:sz w:val="24"/>
          <w:szCs w:val="24"/>
        </w:rPr>
        <w:t>s</w:t>
      </w:r>
      <w:r w:rsidRPr="00A61664">
        <w:rPr>
          <w:rFonts w:ascii="Arial" w:hAnsi="Arial" w:cs="Arial"/>
          <w:sz w:val="24"/>
          <w:szCs w:val="24"/>
        </w:rPr>
        <w:t xml:space="preserve"> placements</w:t>
      </w:r>
      <w:r>
        <w:rPr>
          <w:rFonts w:ascii="Arial" w:hAnsi="Arial" w:cs="Arial"/>
          <w:sz w:val="24"/>
          <w:szCs w:val="24"/>
        </w:rPr>
        <w:t xml:space="preserve"> on several occasions,</w:t>
      </w:r>
      <w:r w:rsidRPr="00A61664">
        <w:rPr>
          <w:rFonts w:ascii="Arial" w:hAnsi="Arial" w:cs="Arial"/>
          <w:sz w:val="24"/>
          <w:szCs w:val="24"/>
        </w:rPr>
        <w:t xml:space="preserve"> the matter w</w:t>
      </w:r>
      <w:r>
        <w:rPr>
          <w:rFonts w:ascii="Arial" w:hAnsi="Arial" w:cs="Arial"/>
          <w:sz w:val="24"/>
          <w:szCs w:val="24"/>
        </w:rPr>
        <w:t>ill</w:t>
      </w:r>
      <w:r w:rsidRPr="00A61664">
        <w:rPr>
          <w:rFonts w:ascii="Arial" w:hAnsi="Arial" w:cs="Arial"/>
          <w:sz w:val="24"/>
          <w:szCs w:val="24"/>
        </w:rPr>
        <w:t xml:space="preserve"> be referred to </w:t>
      </w:r>
      <w:r w:rsidRPr="001862B5">
        <w:rPr>
          <w:rFonts w:ascii="Arial" w:hAnsi="Arial" w:cs="Arial"/>
          <w:sz w:val="24"/>
          <w:szCs w:val="24"/>
        </w:rPr>
        <w:lastRenderedPageBreak/>
        <w:t xml:space="preserve">panel via annual review to consider whether the carer has the appropriate skills and experience required for transitional foster care. </w:t>
      </w:r>
    </w:p>
    <w:p w14:paraId="6FF7E6A3" w14:textId="77777777" w:rsidR="00D372E0" w:rsidRDefault="00D372E0" w:rsidP="00F55C3A">
      <w:pPr>
        <w:jc w:val="both"/>
        <w:rPr>
          <w:rFonts w:ascii="Arial" w:hAnsi="Arial" w:cs="Arial"/>
          <w:sz w:val="24"/>
          <w:szCs w:val="24"/>
        </w:rPr>
      </w:pPr>
    </w:p>
    <w:p w14:paraId="5C785998" w14:textId="380A05B9" w:rsidR="005446F9" w:rsidRPr="00D51F07" w:rsidRDefault="00762EAF" w:rsidP="00D51F07">
      <w:pPr>
        <w:pStyle w:val="Heading2"/>
        <w:rPr>
          <w:b w:val="0"/>
          <w:color w:val="FF0000"/>
        </w:rPr>
      </w:pPr>
      <w:bookmarkStart w:id="13" w:name="_Toc72150771"/>
      <w:r w:rsidRPr="00D51F07">
        <w:rPr>
          <w:b w:val="0"/>
        </w:rPr>
        <w:t>6</w:t>
      </w:r>
      <w:r w:rsidR="00C71D2A" w:rsidRPr="00D51F07">
        <w:rPr>
          <w:b w:val="0"/>
        </w:rPr>
        <w:t>.</w:t>
      </w:r>
      <w:r w:rsidRPr="00D51F07">
        <w:rPr>
          <w:b w:val="0"/>
        </w:rPr>
        <w:t>3</w:t>
      </w:r>
      <w:r w:rsidR="00C71D2A" w:rsidRPr="00D51F07">
        <w:rPr>
          <w:b w:val="0"/>
        </w:rPr>
        <w:t xml:space="preserve"> Respite</w:t>
      </w:r>
      <w:bookmarkEnd w:id="13"/>
      <w:r w:rsidR="00C71D2A" w:rsidRPr="00D51F07">
        <w:rPr>
          <w:b w:val="0"/>
          <w:color w:val="FF0000"/>
        </w:rPr>
        <w:t xml:space="preserve"> </w:t>
      </w:r>
      <w:r w:rsidR="005446F9" w:rsidRPr="00D51F07">
        <w:rPr>
          <w:b w:val="0"/>
          <w:color w:val="FF0000"/>
        </w:rPr>
        <w:t xml:space="preserve"> </w:t>
      </w:r>
    </w:p>
    <w:p w14:paraId="1011F7DC" w14:textId="1DB30889" w:rsidR="005446F9" w:rsidRPr="004B5383" w:rsidRDefault="005446F9" w:rsidP="005446F9">
      <w:pPr>
        <w:jc w:val="both"/>
        <w:rPr>
          <w:rFonts w:ascii="Arial" w:hAnsi="Arial" w:cs="Arial"/>
          <w:sz w:val="24"/>
          <w:szCs w:val="24"/>
        </w:rPr>
      </w:pPr>
      <w:r w:rsidRPr="004B5383">
        <w:rPr>
          <w:rFonts w:ascii="Arial" w:hAnsi="Arial" w:cs="Arial"/>
          <w:sz w:val="24"/>
          <w:szCs w:val="24"/>
        </w:rPr>
        <w:t xml:space="preserve">It is reasonable for a transitional carer to expect there to be a </w:t>
      </w:r>
      <w:r w:rsidR="00065489">
        <w:rPr>
          <w:rFonts w:ascii="Arial" w:hAnsi="Arial" w:cs="Arial"/>
          <w:sz w:val="24"/>
          <w:szCs w:val="24"/>
        </w:rPr>
        <w:t>respite break</w:t>
      </w:r>
      <w:r w:rsidRPr="004B5383">
        <w:rPr>
          <w:rFonts w:ascii="Arial" w:hAnsi="Arial" w:cs="Arial"/>
          <w:sz w:val="24"/>
          <w:szCs w:val="24"/>
        </w:rPr>
        <w:t xml:space="preserve"> between transitional placements due to the intense nature of the support provided. The local authority would seek to ensure at least a </w:t>
      </w:r>
      <w:r w:rsidR="00A80810" w:rsidRPr="004B5383">
        <w:rPr>
          <w:rFonts w:ascii="Arial" w:hAnsi="Arial" w:cs="Arial"/>
          <w:sz w:val="24"/>
          <w:szCs w:val="24"/>
        </w:rPr>
        <w:t>2-week</w:t>
      </w:r>
      <w:r w:rsidRPr="004B5383">
        <w:rPr>
          <w:rFonts w:ascii="Arial" w:hAnsi="Arial" w:cs="Arial"/>
          <w:sz w:val="24"/>
          <w:szCs w:val="24"/>
        </w:rPr>
        <w:t xml:space="preserve"> </w:t>
      </w:r>
      <w:r w:rsidR="00737174">
        <w:rPr>
          <w:rFonts w:ascii="Arial" w:hAnsi="Arial" w:cs="Arial"/>
          <w:sz w:val="24"/>
          <w:szCs w:val="24"/>
        </w:rPr>
        <w:t>respite period</w:t>
      </w:r>
      <w:r w:rsidRPr="004B5383">
        <w:rPr>
          <w:rFonts w:ascii="Arial" w:hAnsi="Arial" w:cs="Arial"/>
          <w:sz w:val="24"/>
          <w:szCs w:val="24"/>
        </w:rPr>
        <w:t xml:space="preserve"> between transitional placements unless there are exceptional circumstances, such as an emergency placement being required. Provision of respite and support to other transitional carers would not be included in this. </w:t>
      </w:r>
    </w:p>
    <w:p w14:paraId="1C5E6C05" w14:textId="71EA02DB" w:rsidR="00680640" w:rsidRDefault="005446F9" w:rsidP="0088773F">
      <w:pPr>
        <w:jc w:val="both"/>
        <w:rPr>
          <w:rFonts w:ascii="Arial" w:hAnsi="Arial" w:cs="Arial"/>
          <w:sz w:val="24"/>
          <w:szCs w:val="24"/>
        </w:rPr>
      </w:pPr>
      <w:r w:rsidRPr="004B5383">
        <w:rPr>
          <w:rFonts w:ascii="Arial" w:hAnsi="Arial" w:cs="Arial"/>
          <w:sz w:val="24"/>
          <w:szCs w:val="24"/>
        </w:rPr>
        <w:t xml:space="preserve">It is also reasonable for a transitional carer to take planned holidays. As with general foster carers, transitional carers will be encouraged to include children and young people in holidays. However due to the </w:t>
      </w:r>
      <w:r w:rsidR="00A80810" w:rsidRPr="004B5383">
        <w:rPr>
          <w:rFonts w:ascii="Arial" w:hAnsi="Arial" w:cs="Arial"/>
          <w:sz w:val="24"/>
          <w:szCs w:val="24"/>
        </w:rPr>
        <w:t>short-term</w:t>
      </w:r>
      <w:r w:rsidRPr="004B5383">
        <w:rPr>
          <w:rFonts w:ascii="Arial" w:hAnsi="Arial" w:cs="Arial"/>
          <w:sz w:val="24"/>
          <w:szCs w:val="24"/>
        </w:rPr>
        <w:t xml:space="preserve"> nature of the placements this may not always be achievable. </w:t>
      </w:r>
    </w:p>
    <w:p w14:paraId="6D62BF06" w14:textId="24021C3D" w:rsidR="00DB2A53" w:rsidRDefault="00A85E14" w:rsidP="00101081">
      <w:pPr>
        <w:spacing w:after="0"/>
        <w:jc w:val="both"/>
        <w:rPr>
          <w:rFonts w:ascii="Arial" w:hAnsi="Arial" w:cs="Arial"/>
          <w:sz w:val="24"/>
          <w:szCs w:val="24"/>
        </w:rPr>
      </w:pPr>
      <w:r w:rsidRPr="004B5383">
        <w:rPr>
          <w:rFonts w:ascii="Arial" w:hAnsi="Arial" w:cs="Arial"/>
          <w:sz w:val="24"/>
          <w:szCs w:val="24"/>
        </w:rPr>
        <w:t xml:space="preserve">There may be times where </w:t>
      </w:r>
      <w:r w:rsidR="007F3B87">
        <w:rPr>
          <w:rFonts w:ascii="Arial" w:hAnsi="Arial" w:cs="Arial"/>
          <w:sz w:val="24"/>
          <w:szCs w:val="24"/>
        </w:rPr>
        <w:t xml:space="preserve">additional </w:t>
      </w:r>
      <w:r w:rsidRPr="004B5383">
        <w:rPr>
          <w:rFonts w:ascii="Arial" w:hAnsi="Arial" w:cs="Arial"/>
          <w:sz w:val="24"/>
          <w:szCs w:val="24"/>
        </w:rPr>
        <w:t xml:space="preserve">respite is required due to a child’s needs and the carer needing </w:t>
      </w:r>
      <w:r w:rsidR="00C71D2A" w:rsidRPr="004B5383">
        <w:rPr>
          <w:rFonts w:ascii="Arial" w:hAnsi="Arial" w:cs="Arial"/>
          <w:sz w:val="24"/>
          <w:szCs w:val="24"/>
        </w:rPr>
        <w:t xml:space="preserve">a </w:t>
      </w:r>
      <w:r w:rsidR="00C71D2A">
        <w:rPr>
          <w:rFonts w:ascii="Arial" w:hAnsi="Arial" w:cs="Arial"/>
          <w:sz w:val="24"/>
          <w:szCs w:val="24"/>
        </w:rPr>
        <w:t>short break</w:t>
      </w:r>
      <w:r w:rsidRPr="004B5383">
        <w:rPr>
          <w:rFonts w:ascii="Arial" w:hAnsi="Arial" w:cs="Arial"/>
          <w:sz w:val="24"/>
          <w:szCs w:val="24"/>
        </w:rPr>
        <w:t xml:space="preserve"> or for holidays that have been pre-booked prior to a child </w:t>
      </w:r>
      <w:proofErr w:type="gramStart"/>
      <w:r w:rsidR="00BA18A5" w:rsidRPr="004B5383">
        <w:rPr>
          <w:rFonts w:ascii="Arial" w:hAnsi="Arial" w:cs="Arial"/>
          <w:sz w:val="24"/>
          <w:szCs w:val="24"/>
        </w:rPr>
        <w:t>being placed</w:t>
      </w:r>
      <w:proofErr w:type="gramEnd"/>
      <w:r w:rsidR="00BA18A5" w:rsidRPr="004B5383">
        <w:rPr>
          <w:rFonts w:ascii="Arial" w:hAnsi="Arial" w:cs="Arial"/>
          <w:sz w:val="24"/>
          <w:szCs w:val="24"/>
        </w:rPr>
        <w:t xml:space="preserve"> with them.</w:t>
      </w:r>
      <w:r w:rsidR="004B5383">
        <w:rPr>
          <w:rFonts w:ascii="Arial" w:hAnsi="Arial" w:cs="Arial"/>
          <w:sz w:val="24"/>
          <w:szCs w:val="24"/>
        </w:rPr>
        <w:t xml:space="preserve"> </w:t>
      </w:r>
      <w:r w:rsidR="0092188B" w:rsidRPr="004B5383">
        <w:rPr>
          <w:rFonts w:ascii="Arial" w:hAnsi="Arial" w:cs="Arial"/>
          <w:sz w:val="24"/>
          <w:szCs w:val="24"/>
        </w:rPr>
        <w:t xml:space="preserve">In the first instance, this </w:t>
      </w:r>
      <w:proofErr w:type="gramStart"/>
      <w:r w:rsidR="0092188B" w:rsidRPr="004B5383">
        <w:rPr>
          <w:rFonts w:ascii="Arial" w:hAnsi="Arial" w:cs="Arial"/>
          <w:sz w:val="24"/>
          <w:szCs w:val="24"/>
        </w:rPr>
        <w:t>should be discussed</w:t>
      </w:r>
      <w:proofErr w:type="gramEnd"/>
      <w:r w:rsidR="0092188B" w:rsidRPr="004B5383">
        <w:rPr>
          <w:rFonts w:ascii="Arial" w:hAnsi="Arial" w:cs="Arial"/>
          <w:sz w:val="24"/>
          <w:szCs w:val="24"/>
        </w:rPr>
        <w:t xml:space="preserve"> with the supervising social worker to ascertain the reason and duration</w:t>
      </w:r>
      <w:r w:rsidR="00C71D2A">
        <w:rPr>
          <w:rFonts w:ascii="Arial" w:hAnsi="Arial" w:cs="Arial"/>
          <w:sz w:val="24"/>
          <w:szCs w:val="24"/>
        </w:rPr>
        <w:t xml:space="preserve"> and who will be responsible for ensuring appropriate arrangements are made.  In </w:t>
      </w:r>
      <w:r w:rsidR="00A80810">
        <w:rPr>
          <w:rFonts w:ascii="Arial" w:hAnsi="Arial" w:cs="Arial"/>
          <w:sz w:val="24"/>
          <w:szCs w:val="24"/>
        </w:rPr>
        <w:t>the</w:t>
      </w:r>
      <w:r w:rsidR="00C71D2A">
        <w:rPr>
          <w:rFonts w:ascii="Arial" w:hAnsi="Arial" w:cs="Arial"/>
          <w:sz w:val="24"/>
          <w:szCs w:val="24"/>
        </w:rPr>
        <w:t xml:space="preserve"> instances</w:t>
      </w:r>
      <w:r w:rsidR="0092188B" w:rsidRPr="004B5383">
        <w:rPr>
          <w:rFonts w:ascii="Arial" w:hAnsi="Arial" w:cs="Arial"/>
          <w:sz w:val="24"/>
          <w:szCs w:val="24"/>
        </w:rPr>
        <w:t xml:space="preserve"> </w:t>
      </w:r>
      <w:r w:rsidR="00C71D2A">
        <w:rPr>
          <w:rFonts w:ascii="Arial" w:hAnsi="Arial" w:cs="Arial"/>
          <w:sz w:val="24"/>
          <w:szCs w:val="24"/>
        </w:rPr>
        <w:t>where</w:t>
      </w:r>
      <w:r w:rsidR="00680640">
        <w:rPr>
          <w:rFonts w:ascii="Arial" w:hAnsi="Arial" w:cs="Arial"/>
          <w:sz w:val="24"/>
          <w:szCs w:val="24"/>
        </w:rPr>
        <w:t xml:space="preserve"> a transitional carer has a vacancy or potential availability, they </w:t>
      </w:r>
      <w:proofErr w:type="gramStart"/>
      <w:r w:rsidR="00680640">
        <w:rPr>
          <w:rFonts w:ascii="Arial" w:hAnsi="Arial" w:cs="Arial"/>
          <w:sz w:val="24"/>
          <w:szCs w:val="24"/>
        </w:rPr>
        <w:t>will be approached</w:t>
      </w:r>
      <w:proofErr w:type="gramEnd"/>
      <w:r w:rsidR="00680640">
        <w:rPr>
          <w:rFonts w:ascii="Arial" w:hAnsi="Arial" w:cs="Arial"/>
          <w:sz w:val="24"/>
          <w:szCs w:val="24"/>
        </w:rPr>
        <w:t xml:space="preserve"> to </w:t>
      </w:r>
      <w:r w:rsidR="00C71D2A">
        <w:rPr>
          <w:rFonts w:ascii="Arial" w:hAnsi="Arial" w:cs="Arial"/>
          <w:sz w:val="24"/>
          <w:szCs w:val="24"/>
        </w:rPr>
        <w:t>provide the respite</w:t>
      </w:r>
      <w:r w:rsidR="00680640">
        <w:rPr>
          <w:rFonts w:ascii="Arial" w:hAnsi="Arial" w:cs="Arial"/>
          <w:sz w:val="24"/>
          <w:szCs w:val="24"/>
        </w:rPr>
        <w:t xml:space="preserve"> in the first instance as a transitional carer would be the best match for a child residing in a transitional foster care placement.</w:t>
      </w:r>
      <w:r w:rsidR="00C71D2A">
        <w:rPr>
          <w:rFonts w:ascii="Arial" w:hAnsi="Arial" w:cs="Arial"/>
          <w:sz w:val="24"/>
          <w:szCs w:val="24"/>
        </w:rPr>
        <w:t xml:space="preserve">  </w:t>
      </w:r>
      <w:r w:rsidR="00DB2A53" w:rsidRPr="004B5383">
        <w:rPr>
          <w:rFonts w:ascii="Arial" w:hAnsi="Arial" w:cs="Arial"/>
          <w:sz w:val="24"/>
          <w:szCs w:val="24"/>
        </w:rPr>
        <w:t xml:space="preserve">If respite is required and there are no </w:t>
      </w:r>
      <w:r w:rsidR="00A80810" w:rsidRPr="004B5383">
        <w:rPr>
          <w:rFonts w:ascii="Arial" w:hAnsi="Arial" w:cs="Arial"/>
          <w:sz w:val="24"/>
          <w:szCs w:val="24"/>
        </w:rPr>
        <w:t>transitional,</w:t>
      </w:r>
      <w:r w:rsidR="00DB2A53" w:rsidRPr="004B5383">
        <w:rPr>
          <w:rFonts w:ascii="Arial" w:hAnsi="Arial" w:cs="Arial"/>
          <w:sz w:val="24"/>
          <w:szCs w:val="24"/>
        </w:rPr>
        <w:t xml:space="preserve"> carers available to support then a referral will need to </w:t>
      </w:r>
      <w:proofErr w:type="gramStart"/>
      <w:r w:rsidR="00DB2A53" w:rsidRPr="004B5383">
        <w:rPr>
          <w:rFonts w:ascii="Arial" w:hAnsi="Arial" w:cs="Arial"/>
          <w:sz w:val="24"/>
          <w:szCs w:val="24"/>
        </w:rPr>
        <w:t>be made</w:t>
      </w:r>
      <w:proofErr w:type="gramEnd"/>
      <w:r w:rsidR="00DB2A53" w:rsidRPr="004B5383">
        <w:rPr>
          <w:rFonts w:ascii="Arial" w:hAnsi="Arial" w:cs="Arial"/>
          <w:sz w:val="24"/>
          <w:szCs w:val="24"/>
        </w:rPr>
        <w:t xml:space="preserve"> through the supervising so</w:t>
      </w:r>
      <w:r w:rsidR="00762EAF">
        <w:rPr>
          <w:rFonts w:ascii="Arial" w:hAnsi="Arial" w:cs="Arial"/>
          <w:sz w:val="24"/>
          <w:szCs w:val="24"/>
        </w:rPr>
        <w:t>cial worker to Bridgend Foster C</w:t>
      </w:r>
      <w:r w:rsidR="00DB2A53" w:rsidRPr="004B5383">
        <w:rPr>
          <w:rFonts w:ascii="Arial" w:hAnsi="Arial" w:cs="Arial"/>
          <w:sz w:val="24"/>
          <w:szCs w:val="24"/>
        </w:rPr>
        <w:t>are</w:t>
      </w:r>
      <w:r w:rsidR="00762EAF">
        <w:rPr>
          <w:rFonts w:ascii="Arial" w:hAnsi="Arial" w:cs="Arial"/>
          <w:sz w:val="24"/>
          <w:szCs w:val="24"/>
        </w:rPr>
        <w:t xml:space="preserve"> Service</w:t>
      </w:r>
      <w:r w:rsidR="00DB2A53" w:rsidRPr="004B5383">
        <w:rPr>
          <w:rFonts w:ascii="Arial" w:hAnsi="Arial" w:cs="Arial"/>
          <w:sz w:val="24"/>
          <w:szCs w:val="24"/>
        </w:rPr>
        <w:t>.</w:t>
      </w:r>
    </w:p>
    <w:p w14:paraId="5E6D6897" w14:textId="77777777" w:rsidR="006102BD" w:rsidRPr="00482641" w:rsidRDefault="006102BD" w:rsidP="00101081">
      <w:pPr>
        <w:spacing w:after="0"/>
        <w:jc w:val="both"/>
        <w:rPr>
          <w:rFonts w:ascii="Arial" w:hAnsi="Arial" w:cs="Arial"/>
          <w:b/>
          <w:sz w:val="24"/>
          <w:szCs w:val="24"/>
        </w:rPr>
      </w:pPr>
    </w:p>
    <w:p w14:paraId="49726ACD" w14:textId="0C9E4CF0" w:rsidR="00C71D2A" w:rsidRPr="00D51F07" w:rsidRDefault="008C7E13" w:rsidP="00D51F07">
      <w:pPr>
        <w:pStyle w:val="Heading2"/>
        <w:rPr>
          <w:b w:val="0"/>
        </w:rPr>
      </w:pPr>
      <w:bookmarkStart w:id="14" w:name="_Toc72150772"/>
      <w:r w:rsidRPr="00D51F07">
        <w:rPr>
          <w:b w:val="0"/>
        </w:rPr>
        <w:t>6.4 Support</w:t>
      </w:r>
      <w:r w:rsidR="00C71D2A" w:rsidRPr="00D51F07">
        <w:rPr>
          <w:b w:val="0"/>
        </w:rPr>
        <w:t xml:space="preserve"> Services</w:t>
      </w:r>
      <w:bookmarkEnd w:id="14"/>
    </w:p>
    <w:p w14:paraId="14B8FEA4" w14:textId="273AFAF5" w:rsidR="003F7541" w:rsidRDefault="003F7541" w:rsidP="003F7541">
      <w:pPr>
        <w:spacing w:after="0"/>
        <w:jc w:val="both"/>
        <w:rPr>
          <w:rFonts w:ascii="Arial" w:hAnsi="Arial" w:cs="Arial"/>
          <w:b/>
          <w:sz w:val="24"/>
          <w:szCs w:val="24"/>
        </w:rPr>
      </w:pPr>
      <w:r w:rsidRPr="002870B9">
        <w:rPr>
          <w:rFonts w:ascii="Arial" w:hAnsi="Arial" w:cs="Arial"/>
          <w:b/>
          <w:sz w:val="24"/>
          <w:szCs w:val="24"/>
        </w:rPr>
        <w:t xml:space="preserve">Therapeutic </w:t>
      </w:r>
      <w:r>
        <w:rPr>
          <w:rFonts w:ascii="Arial" w:hAnsi="Arial" w:cs="Arial"/>
          <w:b/>
          <w:sz w:val="24"/>
          <w:szCs w:val="24"/>
        </w:rPr>
        <w:t>Support</w:t>
      </w:r>
      <w:r w:rsidRPr="002870B9">
        <w:rPr>
          <w:rFonts w:ascii="Arial" w:hAnsi="Arial" w:cs="Arial"/>
          <w:b/>
          <w:sz w:val="24"/>
          <w:szCs w:val="24"/>
        </w:rPr>
        <w:t xml:space="preserve"> </w:t>
      </w:r>
    </w:p>
    <w:p w14:paraId="5A8D27E5" w14:textId="62B5ADC9" w:rsidR="003F7541" w:rsidRPr="003F7541" w:rsidRDefault="003F7541" w:rsidP="003F7541">
      <w:pPr>
        <w:spacing w:after="0"/>
        <w:jc w:val="both"/>
        <w:rPr>
          <w:rFonts w:ascii="Arial" w:hAnsi="Arial" w:cs="Arial"/>
          <w:sz w:val="24"/>
          <w:szCs w:val="24"/>
        </w:rPr>
      </w:pPr>
      <w:r w:rsidRPr="003F7541">
        <w:rPr>
          <w:rFonts w:ascii="Arial" w:hAnsi="Arial" w:cs="Arial"/>
          <w:sz w:val="24"/>
          <w:szCs w:val="24"/>
        </w:rPr>
        <w:t xml:space="preserve">Where </w:t>
      </w:r>
      <w:r w:rsidR="00762EAF">
        <w:rPr>
          <w:rFonts w:ascii="Arial" w:hAnsi="Arial" w:cs="Arial"/>
          <w:sz w:val="24"/>
          <w:szCs w:val="24"/>
        </w:rPr>
        <w:t xml:space="preserve">a child has </w:t>
      </w:r>
      <w:r w:rsidRPr="003F7541">
        <w:rPr>
          <w:rFonts w:ascii="Arial" w:hAnsi="Arial" w:cs="Arial"/>
          <w:sz w:val="24"/>
          <w:szCs w:val="24"/>
        </w:rPr>
        <w:t>therapy needs identified</w:t>
      </w:r>
      <w:r w:rsidR="00762EAF">
        <w:rPr>
          <w:rFonts w:ascii="Arial" w:hAnsi="Arial" w:cs="Arial"/>
          <w:sz w:val="24"/>
          <w:szCs w:val="24"/>
        </w:rPr>
        <w:t>, the child’s social worker</w:t>
      </w:r>
      <w:r w:rsidRPr="003F7541">
        <w:rPr>
          <w:rFonts w:ascii="Arial" w:hAnsi="Arial" w:cs="Arial"/>
          <w:sz w:val="24"/>
          <w:szCs w:val="24"/>
        </w:rPr>
        <w:t xml:space="preserve"> can apply to APP for agreement of funding for therapeutic needs to </w:t>
      </w:r>
      <w:proofErr w:type="gramStart"/>
      <w:r w:rsidRPr="003F7541">
        <w:rPr>
          <w:rFonts w:ascii="Arial" w:hAnsi="Arial" w:cs="Arial"/>
          <w:sz w:val="24"/>
          <w:szCs w:val="24"/>
        </w:rPr>
        <w:t>be met</w:t>
      </w:r>
      <w:proofErr w:type="gramEnd"/>
      <w:r w:rsidR="0061156B">
        <w:rPr>
          <w:rFonts w:ascii="Arial" w:hAnsi="Arial" w:cs="Arial"/>
          <w:sz w:val="24"/>
          <w:szCs w:val="24"/>
        </w:rPr>
        <w:t>.</w:t>
      </w:r>
      <w:r>
        <w:rPr>
          <w:rFonts w:ascii="Arial" w:hAnsi="Arial" w:cs="Arial"/>
          <w:sz w:val="24"/>
          <w:szCs w:val="24"/>
        </w:rPr>
        <w:t xml:space="preserve"> </w:t>
      </w:r>
    </w:p>
    <w:p w14:paraId="45780AA6" w14:textId="7FB68AC5" w:rsidR="005A6555" w:rsidRDefault="005A6555" w:rsidP="00101081">
      <w:pPr>
        <w:spacing w:after="0"/>
        <w:jc w:val="both"/>
        <w:rPr>
          <w:rFonts w:ascii="Arial" w:hAnsi="Arial" w:cs="Arial"/>
          <w:sz w:val="24"/>
          <w:szCs w:val="24"/>
        </w:rPr>
      </w:pPr>
    </w:p>
    <w:p w14:paraId="18F69E41" w14:textId="4AED856C" w:rsidR="00482641" w:rsidRPr="00482641" w:rsidRDefault="00482641" w:rsidP="00101081">
      <w:pPr>
        <w:spacing w:after="0"/>
        <w:jc w:val="both"/>
        <w:rPr>
          <w:rFonts w:ascii="Arial" w:hAnsi="Arial" w:cs="Arial"/>
          <w:b/>
          <w:sz w:val="24"/>
          <w:szCs w:val="24"/>
        </w:rPr>
      </w:pPr>
      <w:r w:rsidRPr="00482641">
        <w:rPr>
          <w:rFonts w:ascii="Arial" w:hAnsi="Arial" w:cs="Arial"/>
          <w:b/>
          <w:sz w:val="24"/>
          <w:szCs w:val="24"/>
        </w:rPr>
        <w:t xml:space="preserve">Behavioural Analyst </w:t>
      </w:r>
    </w:p>
    <w:p w14:paraId="293D51CE" w14:textId="77777777" w:rsidR="005A6555" w:rsidRPr="005A6555" w:rsidRDefault="005A6555" w:rsidP="005A6555">
      <w:pPr>
        <w:spacing w:after="0"/>
        <w:jc w:val="both"/>
        <w:rPr>
          <w:rFonts w:ascii="Arial" w:hAnsi="Arial" w:cs="Arial"/>
          <w:sz w:val="24"/>
          <w:szCs w:val="24"/>
        </w:rPr>
      </w:pPr>
      <w:r w:rsidRPr="005A6555">
        <w:rPr>
          <w:rFonts w:ascii="Arial" w:hAnsi="Arial" w:cs="Arial"/>
          <w:sz w:val="24"/>
          <w:szCs w:val="24"/>
        </w:rPr>
        <w:t xml:space="preserve">Behaviour Analysis and the development of Positive Behaviour Support Plans plays a key role in Bridgend County Borough Council’s Placement Service.  Where a child/young </w:t>
      </w:r>
      <w:r w:rsidR="00D91971">
        <w:rPr>
          <w:rFonts w:ascii="Arial" w:hAnsi="Arial" w:cs="Arial"/>
          <w:sz w:val="24"/>
          <w:szCs w:val="24"/>
        </w:rPr>
        <w:t xml:space="preserve">person is stepping down from </w:t>
      </w:r>
      <w:r w:rsidRPr="005A6555">
        <w:rPr>
          <w:rFonts w:ascii="Arial" w:hAnsi="Arial" w:cs="Arial"/>
          <w:sz w:val="24"/>
          <w:szCs w:val="24"/>
        </w:rPr>
        <w:t>Maple Tree House Assessment Unit, following a Complex Assessment, the Behaviour Analyst will work with the wider Team to develop a Transition Plan in line with the needs of the individual child.</w:t>
      </w:r>
    </w:p>
    <w:p w14:paraId="30781AF6" w14:textId="77777777" w:rsidR="005A6555" w:rsidRPr="005A6555" w:rsidRDefault="005A6555" w:rsidP="005A6555">
      <w:pPr>
        <w:spacing w:after="0"/>
        <w:jc w:val="both"/>
        <w:rPr>
          <w:rFonts w:ascii="Arial" w:hAnsi="Arial" w:cs="Arial"/>
          <w:sz w:val="24"/>
          <w:szCs w:val="24"/>
        </w:rPr>
      </w:pPr>
    </w:p>
    <w:p w14:paraId="0AAF2204" w14:textId="77777777" w:rsidR="005A6555" w:rsidRPr="004B5383" w:rsidRDefault="005A6555" w:rsidP="005A6555">
      <w:pPr>
        <w:spacing w:after="0"/>
        <w:jc w:val="both"/>
        <w:rPr>
          <w:rFonts w:ascii="Arial" w:hAnsi="Arial" w:cs="Arial"/>
          <w:sz w:val="24"/>
          <w:szCs w:val="24"/>
        </w:rPr>
      </w:pPr>
      <w:r w:rsidRPr="005A6555">
        <w:rPr>
          <w:rFonts w:ascii="Arial" w:hAnsi="Arial" w:cs="Arial"/>
          <w:sz w:val="24"/>
          <w:szCs w:val="24"/>
        </w:rPr>
        <w:t>The Behaviour Analyst will also be able to provide consultation to Transitional Foster Cares and their Supervising Social Workers to enable the development of individual positive behaviour management strategies.</w:t>
      </w:r>
    </w:p>
    <w:p w14:paraId="7BB8B456" w14:textId="35D96F05" w:rsidR="00A80CA8" w:rsidRDefault="00A80CA8" w:rsidP="00101081">
      <w:pPr>
        <w:spacing w:after="0"/>
        <w:jc w:val="both"/>
        <w:rPr>
          <w:rFonts w:ascii="Arial" w:hAnsi="Arial" w:cs="Arial"/>
          <w:sz w:val="24"/>
          <w:szCs w:val="24"/>
        </w:rPr>
      </w:pPr>
    </w:p>
    <w:p w14:paraId="7184ED41" w14:textId="6113D8C0" w:rsidR="003F7541" w:rsidRPr="00482641" w:rsidRDefault="003F7541" w:rsidP="00101081">
      <w:pPr>
        <w:spacing w:after="0"/>
        <w:jc w:val="both"/>
        <w:rPr>
          <w:rFonts w:ascii="Arial" w:hAnsi="Arial" w:cs="Arial"/>
          <w:b/>
          <w:sz w:val="24"/>
          <w:szCs w:val="24"/>
        </w:rPr>
      </w:pPr>
      <w:r w:rsidRPr="00482641">
        <w:rPr>
          <w:rFonts w:ascii="Arial" w:hAnsi="Arial" w:cs="Arial"/>
          <w:b/>
          <w:sz w:val="24"/>
          <w:szCs w:val="24"/>
        </w:rPr>
        <w:t>Placement support worker</w:t>
      </w:r>
    </w:p>
    <w:p w14:paraId="77EB52FB" w14:textId="77777777" w:rsidR="00670631" w:rsidRDefault="00670631" w:rsidP="00101081">
      <w:pPr>
        <w:spacing w:after="0"/>
        <w:jc w:val="both"/>
        <w:rPr>
          <w:rFonts w:ascii="Arial" w:hAnsi="Arial" w:cs="Arial"/>
          <w:sz w:val="24"/>
          <w:szCs w:val="24"/>
        </w:rPr>
      </w:pPr>
      <w:r>
        <w:rPr>
          <w:rFonts w:ascii="Arial" w:hAnsi="Arial" w:cs="Arial"/>
          <w:sz w:val="24"/>
          <w:szCs w:val="24"/>
        </w:rPr>
        <w:lastRenderedPageBreak/>
        <w:t>In line with all other foster carers for Bridgend County Borough Council, transitional carers will be able</w:t>
      </w:r>
      <w:r w:rsidR="00D91971">
        <w:rPr>
          <w:rFonts w:ascii="Arial" w:hAnsi="Arial" w:cs="Arial"/>
          <w:sz w:val="24"/>
          <w:szCs w:val="24"/>
        </w:rPr>
        <w:t xml:space="preserve"> to access</w:t>
      </w:r>
      <w:r>
        <w:rPr>
          <w:rFonts w:ascii="Arial" w:hAnsi="Arial" w:cs="Arial"/>
          <w:sz w:val="24"/>
          <w:szCs w:val="24"/>
        </w:rPr>
        <w:t xml:space="preserve"> a Placement Support Worker (PSW) and/or Re-unification Worker where it </w:t>
      </w:r>
      <w:proofErr w:type="gramStart"/>
      <w:r>
        <w:rPr>
          <w:rFonts w:ascii="Arial" w:hAnsi="Arial" w:cs="Arial"/>
          <w:sz w:val="24"/>
          <w:szCs w:val="24"/>
        </w:rPr>
        <w:t>is considered</w:t>
      </w:r>
      <w:proofErr w:type="gramEnd"/>
      <w:r>
        <w:rPr>
          <w:rFonts w:ascii="Arial" w:hAnsi="Arial" w:cs="Arial"/>
          <w:sz w:val="24"/>
          <w:szCs w:val="24"/>
        </w:rPr>
        <w:t xml:space="preserve"> necessary to support the placement.</w:t>
      </w:r>
    </w:p>
    <w:p w14:paraId="19DB5E3F" w14:textId="77777777" w:rsidR="003D247F" w:rsidRPr="004B5383" w:rsidRDefault="003D247F" w:rsidP="00101081">
      <w:pPr>
        <w:spacing w:after="0"/>
        <w:jc w:val="both"/>
        <w:rPr>
          <w:rFonts w:ascii="Arial" w:hAnsi="Arial" w:cs="Arial"/>
          <w:sz w:val="24"/>
          <w:szCs w:val="24"/>
        </w:rPr>
      </w:pPr>
    </w:p>
    <w:p w14:paraId="0FBB627E" w14:textId="7FB8A6B1" w:rsidR="00445486" w:rsidRDefault="00445486" w:rsidP="00101081">
      <w:pPr>
        <w:spacing w:after="0"/>
        <w:jc w:val="both"/>
        <w:rPr>
          <w:rFonts w:ascii="Arial" w:hAnsi="Arial" w:cs="Arial"/>
          <w:sz w:val="24"/>
          <w:szCs w:val="24"/>
        </w:rPr>
      </w:pPr>
      <w:r w:rsidRPr="004B5383">
        <w:rPr>
          <w:rFonts w:ascii="Arial" w:hAnsi="Arial" w:cs="Arial"/>
          <w:sz w:val="24"/>
          <w:szCs w:val="24"/>
        </w:rPr>
        <w:t>The PSW will undertake individual sessions with the f</w:t>
      </w:r>
      <w:r w:rsidR="00A80810">
        <w:rPr>
          <w:rFonts w:ascii="Arial" w:hAnsi="Arial" w:cs="Arial"/>
          <w:sz w:val="24"/>
          <w:szCs w:val="24"/>
        </w:rPr>
        <w:t>oster carer/</w:t>
      </w:r>
      <w:proofErr w:type="gramStart"/>
      <w:r w:rsidR="00A80810">
        <w:rPr>
          <w:rFonts w:ascii="Arial" w:hAnsi="Arial" w:cs="Arial"/>
          <w:sz w:val="24"/>
          <w:szCs w:val="24"/>
        </w:rPr>
        <w:t>s which</w:t>
      </w:r>
      <w:proofErr w:type="gramEnd"/>
      <w:r w:rsidR="00A80810">
        <w:rPr>
          <w:rFonts w:ascii="Arial" w:hAnsi="Arial" w:cs="Arial"/>
          <w:sz w:val="24"/>
          <w:szCs w:val="24"/>
        </w:rPr>
        <w:t xml:space="preserve"> may include: </w:t>
      </w:r>
      <w:r w:rsidRPr="004B5383">
        <w:rPr>
          <w:rFonts w:ascii="Arial" w:hAnsi="Arial" w:cs="Arial"/>
          <w:sz w:val="24"/>
          <w:szCs w:val="24"/>
        </w:rPr>
        <w:t>1:1 training as well as practical advice and support</w:t>
      </w:r>
      <w:r w:rsidR="00670631">
        <w:rPr>
          <w:rFonts w:ascii="Arial" w:hAnsi="Arial" w:cs="Arial"/>
          <w:sz w:val="24"/>
          <w:szCs w:val="24"/>
        </w:rPr>
        <w:t xml:space="preserve"> whilst the re-unification workers will </w:t>
      </w:r>
      <w:r w:rsidR="00670631" w:rsidRPr="00670631">
        <w:rPr>
          <w:rFonts w:ascii="Arial" w:hAnsi="Arial" w:cs="Arial"/>
          <w:sz w:val="24"/>
          <w:szCs w:val="24"/>
        </w:rPr>
        <w:t>unde</w:t>
      </w:r>
      <w:r w:rsidR="00670631">
        <w:rPr>
          <w:rFonts w:ascii="Arial" w:hAnsi="Arial" w:cs="Arial"/>
          <w:sz w:val="24"/>
          <w:szCs w:val="24"/>
        </w:rPr>
        <w:t>rtake direct work with children and</w:t>
      </w:r>
      <w:r w:rsidR="00670631" w:rsidRPr="00670631">
        <w:rPr>
          <w:rFonts w:ascii="Arial" w:hAnsi="Arial" w:cs="Arial"/>
          <w:sz w:val="24"/>
          <w:szCs w:val="24"/>
        </w:rPr>
        <w:t xml:space="preserve"> their carers to achieve the outcomes identified within Care and Support Plans.</w:t>
      </w:r>
      <w:r w:rsidR="005A6555">
        <w:rPr>
          <w:rFonts w:ascii="Arial" w:hAnsi="Arial" w:cs="Arial"/>
          <w:sz w:val="24"/>
          <w:szCs w:val="24"/>
        </w:rPr>
        <w:t xml:space="preserve">  </w:t>
      </w:r>
      <w:r w:rsidR="00A80810" w:rsidRPr="004B5383">
        <w:rPr>
          <w:rFonts w:ascii="Arial" w:hAnsi="Arial" w:cs="Arial"/>
          <w:sz w:val="24"/>
          <w:szCs w:val="24"/>
        </w:rPr>
        <w:t>The supervising social worker makes referrals to the PSW and the re-unification workers</w:t>
      </w:r>
      <w:r w:rsidRPr="004B5383">
        <w:rPr>
          <w:rFonts w:ascii="Arial" w:hAnsi="Arial" w:cs="Arial"/>
          <w:sz w:val="24"/>
          <w:szCs w:val="24"/>
        </w:rPr>
        <w:t>.</w:t>
      </w:r>
    </w:p>
    <w:p w14:paraId="22BE39D1" w14:textId="7A1B5213" w:rsidR="00670631" w:rsidRDefault="00670631" w:rsidP="00101081">
      <w:pPr>
        <w:spacing w:after="0"/>
        <w:jc w:val="both"/>
        <w:rPr>
          <w:rFonts w:ascii="Arial" w:hAnsi="Arial" w:cs="Arial"/>
          <w:sz w:val="24"/>
          <w:szCs w:val="24"/>
        </w:rPr>
      </w:pPr>
    </w:p>
    <w:p w14:paraId="05288F7A" w14:textId="724EB7EF" w:rsidR="003F7541" w:rsidRPr="00482641" w:rsidRDefault="003F7541" w:rsidP="00101081">
      <w:pPr>
        <w:spacing w:after="0"/>
        <w:jc w:val="both"/>
        <w:rPr>
          <w:rFonts w:ascii="Arial" w:hAnsi="Arial" w:cs="Arial"/>
          <w:b/>
          <w:sz w:val="24"/>
          <w:szCs w:val="24"/>
        </w:rPr>
      </w:pPr>
      <w:r w:rsidRPr="003F7541">
        <w:rPr>
          <w:rFonts w:ascii="Arial" w:hAnsi="Arial" w:cs="Arial"/>
          <w:b/>
          <w:sz w:val="24"/>
          <w:szCs w:val="24"/>
        </w:rPr>
        <w:t>Liaison</w:t>
      </w:r>
      <w:r w:rsidRPr="00482641">
        <w:rPr>
          <w:rFonts w:ascii="Arial" w:hAnsi="Arial" w:cs="Arial"/>
          <w:b/>
          <w:sz w:val="24"/>
          <w:szCs w:val="24"/>
        </w:rPr>
        <w:t xml:space="preserve"> Carers</w:t>
      </w:r>
    </w:p>
    <w:p w14:paraId="439238B5" w14:textId="57CCE8B2" w:rsidR="005A6555" w:rsidRDefault="0061156B" w:rsidP="00101081">
      <w:pPr>
        <w:spacing w:after="0"/>
        <w:jc w:val="both"/>
        <w:rPr>
          <w:rFonts w:ascii="Arial" w:hAnsi="Arial" w:cs="Arial"/>
          <w:sz w:val="24"/>
          <w:szCs w:val="24"/>
        </w:rPr>
      </w:pPr>
      <w:r>
        <w:rPr>
          <w:rFonts w:ascii="Arial" w:hAnsi="Arial" w:cs="Arial"/>
          <w:sz w:val="24"/>
          <w:szCs w:val="24"/>
        </w:rPr>
        <w:t>T</w:t>
      </w:r>
      <w:r w:rsidR="00670631">
        <w:rPr>
          <w:rFonts w:ascii="Arial" w:hAnsi="Arial" w:cs="Arial"/>
          <w:sz w:val="24"/>
          <w:szCs w:val="24"/>
        </w:rPr>
        <w:t xml:space="preserve">ransitional </w:t>
      </w:r>
      <w:r>
        <w:rPr>
          <w:rFonts w:ascii="Arial" w:hAnsi="Arial" w:cs="Arial"/>
          <w:sz w:val="24"/>
          <w:szCs w:val="24"/>
        </w:rPr>
        <w:t>Foster Carers</w:t>
      </w:r>
      <w:r w:rsidR="00670631">
        <w:rPr>
          <w:rFonts w:ascii="Arial" w:hAnsi="Arial" w:cs="Arial"/>
          <w:sz w:val="24"/>
          <w:szCs w:val="24"/>
        </w:rPr>
        <w:t xml:space="preserve"> can access liaison carers</w:t>
      </w:r>
      <w:r>
        <w:rPr>
          <w:rFonts w:ascii="Arial" w:hAnsi="Arial" w:cs="Arial"/>
          <w:sz w:val="24"/>
          <w:szCs w:val="24"/>
        </w:rPr>
        <w:t xml:space="preserve"> who are</w:t>
      </w:r>
      <w:r w:rsidR="005A6555" w:rsidRPr="005A6555">
        <w:rPr>
          <w:rFonts w:ascii="Arial" w:hAnsi="Arial" w:cs="Arial"/>
          <w:sz w:val="24"/>
          <w:szCs w:val="24"/>
        </w:rPr>
        <w:t xml:space="preserve"> experienced foster carers available to </w:t>
      </w:r>
      <w:r w:rsidR="005A6555">
        <w:rPr>
          <w:rFonts w:ascii="Arial" w:hAnsi="Arial" w:cs="Arial"/>
          <w:sz w:val="24"/>
          <w:szCs w:val="24"/>
        </w:rPr>
        <w:t>provide guidance</w:t>
      </w:r>
      <w:r w:rsidR="005A6555" w:rsidRPr="005A6555">
        <w:rPr>
          <w:rFonts w:ascii="Arial" w:hAnsi="Arial" w:cs="Arial"/>
          <w:sz w:val="24"/>
          <w:szCs w:val="24"/>
        </w:rPr>
        <w:t xml:space="preserve"> with queries, concerns and emotional support. The Liaison Carers run regular coffee mornings so that you can link in with other foster carers and provide support to one another. Liaison Carers are also on hand to support you to attend meetings with the team, or if you experience an allegation. </w:t>
      </w:r>
    </w:p>
    <w:p w14:paraId="6B07E44E" w14:textId="5D761FEB" w:rsidR="0061156B" w:rsidRDefault="0061156B" w:rsidP="00101081">
      <w:pPr>
        <w:spacing w:after="0"/>
        <w:jc w:val="both"/>
        <w:rPr>
          <w:rFonts w:ascii="Arial" w:hAnsi="Arial" w:cs="Arial"/>
          <w:sz w:val="24"/>
          <w:szCs w:val="24"/>
        </w:rPr>
      </w:pPr>
    </w:p>
    <w:p w14:paraId="605A7F5B" w14:textId="47431E05" w:rsidR="0061156B" w:rsidRPr="0061156B" w:rsidRDefault="0061156B" w:rsidP="00101081">
      <w:pPr>
        <w:spacing w:after="0"/>
        <w:jc w:val="both"/>
        <w:rPr>
          <w:rFonts w:ascii="Arial" w:hAnsi="Arial" w:cs="Arial"/>
          <w:b/>
          <w:sz w:val="24"/>
          <w:szCs w:val="24"/>
        </w:rPr>
      </w:pPr>
      <w:r w:rsidRPr="0061156B">
        <w:rPr>
          <w:rFonts w:ascii="Arial" w:hAnsi="Arial" w:cs="Arial"/>
          <w:b/>
          <w:sz w:val="24"/>
          <w:szCs w:val="24"/>
        </w:rPr>
        <w:t>Vocational Outreach Workers</w:t>
      </w:r>
    </w:p>
    <w:p w14:paraId="5B965497" w14:textId="410CA3B6" w:rsidR="005A6555" w:rsidRDefault="005A6555" w:rsidP="00101081">
      <w:pPr>
        <w:spacing w:after="0"/>
        <w:jc w:val="both"/>
        <w:rPr>
          <w:rFonts w:ascii="Arial" w:hAnsi="Arial" w:cs="Arial"/>
          <w:sz w:val="24"/>
          <w:szCs w:val="24"/>
        </w:rPr>
      </w:pPr>
      <w:proofErr w:type="gramStart"/>
      <w:r>
        <w:rPr>
          <w:rFonts w:ascii="Arial" w:hAnsi="Arial" w:cs="Arial"/>
          <w:sz w:val="24"/>
          <w:szCs w:val="24"/>
        </w:rPr>
        <w:t xml:space="preserve">In addition to the support available to all foster carers in Bridgend, the transitional carers will also be able to access support from the Vocational Outreach workers who are based within Maple Tree House who </w:t>
      </w:r>
      <w:r w:rsidRPr="005A6555">
        <w:rPr>
          <w:rFonts w:ascii="Arial" w:hAnsi="Arial" w:cs="Arial"/>
          <w:sz w:val="24"/>
          <w:szCs w:val="24"/>
        </w:rPr>
        <w:t xml:space="preserve">will </w:t>
      </w:r>
      <w:r>
        <w:rPr>
          <w:rFonts w:ascii="Arial" w:hAnsi="Arial" w:cs="Arial"/>
          <w:sz w:val="24"/>
          <w:szCs w:val="24"/>
        </w:rPr>
        <w:t>offer</w:t>
      </w:r>
      <w:r w:rsidRPr="005A6555">
        <w:rPr>
          <w:rFonts w:ascii="Arial" w:hAnsi="Arial" w:cs="Arial"/>
          <w:sz w:val="24"/>
          <w:szCs w:val="24"/>
        </w:rPr>
        <w:t xml:space="preserve"> skill development, learning opportunities and activities to young people on an individual and group basis</w:t>
      </w:r>
      <w:r w:rsidR="006B59A2">
        <w:rPr>
          <w:rFonts w:ascii="Arial" w:hAnsi="Arial" w:cs="Arial"/>
          <w:sz w:val="24"/>
          <w:szCs w:val="24"/>
        </w:rPr>
        <w:t xml:space="preserve"> who are struggling</w:t>
      </w:r>
      <w:r w:rsidRPr="005A6555">
        <w:rPr>
          <w:rFonts w:ascii="Arial" w:hAnsi="Arial" w:cs="Arial"/>
          <w:sz w:val="24"/>
          <w:szCs w:val="24"/>
        </w:rPr>
        <w:t xml:space="preserve"> to settle in mainstream educational provisions.</w:t>
      </w:r>
      <w:proofErr w:type="gramEnd"/>
      <w:r w:rsidR="006B59A2" w:rsidRPr="006B59A2">
        <w:t xml:space="preserve"> </w:t>
      </w:r>
      <w:r w:rsidR="006B59A2" w:rsidRPr="0061156B">
        <w:rPr>
          <w:rFonts w:ascii="Arial" w:hAnsi="Arial" w:cs="Arial"/>
          <w:sz w:val="24"/>
          <w:szCs w:val="24"/>
        </w:rPr>
        <w:t>Vocational Outreach workers</w:t>
      </w:r>
      <w:r w:rsidR="006B59A2" w:rsidRPr="006B59A2">
        <w:rPr>
          <w:rFonts w:ascii="Arial" w:hAnsi="Arial" w:cs="Arial"/>
        </w:rPr>
        <w:t xml:space="preserve"> will</w:t>
      </w:r>
      <w:r w:rsidR="006B59A2">
        <w:t xml:space="preserve"> </w:t>
      </w:r>
      <w:r w:rsidR="006B59A2" w:rsidRPr="006B59A2">
        <w:rPr>
          <w:rFonts w:ascii="Arial" w:hAnsi="Arial" w:cs="Arial"/>
          <w:sz w:val="24"/>
          <w:szCs w:val="24"/>
        </w:rPr>
        <w:t>make use of the outdoor environment and other facilities to make a real difference to young people’s lives and help their journey to find the best within themselves, to assist them to unlock their potential, raise their self-esteem and prepare them to face thei</w:t>
      </w:r>
      <w:r w:rsidR="006B59A2">
        <w:rPr>
          <w:rFonts w:ascii="Arial" w:hAnsi="Arial" w:cs="Arial"/>
          <w:sz w:val="24"/>
          <w:szCs w:val="24"/>
        </w:rPr>
        <w:t>r future with confidence. Vocational O</w:t>
      </w:r>
      <w:r w:rsidR="006B59A2" w:rsidRPr="006B59A2">
        <w:rPr>
          <w:rFonts w:ascii="Arial" w:hAnsi="Arial" w:cs="Arial"/>
          <w:sz w:val="24"/>
          <w:szCs w:val="24"/>
        </w:rPr>
        <w:t>utreach worker</w:t>
      </w:r>
      <w:r w:rsidR="006B59A2">
        <w:rPr>
          <w:rFonts w:ascii="Arial" w:hAnsi="Arial" w:cs="Arial"/>
          <w:sz w:val="24"/>
          <w:szCs w:val="24"/>
        </w:rPr>
        <w:t>s will be available to support placements during evenings and</w:t>
      </w:r>
      <w:r w:rsidR="006B59A2" w:rsidRPr="006B59A2">
        <w:rPr>
          <w:rFonts w:ascii="Arial" w:hAnsi="Arial" w:cs="Arial"/>
          <w:sz w:val="24"/>
          <w:szCs w:val="24"/>
        </w:rPr>
        <w:t xml:space="preserve"> weekend</w:t>
      </w:r>
      <w:r w:rsidR="006B59A2">
        <w:rPr>
          <w:rFonts w:ascii="Arial" w:hAnsi="Arial" w:cs="Arial"/>
          <w:sz w:val="24"/>
          <w:szCs w:val="24"/>
        </w:rPr>
        <w:t xml:space="preserve">s where the need </w:t>
      </w:r>
      <w:proofErr w:type="gramStart"/>
      <w:r w:rsidR="006B59A2">
        <w:rPr>
          <w:rFonts w:ascii="Arial" w:hAnsi="Arial" w:cs="Arial"/>
          <w:sz w:val="24"/>
          <w:szCs w:val="24"/>
        </w:rPr>
        <w:t>is identified</w:t>
      </w:r>
      <w:proofErr w:type="gramEnd"/>
      <w:r w:rsidR="006B59A2">
        <w:rPr>
          <w:rFonts w:ascii="Arial" w:hAnsi="Arial" w:cs="Arial"/>
          <w:sz w:val="24"/>
          <w:szCs w:val="24"/>
        </w:rPr>
        <w:t>.</w:t>
      </w:r>
    </w:p>
    <w:p w14:paraId="1CF16425" w14:textId="2BDE3887" w:rsidR="0061156B" w:rsidRDefault="0061156B" w:rsidP="00101081">
      <w:pPr>
        <w:spacing w:after="0"/>
        <w:jc w:val="both"/>
        <w:rPr>
          <w:rFonts w:ascii="Arial" w:hAnsi="Arial" w:cs="Arial"/>
          <w:sz w:val="24"/>
          <w:szCs w:val="24"/>
        </w:rPr>
      </w:pPr>
    </w:p>
    <w:p w14:paraId="476A9969" w14:textId="77777777" w:rsidR="0061156B" w:rsidRPr="0061156B" w:rsidRDefault="0061156B" w:rsidP="0061156B">
      <w:pPr>
        <w:spacing w:after="0"/>
        <w:jc w:val="both"/>
        <w:rPr>
          <w:rFonts w:ascii="Arial" w:hAnsi="Arial" w:cs="Arial"/>
          <w:b/>
          <w:sz w:val="24"/>
          <w:szCs w:val="24"/>
        </w:rPr>
      </w:pPr>
      <w:r w:rsidRPr="0061156B">
        <w:rPr>
          <w:rFonts w:ascii="Arial" w:hAnsi="Arial" w:cs="Arial"/>
          <w:b/>
          <w:sz w:val="24"/>
          <w:szCs w:val="24"/>
        </w:rPr>
        <w:t>Peer Support</w:t>
      </w:r>
    </w:p>
    <w:p w14:paraId="072B6325" w14:textId="20BE472F" w:rsidR="0061156B" w:rsidRDefault="0061156B" w:rsidP="0061156B">
      <w:pPr>
        <w:spacing w:after="0"/>
        <w:jc w:val="both"/>
        <w:rPr>
          <w:rFonts w:ascii="Arial" w:hAnsi="Arial" w:cs="Arial"/>
          <w:sz w:val="24"/>
          <w:szCs w:val="24"/>
        </w:rPr>
      </w:pPr>
      <w:proofErr w:type="gramStart"/>
      <w:r w:rsidRPr="0061156B">
        <w:rPr>
          <w:rFonts w:ascii="Arial" w:hAnsi="Arial" w:cs="Arial"/>
          <w:sz w:val="24"/>
          <w:szCs w:val="24"/>
        </w:rPr>
        <w:t>It is good practice for a transitional carer with a vacancy, to contact the other transitional carers to share that they are available for support if needed, this may be but is not limited to practical support in terms of looking after a young person for a foster carer to attend an appointment or training, or could be emotional support and reassurance.</w:t>
      </w:r>
      <w:proofErr w:type="gramEnd"/>
    </w:p>
    <w:p w14:paraId="4C8060D8" w14:textId="77777777" w:rsidR="005A6555" w:rsidRDefault="005A6555" w:rsidP="00101081">
      <w:pPr>
        <w:spacing w:after="0"/>
        <w:jc w:val="both"/>
        <w:rPr>
          <w:rFonts w:ascii="Arial" w:hAnsi="Arial" w:cs="Arial"/>
          <w:sz w:val="24"/>
          <w:szCs w:val="24"/>
        </w:rPr>
      </w:pPr>
    </w:p>
    <w:p w14:paraId="4F08B407" w14:textId="4C4C6E2A" w:rsidR="004314A6" w:rsidRPr="00482641" w:rsidRDefault="0061156B" w:rsidP="00101081">
      <w:pPr>
        <w:spacing w:after="0"/>
        <w:jc w:val="both"/>
        <w:rPr>
          <w:rFonts w:ascii="Arial" w:hAnsi="Arial" w:cs="Arial"/>
          <w:b/>
          <w:sz w:val="24"/>
          <w:szCs w:val="24"/>
        </w:rPr>
      </w:pPr>
      <w:r>
        <w:rPr>
          <w:rFonts w:ascii="Arial" w:hAnsi="Arial" w:cs="Arial"/>
          <w:b/>
          <w:sz w:val="24"/>
          <w:szCs w:val="24"/>
        </w:rPr>
        <w:t>Maple Tree H</w:t>
      </w:r>
      <w:r w:rsidR="004314A6" w:rsidRPr="00482641">
        <w:rPr>
          <w:rFonts w:ascii="Arial" w:hAnsi="Arial" w:cs="Arial"/>
          <w:b/>
          <w:sz w:val="24"/>
          <w:szCs w:val="24"/>
        </w:rPr>
        <w:t xml:space="preserve">ouse </w:t>
      </w:r>
      <w:r>
        <w:rPr>
          <w:rFonts w:ascii="Arial" w:hAnsi="Arial" w:cs="Arial"/>
          <w:b/>
          <w:sz w:val="24"/>
          <w:szCs w:val="24"/>
        </w:rPr>
        <w:t>(</w:t>
      </w:r>
      <w:r w:rsidR="004314A6" w:rsidRPr="00482641">
        <w:rPr>
          <w:rFonts w:ascii="Arial" w:hAnsi="Arial" w:cs="Arial"/>
          <w:b/>
          <w:sz w:val="24"/>
          <w:szCs w:val="24"/>
        </w:rPr>
        <w:t>hub</w:t>
      </w:r>
      <w:r>
        <w:rPr>
          <w:rFonts w:ascii="Arial" w:hAnsi="Arial" w:cs="Arial"/>
          <w:b/>
          <w:sz w:val="24"/>
          <w:szCs w:val="24"/>
        </w:rPr>
        <w:t>)</w:t>
      </w:r>
      <w:r w:rsidR="004314A6" w:rsidRPr="00482641">
        <w:rPr>
          <w:rFonts w:ascii="Arial" w:hAnsi="Arial" w:cs="Arial"/>
          <w:b/>
          <w:sz w:val="24"/>
          <w:szCs w:val="24"/>
        </w:rPr>
        <w:t xml:space="preserve"> </w:t>
      </w:r>
    </w:p>
    <w:p w14:paraId="2B754882" w14:textId="272D52D0" w:rsidR="003F7541" w:rsidRDefault="0061156B" w:rsidP="00101081">
      <w:pPr>
        <w:spacing w:after="0"/>
        <w:jc w:val="both"/>
        <w:rPr>
          <w:rFonts w:ascii="Arial" w:hAnsi="Arial" w:cs="Arial"/>
          <w:sz w:val="24"/>
          <w:szCs w:val="24"/>
        </w:rPr>
      </w:pPr>
      <w:r>
        <w:rPr>
          <w:rFonts w:ascii="Arial" w:hAnsi="Arial" w:cs="Arial"/>
          <w:sz w:val="24"/>
          <w:szCs w:val="24"/>
        </w:rPr>
        <w:t>During Out of H</w:t>
      </w:r>
      <w:r w:rsidR="004314A6">
        <w:rPr>
          <w:rFonts w:ascii="Arial" w:hAnsi="Arial" w:cs="Arial"/>
          <w:sz w:val="24"/>
          <w:szCs w:val="24"/>
        </w:rPr>
        <w:t>ours</w:t>
      </w:r>
      <w:r w:rsidR="003F7541">
        <w:rPr>
          <w:rFonts w:ascii="Arial" w:hAnsi="Arial" w:cs="Arial"/>
          <w:sz w:val="24"/>
          <w:szCs w:val="24"/>
        </w:rPr>
        <w:t xml:space="preserve"> only,</w:t>
      </w:r>
      <w:r w:rsidR="004314A6">
        <w:rPr>
          <w:rFonts w:ascii="Arial" w:hAnsi="Arial" w:cs="Arial"/>
          <w:sz w:val="24"/>
          <w:szCs w:val="24"/>
        </w:rPr>
        <w:t xml:space="preserve"> Transitional carers are able to contact the senior residential worker on duty for advice. The senior residential worker will give due consideration to all requests to include urgent </w:t>
      </w:r>
      <w:r>
        <w:rPr>
          <w:rFonts w:ascii="Arial" w:hAnsi="Arial" w:cs="Arial"/>
          <w:sz w:val="24"/>
          <w:szCs w:val="24"/>
        </w:rPr>
        <w:t>t</w:t>
      </w:r>
      <w:r w:rsidR="003F7541">
        <w:rPr>
          <w:rFonts w:ascii="Arial" w:hAnsi="Arial" w:cs="Arial"/>
          <w:sz w:val="24"/>
          <w:szCs w:val="24"/>
        </w:rPr>
        <w:t>ransport</w:t>
      </w:r>
      <w:r w:rsidR="004314A6">
        <w:rPr>
          <w:rFonts w:ascii="Arial" w:hAnsi="Arial" w:cs="Arial"/>
          <w:sz w:val="24"/>
          <w:szCs w:val="24"/>
        </w:rPr>
        <w:t xml:space="preserve"> requests, support in d</w:t>
      </w:r>
      <w:r>
        <w:rPr>
          <w:rFonts w:ascii="Arial" w:hAnsi="Arial" w:cs="Arial"/>
          <w:sz w:val="24"/>
          <w:szCs w:val="24"/>
        </w:rPr>
        <w:t xml:space="preserve">ealing with a crisis situation and </w:t>
      </w:r>
      <w:r w:rsidR="004314A6">
        <w:rPr>
          <w:rFonts w:ascii="Arial" w:hAnsi="Arial" w:cs="Arial"/>
          <w:sz w:val="24"/>
          <w:szCs w:val="24"/>
        </w:rPr>
        <w:t>emergency outreach worker requests to assist with</w:t>
      </w:r>
      <w:r>
        <w:rPr>
          <w:rFonts w:ascii="Arial" w:hAnsi="Arial" w:cs="Arial"/>
          <w:sz w:val="24"/>
          <w:szCs w:val="24"/>
        </w:rPr>
        <w:t xml:space="preserve"> a</w:t>
      </w:r>
      <w:r w:rsidR="004314A6">
        <w:rPr>
          <w:rFonts w:ascii="Arial" w:hAnsi="Arial" w:cs="Arial"/>
          <w:sz w:val="24"/>
          <w:szCs w:val="24"/>
        </w:rPr>
        <w:t xml:space="preserve"> crisis situation.  </w:t>
      </w:r>
      <w:r w:rsidR="003F7541">
        <w:rPr>
          <w:rFonts w:ascii="Arial" w:hAnsi="Arial" w:cs="Arial"/>
          <w:sz w:val="24"/>
          <w:szCs w:val="24"/>
        </w:rPr>
        <w:t>Emergency intervention, requiring an emergency placement will be given consideration, but will determined by bed availability</w:t>
      </w:r>
      <w:r>
        <w:rPr>
          <w:rFonts w:ascii="Arial" w:hAnsi="Arial" w:cs="Arial"/>
          <w:sz w:val="24"/>
          <w:szCs w:val="24"/>
        </w:rPr>
        <w:t xml:space="preserve"> and</w:t>
      </w:r>
      <w:r w:rsidR="003F7541">
        <w:rPr>
          <w:rFonts w:ascii="Arial" w:hAnsi="Arial" w:cs="Arial"/>
          <w:sz w:val="24"/>
          <w:szCs w:val="24"/>
        </w:rPr>
        <w:t xml:space="preserve"> matching of other yo</w:t>
      </w:r>
      <w:r>
        <w:rPr>
          <w:rFonts w:ascii="Arial" w:hAnsi="Arial" w:cs="Arial"/>
          <w:sz w:val="24"/>
          <w:szCs w:val="24"/>
        </w:rPr>
        <w:t>ung people placed within Maple Tree H</w:t>
      </w:r>
      <w:r w:rsidR="003F7541">
        <w:rPr>
          <w:rFonts w:ascii="Arial" w:hAnsi="Arial" w:cs="Arial"/>
          <w:sz w:val="24"/>
          <w:szCs w:val="24"/>
        </w:rPr>
        <w:t>ouse at the time of the request.</w:t>
      </w:r>
    </w:p>
    <w:p w14:paraId="4074A8FF" w14:textId="77777777" w:rsidR="003F7541" w:rsidRDefault="003F7541" w:rsidP="00101081">
      <w:pPr>
        <w:spacing w:after="0"/>
        <w:jc w:val="both"/>
        <w:rPr>
          <w:rFonts w:ascii="Arial" w:hAnsi="Arial" w:cs="Arial"/>
          <w:sz w:val="24"/>
          <w:szCs w:val="24"/>
        </w:rPr>
      </w:pPr>
    </w:p>
    <w:p w14:paraId="74148D35" w14:textId="041B41D6" w:rsidR="005A6555" w:rsidRDefault="00D91971" w:rsidP="00101081">
      <w:pPr>
        <w:spacing w:after="0"/>
        <w:jc w:val="both"/>
        <w:rPr>
          <w:rFonts w:ascii="Arial" w:hAnsi="Arial" w:cs="Arial"/>
          <w:sz w:val="24"/>
          <w:szCs w:val="24"/>
        </w:rPr>
      </w:pPr>
      <w:r w:rsidRPr="00482641">
        <w:rPr>
          <w:rFonts w:ascii="Arial" w:hAnsi="Arial" w:cs="Arial"/>
          <w:b/>
          <w:sz w:val="24"/>
          <w:szCs w:val="24"/>
        </w:rPr>
        <w:lastRenderedPageBreak/>
        <w:t>The Emergency Duty Team (EDT)</w:t>
      </w:r>
      <w:r w:rsidRPr="00D91971">
        <w:rPr>
          <w:rFonts w:ascii="Arial" w:hAnsi="Arial" w:cs="Arial"/>
          <w:sz w:val="24"/>
          <w:szCs w:val="24"/>
        </w:rPr>
        <w:t xml:space="preserve"> are a dedicated team who are on-hand to </w:t>
      </w:r>
      <w:proofErr w:type="gramStart"/>
      <w:r w:rsidRPr="00D91971">
        <w:rPr>
          <w:rFonts w:ascii="Arial" w:hAnsi="Arial" w:cs="Arial"/>
          <w:sz w:val="24"/>
          <w:szCs w:val="24"/>
        </w:rPr>
        <w:t xml:space="preserve">provide out of hours support for </w:t>
      </w:r>
      <w:r w:rsidR="00A80810" w:rsidRPr="00D91971">
        <w:rPr>
          <w:rFonts w:ascii="Arial" w:hAnsi="Arial" w:cs="Arial"/>
          <w:sz w:val="24"/>
          <w:szCs w:val="24"/>
        </w:rPr>
        <w:t>emergencies</w:t>
      </w:r>
      <w:r w:rsidRPr="00D91971">
        <w:rPr>
          <w:rFonts w:ascii="Arial" w:hAnsi="Arial" w:cs="Arial"/>
          <w:sz w:val="24"/>
          <w:szCs w:val="24"/>
        </w:rPr>
        <w:t>, they are available after office hours and at weekends</w:t>
      </w:r>
      <w:proofErr w:type="gramEnd"/>
      <w:r w:rsidRPr="00D91971">
        <w:rPr>
          <w:rFonts w:ascii="Arial" w:hAnsi="Arial" w:cs="Arial"/>
          <w:sz w:val="24"/>
          <w:szCs w:val="24"/>
        </w:rPr>
        <w:t>.</w:t>
      </w:r>
    </w:p>
    <w:p w14:paraId="5427E1E8" w14:textId="71DC87B0" w:rsidR="00555C4E" w:rsidRPr="008C7E13" w:rsidRDefault="008C7E13" w:rsidP="00D51F07">
      <w:pPr>
        <w:pStyle w:val="Heading1"/>
      </w:pPr>
      <w:bookmarkStart w:id="15" w:name="_Toc72150773"/>
      <w:r w:rsidRPr="008C7E13">
        <w:t>7</w:t>
      </w:r>
      <w:r>
        <w:t>.</w:t>
      </w:r>
      <w:r w:rsidRPr="008C7E13">
        <w:t xml:space="preserve">  </w:t>
      </w:r>
      <w:r w:rsidR="00445486" w:rsidRPr="008C7E13">
        <w:t>Payments</w:t>
      </w:r>
      <w:bookmarkEnd w:id="15"/>
    </w:p>
    <w:p w14:paraId="1912628A" w14:textId="147F8301" w:rsidR="005446F9" w:rsidRPr="004B5383" w:rsidRDefault="005446F9" w:rsidP="005446F9">
      <w:pPr>
        <w:jc w:val="both"/>
        <w:rPr>
          <w:rFonts w:ascii="Arial" w:hAnsi="Arial" w:cs="Arial"/>
          <w:sz w:val="24"/>
          <w:szCs w:val="24"/>
        </w:rPr>
      </w:pPr>
      <w:r w:rsidRPr="004B5383">
        <w:rPr>
          <w:rFonts w:ascii="Arial" w:hAnsi="Arial" w:cs="Arial"/>
          <w:sz w:val="24"/>
          <w:szCs w:val="24"/>
        </w:rPr>
        <w:t>Transitional carers will receive a</w:t>
      </w:r>
      <w:r>
        <w:rPr>
          <w:rFonts w:ascii="Arial" w:hAnsi="Arial" w:cs="Arial"/>
          <w:sz w:val="24"/>
          <w:szCs w:val="24"/>
        </w:rPr>
        <w:t xml:space="preserve">n allowance </w:t>
      </w:r>
      <w:r w:rsidRPr="004B5383">
        <w:rPr>
          <w:rFonts w:ascii="Arial" w:hAnsi="Arial" w:cs="Arial"/>
          <w:sz w:val="24"/>
          <w:szCs w:val="24"/>
        </w:rPr>
        <w:t>whether or not they have a child in placement in</w:t>
      </w:r>
      <w:r>
        <w:rPr>
          <w:rFonts w:ascii="Arial" w:hAnsi="Arial" w:cs="Arial"/>
          <w:sz w:val="24"/>
          <w:szCs w:val="24"/>
        </w:rPr>
        <w:t xml:space="preserve"> order to retain transitional foster carers and in</w:t>
      </w:r>
      <w:r w:rsidRPr="004B5383">
        <w:rPr>
          <w:rFonts w:ascii="Arial" w:hAnsi="Arial" w:cs="Arial"/>
          <w:sz w:val="24"/>
          <w:szCs w:val="24"/>
        </w:rPr>
        <w:t xml:space="preserve"> recognition of the expectat</w:t>
      </w:r>
      <w:r>
        <w:rPr>
          <w:rFonts w:ascii="Arial" w:hAnsi="Arial" w:cs="Arial"/>
          <w:sz w:val="24"/>
          <w:szCs w:val="24"/>
        </w:rPr>
        <w:t xml:space="preserve">ions </w:t>
      </w:r>
      <w:r w:rsidR="0061156B">
        <w:rPr>
          <w:rFonts w:ascii="Arial" w:hAnsi="Arial" w:cs="Arial"/>
          <w:sz w:val="24"/>
          <w:szCs w:val="24"/>
        </w:rPr>
        <w:t xml:space="preserve">that </w:t>
      </w:r>
      <w:r>
        <w:rPr>
          <w:rFonts w:ascii="Arial" w:hAnsi="Arial" w:cs="Arial"/>
          <w:sz w:val="24"/>
          <w:szCs w:val="24"/>
        </w:rPr>
        <w:t>transitional carers have:</w:t>
      </w:r>
    </w:p>
    <w:p w14:paraId="715B1921" w14:textId="77777777" w:rsidR="005446F9" w:rsidRPr="004B5383" w:rsidRDefault="0088773F" w:rsidP="005446F9">
      <w:pPr>
        <w:pStyle w:val="ListParagraph"/>
        <w:numPr>
          <w:ilvl w:val="0"/>
          <w:numId w:val="12"/>
        </w:numPr>
        <w:jc w:val="both"/>
        <w:rPr>
          <w:rFonts w:ascii="Arial" w:hAnsi="Arial" w:cs="Arial"/>
          <w:sz w:val="24"/>
          <w:szCs w:val="24"/>
        </w:rPr>
      </w:pPr>
      <w:r>
        <w:rPr>
          <w:rFonts w:ascii="Arial" w:hAnsi="Arial" w:cs="Arial"/>
          <w:sz w:val="24"/>
          <w:szCs w:val="24"/>
        </w:rPr>
        <w:t>T</w:t>
      </w:r>
      <w:r w:rsidR="005446F9" w:rsidRPr="004B5383">
        <w:rPr>
          <w:rFonts w:ascii="Arial" w:hAnsi="Arial" w:cs="Arial"/>
          <w:sz w:val="24"/>
          <w:szCs w:val="24"/>
        </w:rPr>
        <w:t>he skills required to support complex placements</w:t>
      </w:r>
      <w:r>
        <w:rPr>
          <w:rFonts w:ascii="Arial" w:hAnsi="Arial" w:cs="Arial"/>
          <w:sz w:val="24"/>
          <w:szCs w:val="24"/>
        </w:rPr>
        <w:t>.</w:t>
      </w:r>
    </w:p>
    <w:p w14:paraId="4EDFEE64" w14:textId="30918CE2" w:rsidR="005446F9" w:rsidRPr="004B5383" w:rsidRDefault="0088773F" w:rsidP="005446F9">
      <w:pPr>
        <w:pStyle w:val="ListParagraph"/>
        <w:numPr>
          <w:ilvl w:val="0"/>
          <w:numId w:val="12"/>
        </w:numPr>
        <w:jc w:val="both"/>
        <w:rPr>
          <w:rFonts w:ascii="Arial" w:hAnsi="Arial" w:cs="Arial"/>
          <w:sz w:val="24"/>
          <w:szCs w:val="24"/>
        </w:rPr>
      </w:pPr>
      <w:r>
        <w:rPr>
          <w:rFonts w:ascii="Arial" w:hAnsi="Arial" w:cs="Arial"/>
          <w:sz w:val="24"/>
          <w:szCs w:val="24"/>
        </w:rPr>
        <w:t>A</w:t>
      </w:r>
      <w:r w:rsidR="005446F9">
        <w:rPr>
          <w:rFonts w:ascii="Arial" w:hAnsi="Arial" w:cs="Arial"/>
          <w:sz w:val="24"/>
          <w:szCs w:val="24"/>
        </w:rPr>
        <w:t xml:space="preserve"> willingness to provide</w:t>
      </w:r>
      <w:r w:rsidR="005446F9" w:rsidRPr="004B5383">
        <w:rPr>
          <w:rFonts w:ascii="Arial" w:hAnsi="Arial" w:cs="Arial"/>
          <w:sz w:val="24"/>
          <w:szCs w:val="24"/>
        </w:rPr>
        <w:t xml:space="preserve"> support</w:t>
      </w:r>
      <w:r w:rsidR="005446F9">
        <w:rPr>
          <w:rFonts w:ascii="Arial" w:hAnsi="Arial" w:cs="Arial"/>
          <w:sz w:val="24"/>
          <w:szCs w:val="24"/>
        </w:rPr>
        <w:t xml:space="preserve"> to</w:t>
      </w:r>
      <w:r w:rsidR="005446F9" w:rsidRPr="004B5383">
        <w:rPr>
          <w:rFonts w:ascii="Arial" w:hAnsi="Arial" w:cs="Arial"/>
          <w:sz w:val="24"/>
          <w:szCs w:val="24"/>
        </w:rPr>
        <w:t xml:space="preserve"> their peers and provide </w:t>
      </w:r>
      <w:r w:rsidR="005446F9">
        <w:rPr>
          <w:rFonts w:ascii="Arial" w:hAnsi="Arial" w:cs="Arial"/>
          <w:sz w:val="24"/>
          <w:szCs w:val="24"/>
        </w:rPr>
        <w:t xml:space="preserve">respite </w:t>
      </w:r>
      <w:r w:rsidR="005446F9" w:rsidRPr="004B5383">
        <w:rPr>
          <w:rFonts w:ascii="Arial" w:hAnsi="Arial" w:cs="Arial"/>
          <w:sz w:val="24"/>
          <w:szCs w:val="24"/>
        </w:rPr>
        <w:t xml:space="preserve">placements. </w:t>
      </w:r>
    </w:p>
    <w:p w14:paraId="7FC93F47" w14:textId="0DC8E05B" w:rsidR="005446F9" w:rsidRPr="004B5383" w:rsidRDefault="005446F9" w:rsidP="005446F9">
      <w:pPr>
        <w:jc w:val="both"/>
        <w:rPr>
          <w:rFonts w:ascii="Arial" w:hAnsi="Arial" w:cs="Arial"/>
          <w:sz w:val="24"/>
          <w:szCs w:val="24"/>
        </w:rPr>
      </w:pPr>
      <w:r w:rsidRPr="004B5383">
        <w:rPr>
          <w:rFonts w:ascii="Arial" w:hAnsi="Arial" w:cs="Arial"/>
          <w:sz w:val="24"/>
          <w:szCs w:val="24"/>
        </w:rPr>
        <w:t xml:space="preserve">When a child is </w:t>
      </w:r>
      <w:r w:rsidR="0061156B">
        <w:rPr>
          <w:rFonts w:ascii="Arial" w:hAnsi="Arial" w:cs="Arial"/>
          <w:sz w:val="24"/>
          <w:szCs w:val="24"/>
        </w:rPr>
        <w:t>in placement the transitional carer</w:t>
      </w:r>
      <w:r w:rsidRPr="004B5383">
        <w:rPr>
          <w:rFonts w:ascii="Arial" w:hAnsi="Arial" w:cs="Arial"/>
          <w:sz w:val="24"/>
          <w:szCs w:val="24"/>
        </w:rPr>
        <w:t xml:space="preserve"> will </w:t>
      </w:r>
      <w:r w:rsidR="0061156B">
        <w:rPr>
          <w:rFonts w:ascii="Arial" w:hAnsi="Arial" w:cs="Arial"/>
          <w:sz w:val="24"/>
          <w:szCs w:val="24"/>
        </w:rPr>
        <w:t xml:space="preserve">also </w:t>
      </w:r>
      <w:proofErr w:type="gramStart"/>
      <w:r w:rsidRPr="004B5383">
        <w:rPr>
          <w:rFonts w:ascii="Arial" w:hAnsi="Arial" w:cs="Arial"/>
          <w:sz w:val="24"/>
          <w:szCs w:val="24"/>
        </w:rPr>
        <w:t>receive</w:t>
      </w:r>
      <w:proofErr w:type="gramEnd"/>
      <w:r w:rsidRPr="004B5383">
        <w:rPr>
          <w:rFonts w:ascii="Arial" w:hAnsi="Arial" w:cs="Arial"/>
          <w:sz w:val="24"/>
          <w:szCs w:val="24"/>
        </w:rPr>
        <w:t xml:space="preserve"> the age related fostering allowance</w:t>
      </w:r>
      <w:r w:rsidR="0061156B">
        <w:rPr>
          <w:rFonts w:ascii="Arial" w:hAnsi="Arial" w:cs="Arial"/>
          <w:sz w:val="24"/>
          <w:szCs w:val="24"/>
        </w:rPr>
        <w:t xml:space="preserve"> for that child</w:t>
      </w:r>
      <w:r w:rsidRPr="004B5383">
        <w:rPr>
          <w:rFonts w:ascii="Arial" w:hAnsi="Arial" w:cs="Arial"/>
          <w:sz w:val="24"/>
          <w:szCs w:val="24"/>
        </w:rPr>
        <w:t xml:space="preserve">. </w:t>
      </w:r>
    </w:p>
    <w:p w14:paraId="668D7589" w14:textId="199B682F" w:rsidR="00680640" w:rsidRDefault="008C7E13" w:rsidP="00F5471A">
      <w:pPr>
        <w:jc w:val="both"/>
        <w:rPr>
          <w:rFonts w:ascii="Arial" w:hAnsi="Arial" w:cs="Arial"/>
          <w:sz w:val="24"/>
          <w:szCs w:val="24"/>
        </w:rPr>
      </w:pPr>
      <w:r>
        <w:rPr>
          <w:rFonts w:ascii="Arial" w:hAnsi="Arial" w:cs="Arial"/>
          <w:sz w:val="24"/>
          <w:szCs w:val="24"/>
        </w:rPr>
        <w:t xml:space="preserve">Where a child </w:t>
      </w:r>
      <w:proofErr w:type="gramStart"/>
      <w:r>
        <w:rPr>
          <w:rFonts w:ascii="Arial" w:hAnsi="Arial" w:cs="Arial"/>
          <w:sz w:val="24"/>
          <w:szCs w:val="24"/>
        </w:rPr>
        <w:t>is matched</w:t>
      </w:r>
      <w:proofErr w:type="gramEnd"/>
      <w:r>
        <w:rPr>
          <w:rFonts w:ascii="Arial" w:hAnsi="Arial" w:cs="Arial"/>
          <w:sz w:val="24"/>
          <w:szCs w:val="24"/>
        </w:rPr>
        <w:t xml:space="preserve"> to a transitional c</w:t>
      </w:r>
      <w:r w:rsidR="00680640">
        <w:rPr>
          <w:rFonts w:ascii="Arial" w:hAnsi="Arial" w:cs="Arial"/>
          <w:sz w:val="24"/>
          <w:szCs w:val="24"/>
        </w:rPr>
        <w:t xml:space="preserve">arer, payments can commence at the point a transition plan to the placement is agreed. This will enable the foster carer to be available for suitable introductions to </w:t>
      </w:r>
      <w:proofErr w:type="gramStart"/>
      <w:r w:rsidR="00680640">
        <w:rPr>
          <w:rFonts w:ascii="Arial" w:hAnsi="Arial" w:cs="Arial"/>
          <w:sz w:val="24"/>
          <w:szCs w:val="24"/>
        </w:rPr>
        <w:t>be made</w:t>
      </w:r>
      <w:proofErr w:type="gramEnd"/>
      <w:r w:rsidR="00680640">
        <w:rPr>
          <w:rFonts w:ascii="Arial" w:hAnsi="Arial" w:cs="Arial"/>
          <w:sz w:val="24"/>
          <w:szCs w:val="24"/>
        </w:rPr>
        <w:t xml:space="preserve"> as part of a therapeutically informed transition plan. </w:t>
      </w:r>
    </w:p>
    <w:p w14:paraId="5BE2F497" w14:textId="3C0F8B47" w:rsidR="00680640" w:rsidRDefault="00680640" w:rsidP="00F5471A">
      <w:pPr>
        <w:jc w:val="both"/>
        <w:rPr>
          <w:rFonts w:ascii="Arial" w:hAnsi="Arial" w:cs="Arial"/>
          <w:sz w:val="24"/>
          <w:szCs w:val="24"/>
        </w:rPr>
      </w:pPr>
      <w:r>
        <w:rPr>
          <w:rFonts w:ascii="Arial" w:hAnsi="Arial" w:cs="Arial"/>
          <w:sz w:val="24"/>
          <w:szCs w:val="24"/>
        </w:rPr>
        <w:t xml:space="preserve">The complex needs of the children placed with transitional carers may necessitate provision of regular respite support. </w:t>
      </w:r>
      <w:r w:rsidR="005446F9">
        <w:rPr>
          <w:rFonts w:ascii="Arial" w:hAnsi="Arial" w:cs="Arial"/>
          <w:sz w:val="24"/>
          <w:szCs w:val="24"/>
        </w:rPr>
        <w:t>As with general foster carers, w</w:t>
      </w:r>
      <w:r>
        <w:rPr>
          <w:rFonts w:ascii="Arial" w:hAnsi="Arial" w:cs="Arial"/>
          <w:sz w:val="24"/>
          <w:szCs w:val="24"/>
        </w:rPr>
        <w:t xml:space="preserve">here this is deemed to be </w:t>
      </w:r>
      <w:r w:rsidR="00A80810">
        <w:rPr>
          <w:rFonts w:ascii="Arial" w:hAnsi="Arial" w:cs="Arial"/>
          <w:sz w:val="24"/>
          <w:szCs w:val="24"/>
        </w:rPr>
        <w:t xml:space="preserve">an </w:t>
      </w:r>
      <w:r>
        <w:rPr>
          <w:rFonts w:ascii="Arial" w:hAnsi="Arial" w:cs="Arial"/>
          <w:sz w:val="24"/>
          <w:szCs w:val="24"/>
        </w:rPr>
        <w:t>appropriate, agreement should be sought via Accommodation and Permanence Panel (APP) by the Social Worker for both the child and the foster carer</w:t>
      </w:r>
      <w:r w:rsidR="0088773F">
        <w:rPr>
          <w:rFonts w:ascii="Arial" w:hAnsi="Arial" w:cs="Arial"/>
          <w:sz w:val="24"/>
          <w:szCs w:val="24"/>
        </w:rPr>
        <w:t>,</w:t>
      </w:r>
      <w:r>
        <w:rPr>
          <w:rFonts w:ascii="Arial" w:hAnsi="Arial" w:cs="Arial"/>
          <w:sz w:val="24"/>
          <w:szCs w:val="24"/>
        </w:rPr>
        <w:t xml:space="preserve"> for payments to continue to the substantive carer over the respite period. </w:t>
      </w:r>
    </w:p>
    <w:p w14:paraId="2CCE2D4F" w14:textId="77777777" w:rsidR="00680640" w:rsidRDefault="00680640" w:rsidP="00F5471A">
      <w:pPr>
        <w:jc w:val="both"/>
        <w:rPr>
          <w:rFonts w:ascii="Arial" w:hAnsi="Arial" w:cs="Arial"/>
          <w:sz w:val="24"/>
          <w:szCs w:val="24"/>
        </w:rPr>
      </w:pPr>
      <w:r>
        <w:rPr>
          <w:rFonts w:ascii="Arial" w:hAnsi="Arial" w:cs="Arial"/>
          <w:sz w:val="24"/>
          <w:szCs w:val="24"/>
        </w:rPr>
        <w:t xml:space="preserve">Foster carers are encouraged to take children and young people in placement on holidays where possible. </w:t>
      </w:r>
      <w:proofErr w:type="gramStart"/>
      <w:r>
        <w:rPr>
          <w:rFonts w:ascii="Arial" w:hAnsi="Arial" w:cs="Arial"/>
          <w:sz w:val="24"/>
          <w:szCs w:val="24"/>
        </w:rPr>
        <w:t>As with general foster carers, where a transitional carer has a planned holiday and the young person is not able to attend,</w:t>
      </w:r>
      <w:proofErr w:type="gramEnd"/>
      <w:r>
        <w:rPr>
          <w:rFonts w:ascii="Arial" w:hAnsi="Arial" w:cs="Arial"/>
          <w:sz w:val="24"/>
          <w:szCs w:val="24"/>
        </w:rPr>
        <w:t xml:space="preserve"> </w:t>
      </w:r>
      <w:proofErr w:type="gramStart"/>
      <w:r>
        <w:rPr>
          <w:rFonts w:ascii="Arial" w:hAnsi="Arial" w:cs="Arial"/>
          <w:sz w:val="24"/>
          <w:szCs w:val="24"/>
        </w:rPr>
        <w:t>requiring an alternative placement, payments in respect of the child</w:t>
      </w:r>
      <w:proofErr w:type="gramEnd"/>
      <w:r>
        <w:rPr>
          <w:rFonts w:ascii="Arial" w:hAnsi="Arial" w:cs="Arial"/>
          <w:sz w:val="24"/>
          <w:szCs w:val="24"/>
        </w:rPr>
        <w:t xml:space="preserve"> will not be made, unless there are exceptional circumstances agreed via APP or a Group Manager. </w:t>
      </w:r>
    </w:p>
    <w:p w14:paraId="7CACEB1D" w14:textId="77777777" w:rsidR="00F5471A" w:rsidRDefault="00F5471A" w:rsidP="00F5471A">
      <w:pPr>
        <w:jc w:val="both"/>
        <w:rPr>
          <w:rFonts w:ascii="Arial" w:hAnsi="Arial" w:cs="Arial"/>
          <w:sz w:val="24"/>
          <w:szCs w:val="24"/>
        </w:rPr>
      </w:pPr>
    </w:p>
    <w:p w14:paraId="10C4B950" w14:textId="77777777" w:rsidR="00F5471A" w:rsidRDefault="00F5471A" w:rsidP="00F5471A">
      <w:pPr>
        <w:jc w:val="both"/>
        <w:rPr>
          <w:rFonts w:ascii="Arial" w:hAnsi="Arial" w:cs="Arial"/>
          <w:sz w:val="24"/>
          <w:szCs w:val="24"/>
        </w:rPr>
      </w:pPr>
    </w:p>
    <w:p w14:paraId="6605FC9D" w14:textId="3BCEF357" w:rsidR="00F5471A" w:rsidRDefault="00F5471A" w:rsidP="00F5471A">
      <w:pPr>
        <w:jc w:val="both"/>
        <w:rPr>
          <w:rFonts w:ascii="Arial" w:hAnsi="Arial" w:cs="Arial"/>
          <w:sz w:val="24"/>
          <w:szCs w:val="24"/>
        </w:rPr>
      </w:pPr>
    </w:p>
    <w:p w14:paraId="0D5A14DE" w14:textId="6F78B56B" w:rsidR="006A475C" w:rsidRDefault="006A475C" w:rsidP="00F5471A">
      <w:pPr>
        <w:jc w:val="both"/>
        <w:rPr>
          <w:rFonts w:ascii="Arial" w:hAnsi="Arial" w:cs="Arial"/>
          <w:sz w:val="24"/>
          <w:szCs w:val="24"/>
        </w:rPr>
      </w:pPr>
    </w:p>
    <w:p w14:paraId="04D4C7D4" w14:textId="5152DCA4" w:rsidR="006A475C" w:rsidRDefault="006A475C" w:rsidP="00F5471A">
      <w:pPr>
        <w:jc w:val="both"/>
        <w:rPr>
          <w:rFonts w:ascii="Arial" w:hAnsi="Arial" w:cs="Arial"/>
          <w:sz w:val="24"/>
          <w:szCs w:val="24"/>
        </w:rPr>
      </w:pPr>
    </w:p>
    <w:p w14:paraId="72E75C69" w14:textId="6B8165B9" w:rsidR="006A475C" w:rsidRDefault="006A475C" w:rsidP="00F5471A">
      <w:pPr>
        <w:jc w:val="both"/>
        <w:rPr>
          <w:rFonts w:ascii="Arial" w:hAnsi="Arial" w:cs="Arial"/>
          <w:sz w:val="24"/>
          <w:szCs w:val="24"/>
        </w:rPr>
      </w:pPr>
    </w:p>
    <w:p w14:paraId="5E28689C" w14:textId="1F6755DB" w:rsidR="006A475C" w:rsidRDefault="006A475C" w:rsidP="00F5471A">
      <w:pPr>
        <w:jc w:val="both"/>
        <w:rPr>
          <w:rFonts w:ascii="Arial" w:hAnsi="Arial" w:cs="Arial"/>
          <w:sz w:val="24"/>
          <w:szCs w:val="24"/>
        </w:rPr>
      </w:pPr>
    </w:p>
    <w:p w14:paraId="5A556F79" w14:textId="22F5C791" w:rsidR="006A475C" w:rsidRDefault="006A475C" w:rsidP="00F5471A">
      <w:pPr>
        <w:jc w:val="both"/>
        <w:rPr>
          <w:rFonts w:ascii="Arial" w:hAnsi="Arial" w:cs="Arial"/>
          <w:sz w:val="24"/>
          <w:szCs w:val="24"/>
        </w:rPr>
      </w:pPr>
    </w:p>
    <w:p w14:paraId="49F5BE9F" w14:textId="341816A2" w:rsidR="006A475C" w:rsidRDefault="006A475C" w:rsidP="00F5471A">
      <w:pPr>
        <w:jc w:val="both"/>
        <w:rPr>
          <w:rFonts w:ascii="Arial" w:hAnsi="Arial" w:cs="Arial"/>
          <w:sz w:val="24"/>
          <w:szCs w:val="24"/>
        </w:rPr>
      </w:pPr>
    </w:p>
    <w:p w14:paraId="1B291793" w14:textId="4CA53AC9" w:rsidR="006A475C" w:rsidRDefault="006A475C" w:rsidP="00F5471A">
      <w:pPr>
        <w:jc w:val="both"/>
        <w:rPr>
          <w:rFonts w:ascii="Arial" w:hAnsi="Arial" w:cs="Arial"/>
          <w:sz w:val="24"/>
          <w:szCs w:val="24"/>
        </w:rPr>
      </w:pPr>
    </w:p>
    <w:p w14:paraId="79CCFD85" w14:textId="77777777" w:rsidR="006A475C" w:rsidRDefault="006A475C" w:rsidP="00F5471A">
      <w:pPr>
        <w:jc w:val="both"/>
        <w:rPr>
          <w:rFonts w:ascii="Arial" w:hAnsi="Arial" w:cs="Arial"/>
          <w:sz w:val="24"/>
          <w:szCs w:val="24"/>
        </w:rPr>
      </w:pPr>
    </w:p>
    <w:p w14:paraId="418E8597" w14:textId="77777777" w:rsidR="00D372E0" w:rsidRDefault="00D372E0" w:rsidP="006A475C">
      <w:bookmarkStart w:id="16" w:name="_Toc72150774"/>
    </w:p>
    <w:p w14:paraId="67A78454" w14:textId="7D7D0DFC" w:rsidR="00F5471A" w:rsidRDefault="00F5471A" w:rsidP="00D51F07">
      <w:pPr>
        <w:pStyle w:val="Heading1"/>
      </w:pPr>
      <w:r>
        <w:t xml:space="preserve">Appendix </w:t>
      </w:r>
      <w:r w:rsidR="00482641">
        <w:t>1</w:t>
      </w:r>
      <w:bookmarkEnd w:id="16"/>
    </w:p>
    <w:p w14:paraId="208C7404" w14:textId="77777777" w:rsidR="00F5471A" w:rsidRDefault="00F5471A" w:rsidP="00F5471A">
      <w:pPr>
        <w:jc w:val="both"/>
        <w:rPr>
          <w:rFonts w:ascii="Arial" w:hAnsi="Arial" w:cs="Arial"/>
          <w:sz w:val="24"/>
          <w:szCs w:val="24"/>
        </w:rPr>
      </w:pPr>
    </w:p>
    <w:p w14:paraId="474B8DB4" w14:textId="77777777" w:rsidR="00F5471A" w:rsidRDefault="00F5471A" w:rsidP="00F5471A">
      <w:pPr>
        <w:jc w:val="both"/>
        <w:rPr>
          <w:rFonts w:ascii="Arial" w:hAnsi="Arial" w:cs="Arial"/>
          <w:sz w:val="24"/>
          <w:szCs w:val="24"/>
        </w:rPr>
      </w:pPr>
      <w:r>
        <w:rPr>
          <w:rFonts w:ascii="Arial" w:hAnsi="Arial" w:cs="Arial"/>
          <w:noProof/>
          <w:sz w:val="24"/>
          <w:szCs w:val="24"/>
          <w:lang w:eastAsia="en-GB"/>
        </w:rPr>
        <w:drawing>
          <wp:inline distT="0" distB="0" distL="0" distR="0" wp14:anchorId="331C08D0" wp14:editId="65BCD5A9">
            <wp:extent cx="5731510" cy="5151489"/>
            <wp:effectExtent l="0" t="0" r="2540" b="0"/>
            <wp:docPr id="3" name="Picture 3" title="Training Pyramid for Working with Trau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51489"/>
                    </a:xfrm>
                    <a:prstGeom prst="rect">
                      <a:avLst/>
                    </a:prstGeom>
                    <a:noFill/>
                  </pic:spPr>
                </pic:pic>
              </a:graphicData>
            </a:graphic>
          </wp:inline>
        </w:drawing>
      </w:r>
    </w:p>
    <w:p w14:paraId="3887FA79" w14:textId="77777777" w:rsidR="00680640" w:rsidRDefault="00680640" w:rsidP="00F5471A">
      <w:pPr>
        <w:jc w:val="both"/>
        <w:rPr>
          <w:rFonts w:ascii="Arial" w:hAnsi="Arial" w:cs="Arial"/>
          <w:sz w:val="24"/>
          <w:szCs w:val="24"/>
        </w:rPr>
      </w:pPr>
    </w:p>
    <w:p w14:paraId="53A0C3C1" w14:textId="77777777" w:rsidR="00F5471A" w:rsidRPr="00F5471A" w:rsidRDefault="00F5471A" w:rsidP="00F5471A">
      <w:pPr>
        <w:jc w:val="both"/>
        <w:rPr>
          <w:rFonts w:ascii="Arial" w:hAnsi="Arial" w:cs="Arial"/>
          <w:b/>
          <w:sz w:val="24"/>
          <w:szCs w:val="24"/>
        </w:rPr>
      </w:pPr>
      <w:r w:rsidRPr="00F5471A">
        <w:rPr>
          <w:rFonts w:ascii="Arial" w:hAnsi="Arial" w:cs="Arial"/>
          <w:b/>
          <w:sz w:val="24"/>
          <w:szCs w:val="24"/>
        </w:rPr>
        <w:t>Training Pyramid for Working with Trauma – see below for baseline knowledge requirements in relation to Foster Carer (Including Transition Carers) and the broader fostering training plan incorporating the above elements.</w:t>
      </w:r>
    </w:p>
    <w:p w14:paraId="5982AE1C" w14:textId="77777777" w:rsidR="00145B07" w:rsidRPr="005B06D8" w:rsidRDefault="00145B07" w:rsidP="00F5471A">
      <w:pPr>
        <w:jc w:val="both"/>
        <w:rPr>
          <w:rFonts w:ascii="Arial" w:hAnsi="Arial" w:cs="Arial"/>
          <w:sz w:val="24"/>
          <w:szCs w:val="24"/>
        </w:rPr>
      </w:pPr>
    </w:p>
    <w:sectPr w:rsidR="00145B07" w:rsidRPr="005B06D8" w:rsidSect="00D372E0">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5256" w14:textId="77777777" w:rsidR="007B4BCB" w:rsidRDefault="007B4BCB" w:rsidP="004B5383">
      <w:pPr>
        <w:spacing w:after="0" w:line="240" w:lineRule="auto"/>
      </w:pPr>
      <w:r>
        <w:separator/>
      </w:r>
    </w:p>
  </w:endnote>
  <w:endnote w:type="continuationSeparator" w:id="0">
    <w:p w14:paraId="7E30B056" w14:textId="77777777" w:rsidR="007B4BCB" w:rsidRDefault="007B4BCB" w:rsidP="004B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w:altName w:val="Futur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655001"/>
      <w:docPartObj>
        <w:docPartGallery w:val="Page Numbers (Bottom of Page)"/>
        <w:docPartUnique/>
      </w:docPartObj>
    </w:sdtPr>
    <w:sdtEndPr>
      <w:rPr>
        <w:noProof/>
      </w:rPr>
    </w:sdtEndPr>
    <w:sdtContent>
      <w:p w14:paraId="22B4BEE7" w14:textId="74F22099" w:rsidR="007B4BCB" w:rsidRDefault="007B4BCB">
        <w:pPr>
          <w:pStyle w:val="Footer"/>
          <w:jc w:val="right"/>
        </w:pPr>
        <w:r>
          <w:fldChar w:fldCharType="begin"/>
        </w:r>
        <w:r>
          <w:instrText xml:space="preserve"> PAGE   \* MERGEFORMAT </w:instrText>
        </w:r>
        <w:r>
          <w:fldChar w:fldCharType="separate"/>
        </w:r>
        <w:r w:rsidR="00060608">
          <w:rPr>
            <w:noProof/>
          </w:rPr>
          <w:t>11</w:t>
        </w:r>
        <w:r>
          <w:rPr>
            <w:noProof/>
          </w:rPr>
          <w:fldChar w:fldCharType="end"/>
        </w:r>
      </w:p>
    </w:sdtContent>
  </w:sdt>
  <w:p w14:paraId="0B0C6A5B" w14:textId="77777777" w:rsidR="007B4BCB" w:rsidRDefault="007B4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62B2F" w14:textId="77777777" w:rsidR="007B4BCB" w:rsidRDefault="007B4BCB" w:rsidP="004B5383">
      <w:pPr>
        <w:spacing w:after="0" w:line="240" w:lineRule="auto"/>
      </w:pPr>
      <w:r>
        <w:separator/>
      </w:r>
    </w:p>
  </w:footnote>
  <w:footnote w:type="continuationSeparator" w:id="0">
    <w:p w14:paraId="67190AF0" w14:textId="77777777" w:rsidR="007B4BCB" w:rsidRDefault="007B4BCB" w:rsidP="004B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A92F6" w14:textId="20CEB45F" w:rsidR="008D7976" w:rsidRDefault="008D7976">
    <w:pPr>
      <w:pStyle w:val="Header"/>
    </w:pPr>
    <w:r w:rsidRPr="004B5383">
      <w:rPr>
        <w:noProof/>
        <w:lang w:eastAsia="en-GB"/>
      </w:rPr>
      <w:drawing>
        <wp:inline distT="0" distB="0" distL="0" distR="0" wp14:anchorId="34EA6D64" wp14:editId="207356BE">
          <wp:extent cx="5562600" cy="1181100"/>
          <wp:effectExtent l="0" t="0" r="0" b="0"/>
          <wp:docPr id="17" name="Picture 17" descr="Standard Header" title="Bridgend County Borough Counc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26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8AC"/>
    <w:multiLevelType w:val="hybridMultilevel"/>
    <w:tmpl w:val="02E0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A34D1"/>
    <w:multiLevelType w:val="hybridMultilevel"/>
    <w:tmpl w:val="E0B2D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2262"/>
    <w:multiLevelType w:val="hybridMultilevel"/>
    <w:tmpl w:val="A51C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742AC"/>
    <w:multiLevelType w:val="hybridMultilevel"/>
    <w:tmpl w:val="1A246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33680"/>
    <w:multiLevelType w:val="multilevel"/>
    <w:tmpl w:val="060C478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D83D4A"/>
    <w:multiLevelType w:val="multilevel"/>
    <w:tmpl w:val="0F78D0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10DCF"/>
    <w:multiLevelType w:val="multilevel"/>
    <w:tmpl w:val="EB7A2EDA"/>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7081B4B"/>
    <w:multiLevelType w:val="hybridMultilevel"/>
    <w:tmpl w:val="840C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424A"/>
    <w:multiLevelType w:val="hybridMultilevel"/>
    <w:tmpl w:val="975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F07FD"/>
    <w:multiLevelType w:val="hybridMultilevel"/>
    <w:tmpl w:val="4ED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C6E55"/>
    <w:multiLevelType w:val="hybridMultilevel"/>
    <w:tmpl w:val="F96A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45849"/>
    <w:multiLevelType w:val="hybridMultilevel"/>
    <w:tmpl w:val="490A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04323"/>
    <w:multiLevelType w:val="multilevel"/>
    <w:tmpl w:val="C0A62CF0"/>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B854A0D"/>
    <w:multiLevelType w:val="hybridMultilevel"/>
    <w:tmpl w:val="7632C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372E09"/>
    <w:multiLevelType w:val="hybridMultilevel"/>
    <w:tmpl w:val="A45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E5AA2"/>
    <w:multiLevelType w:val="multilevel"/>
    <w:tmpl w:val="67D82DE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40790"/>
    <w:multiLevelType w:val="hybridMultilevel"/>
    <w:tmpl w:val="9E34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0B70DE"/>
    <w:multiLevelType w:val="hybridMultilevel"/>
    <w:tmpl w:val="8AE2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02849"/>
    <w:multiLevelType w:val="hybridMultilevel"/>
    <w:tmpl w:val="7318FC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A6519"/>
    <w:multiLevelType w:val="hybridMultilevel"/>
    <w:tmpl w:val="F9DAE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9B119B"/>
    <w:multiLevelType w:val="hybridMultilevel"/>
    <w:tmpl w:val="F9DAE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950830"/>
    <w:multiLevelType w:val="hybridMultilevel"/>
    <w:tmpl w:val="4E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67C7E"/>
    <w:multiLevelType w:val="multilevel"/>
    <w:tmpl w:val="F74A6B4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EA723FB"/>
    <w:multiLevelType w:val="hybridMultilevel"/>
    <w:tmpl w:val="A04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8"/>
  </w:num>
  <w:num w:numId="5">
    <w:abstractNumId w:val="20"/>
  </w:num>
  <w:num w:numId="6">
    <w:abstractNumId w:val="17"/>
  </w:num>
  <w:num w:numId="7">
    <w:abstractNumId w:val="9"/>
  </w:num>
  <w:num w:numId="8">
    <w:abstractNumId w:val="10"/>
  </w:num>
  <w:num w:numId="9">
    <w:abstractNumId w:val="2"/>
  </w:num>
  <w:num w:numId="10">
    <w:abstractNumId w:val="21"/>
  </w:num>
  <w:num w:numId="11">
    <w:abstractNumId w:val="3"/>
  </w:num>
  <w:num w:numId="12">
    <w:abstractNumId w:val="16"/>
  </w:num>
  <w:num w:numId="13">
    <w:abstractNumId w:val="7"/>
  </w:num>
  <w:num w:numId="14">
    <w:abstractNumId w:val="22"/>
  </w:num>
  <w:num w:numId="15">
    <w:abstractNumId w:val="19"/>
  </w:num>
  <w:num w:numId="16">
    <w:abstractNumId w:val="14"/>
  </w:num>
  <w:num w:numId="17">
    <w:abstractNumId w:val="13"/>
  </w:num>
  <w:num w:numId="18">
    <w:abstractNumId w:val="1"/>
  </w:num>
  <w:num w:numId="19">
    <w:abstractNumId w:val="4"/>
  </w:num>
  <w:num w:numId="20">
    <w:abstractNumId w:val="12"/>
  </w:num>
  <w:num w:numId="21">
    <w:abstractNumId w:val="6"/>
  </w:num>
  <w:num w:numId="22">
    <w:abstractNumId w:val="11"/>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84"/>
    <w:rsid w:val="00002A59"/>
    <w:rsid w:val="000048C9"/>
    <w:rsid w:val="00006DDC"/>
    <w:rsid w:val="000426AC"/>
    <w:rsid w:val="00044103"/>
    <w:rsid w:val="000447FE"/>
    <w:rsid w:val="00053946"/>
    <w:rsid w:val="00060608"/>
    <w:rsid w:val="00065489"/>
    <w:rsid w:val="000726B2"/>
    <w:rsid w:val="00097533"/>
    <w:rsid w:val="000B09DD"/>
    <w:rsid w:val="000C7907"/>
    <w:rsid w:val="000D3C8E"/>
    <w:rsid w:val="000E5896"/>
    <w:rsid w:val="00101081"/>
    <w:rsid w:val="00104E72"/>
    <w:rsid w:val="0011360E"/>
    <w:rsid w:val="00114429"/>
    <w:rsid w:val="001231EC"/>
    <w:rsid w:val="001264A2"/>
    <w:rsid w:val="001357A5"/>
    <w:rsid w:val="00145B07"/>
    <w:rsid w:val="00177DE2"/>
    <w:rsid w:val="001862B5"/>
    <w:rsid w:val="001C1784"/>
    <w:rsid w:val="001E6520"/>
    <w:rsid w:val="001F6489"/>
    <w:rsid w:val="0021429B"/>
    <w:rsid w:val="002575F6"/>
    <w:rsid w:val="00286662"/>
    <w:rsid w:val="002B1D8D"/>
    <w:rsid w:val="002B513C"/>
    <w:rsid w:val="002C3808"/>
    <w:rsid w:val="003070BE"/>
    <w:rsid w:val="003127ED"/>
    <w:rsid w:val="00323CE8"/>
    <w:rsid w:val="00324AF8"/>
    <w:rsid w:val="003419F0"/>
    <w:rsid w:val="00350861"/>
    <w:rsid w:val="003A02DC"/>
    <w:rsid w:val="003C3F36"/>
    <w:rsid w:val="003D247F"/>
    <w:rsid w:val="003E1E73"/>
    <w:rsid w:val="003F0DB5"/>
    <w:rsid w:val="003F11AA"/>
    <w:rsid w:val="003F7541"/>
    <w:rsid w:val="00427257"/>
    <w:rsid w:val="004314A6"/>
    <w:rsid w:val="00431BE2"/>
    <w:rsid w:val="00445486"/>
    <w:rsid w:val="00447ADB"/>
    <w:rsid w:val="0047469B"/>
    <w:rsid w:val="00482641"/>
    <w:rsid w:val="004A08CF"/>
    <w:rsid w:val="004A1762"/>
    <w:rsid w:val="004B5383"/>
    <w:rsid w:val="004F682A"/>
    <w:rsid w:val="004F7607"/>
    <w:rsid w:val="00506101"/>
    <w:rsid w:val="005446F9"/>
    <w:rsid w:val="00555C4E"/>
    <w:rsid w:val="005834AD"/>
    <w:rsid w:val="005A5F2F"/>
    <w:rsid w:val="005A6555"/>
    <w:rsid w:val="005B06D8"/>
    <w:rsid w:val="005B7689"/>
    <w:rsid w:val="005B76A7"/>
    <w:rsid w:val="005D29B6"/>
    <w:rsid w:val="005E35AF"/>
    <w:rsid w:val="005F54C8"/>
    <w:rsid w:val="006102BD"/>
    <w:rsid w:val="0061156B"/>
    <w:rsid w:val="00647469"/>
    <w:rsid w:val="00670631"/>
    <w:rsid w:val="006761DA"/>
    <w:rsid w:val="00680640"/>
    <w:rsid w:val="006A475C"/>
    <w:rsid w:val="006A7B08"/>
    <w:rsid w:val="006B19C3"/>
    <w:rsid w:val="006B4A84"/>
    <w:rsid w:val="006B59A2"/>
    <w:rsid w:val="006F23D8"/>
    <w:rsid w:val="00737174"/>
    <w:rsid w:val="00762EAF"/>
    <w:rsid w:val="007949F9"/>
    <w:rsid w:val="00795723"/>
    <w:rsid w:val="007B4BCB"/>
    <w:rsid w:val="007E2C52"/>
    <w:rsid w:val="007F316F"/>
    <w:rsid w:val="007F3B87"/>
    <w:rsid w:val="00871F00"/>
    <w:rsid w:val="0088773F"/>
    <w:rsid w:val="00890E9B"/>
    <w:rsid w:val="008B30D7"/>
    <w:rsid w:val="008B59AA"/>
    <w:rsid w:val="008C7E13"/>
    <w:rsid w:val="008D7976"/>
    <w:rsid w:val="008F1C6E"/>
    <w:rsid w:val="008F4567"/>
    <w:rsid w:val="0092188B"/>
    <w:rsid w:val="00945E9F"/>
    <w:rsid w:val="00973761"/>
    <w:rsid w:val="009768C6"/>
    <w:rsid w:val="009A7D26"/>
    <w:rsid w:val="009C5A31"/>
    <w:rsid w:val="009D5227"/>
    <w:rsid w:val="00A35171"/>
    <w:rsid w:val="00A6084F"/>
    <w:rsid w:val="00A61664"/>
    <w:rsid w:val="00A80810"/>
    <w:rsid w:val="00A80CA8"/>
    <w:rsid w:val="00A85E14"/>
    <w:rsid w:val="00AA16E5"/>
    <w:rsid w:val="00AA69E7"/>
    <w:rsid w:val="00AB1A06"/>
    <w:rsid w:val="00AC09DF"/>
    <w:rsid w:val="00AE0CFD"/>
    <w:rsid w:val="00B11031"/>
    <w:rsid w:val="00B14738"/>
    <w:rsid w:val="00B16324"/>
    <w:rsid w:val="00B21102"/>
    <w:rsid w:val="00B40394"/>
    <w:rsid w:val="00B47CCE"/>
    <w:rsid w:val="00B7220A"/>
    <w:rsid w:val="00BA18A5"/>
    <w:rsid w:val="00BE4C61"/>
    <w:rsid w:val="00C41AC0"/>
    <w:rsid w:val="00C62B15"/>
    <w:rsid w:val="00C6604A"/>
    <w:rsid w:val="00C70102"/>
    <w:rsid w:val="00C71D2A"/>
    <w:rsid w:val="00CF356D"/>
    <w:rsid w:val="00D36C67"/>
    <w:rsid w:val="00D372E0"/>
    <w:rsid w:val="00D51F07"/>
    <w:rsid w:val="00D9016F"/>
    <w:rsid w:val="00D91971"/>
    <w:rsid w:val="00DB2A53"/>
    <w:rsid w:val="00DD3090"/>
    <w:rsid w:val="00DE7EBC"/>
    <w:rsid w:val="00DF01CB"/>
    <w:rsid w:val="00E3104F"/>
    <w:rsid w:val="00E31477"/>
    <w:rsid w:val="00E352EE"/>
    <w:rsid w:val="00E618EF"/>
    <w:rsid w:val="00E84626"/>
    <w:rsid w:val="00E85AF9"/>
    <w:rsid w:val="00EA1F73"/>
    <w:rsid w:val="00EE5DCF"/>
    <w:rsid w:val="00EE75CF"/>
    <w:rsid w:val="00F01B2E"/>
    <w:rsid w:val="00F142CD"/>
    <w:rsid w:val="00F22BC3"/>
    <w:rsid w:val="00F5471A"/>
    <w:rsid w:val="00F55C3A"/>
    <w:rsid w:val="00FA0F10"/>
    <w:rsid w:val="00FB7BB1"/>
    <w:rsid w:val="00FF0927"/>
    <w:rsid w:val="00FF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A2B"/>
  <w15:chartTrackingRefBased/>
  <w15:docId w15:val="{6A47DCCD-08CD-471D-B5E5-ADAA5BBD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07"/>
  </w:style>
  <w:style w:type="paragraph" w:styleId="Heading1">
    <w:name w:val="heading 1"/>
    <w:basedOn w:val="Normal"/>
    <w:next w:val="Normal"/>
    <w:link w:val="Heading1Char"/>
    <w:uiPriority w:val="9"/>
    <w:qFormat/>
    <w:rsid w:val="00D372E0"/>
    <w:pPr>
      <w:keepNext/>
      <w:keepLines/>
      <w:spacing w:before="520" w:line="240" w:lineRule="auto"/>
      <w:outlineLvl w:val="0"/>
    </w:pPr>
    <w:rPr>
      <w:rFonts w:ascii="Arial" w:eastAsiaTheme="majorEastAsia" w:hAnsi="Arial" w:cstheme="majorBidi"/>
      <w:b/>
      <w:sz w:val="24"/>
      <w:szCs w:val="36"/>
    </w:rPr>
  </w:style>
  <w:style w:type="paragraph" w:styleId="Heading2">
    <w:name w:val="heading 2"/>
    <w:basedOn w:val="Normal"/>
    <w:next w:val="Normal"/>
    <w:link w:val="Heading2Char"/>
    <w:uiPriority w:val="9"/>
    <w:unhideWhenUsed/>
    <w:qFormat/>
    <w:rsid w:val="00D372E0"/>
    <w:pPr>
      <w:keepNext/>
      <w:keepLines/>
      <w:spacing w:before="160" w:after="120" w:line="240" w:lineRule="auto"/>
      <w:outlineLvl w:val="1"/>
    </w:pPr>
    <w:rPr>
      <w:rFonts w:ascii="Arial" w:eastAsiaTheme="majorEastAsia" w:hAnsi="Arial" w:cstheme="majorBidi"/>
      <w:b/>
      <w:sz w:val="24"/>
      <w:szCs w:val="32"/>
      <w:u w:val="single"/>
    </w:rPr>
  </w:style>
  <w:style w:type="paragraph" w:styleId="Heading3">
    <w:name w:val="heading 3"/>
    <w:basedOn w:val="Normal"/>
    <w:next w:val="Normal"/>
    <w:link w:val="Heading3Char"/>
    <w:uiPriority w:val="9"/>
    <w:semiHidden/>
    <w:unhideWhenUsed/>
    <w:qFormat/>
    <w:rsid w:val="00D51F0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51F0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51F0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51F0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51F0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51F0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51F0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A84"/>
    <w:pPr>
      <w:ind w:left="720"/>
      <w:contextualSpacing/>
    </w:pPr>
  </w:style>
  <w:style w:type="character" w:styleId="Hyperlink">
    <w:name w:val="Hyperlink"/>
    <w:basedOn w:val="DefaultParagraphFont"/>
    <w:uiPriority w:val="99"/>
    <w:unhideWhenUsed/>
    <w:rsid w:val="00145B07"/>
    <w:rPr>
      <w:color w:val="0563C1" w:themeColor="hyperlink"/>
      <w:u w:val="single"/>
    </w:rPr>
  </w:style>
  <w:style w:type="paragraph" w:styleId="NoSpacing">
    <w:name w:val="No Spacing"/>
    <w:link w:val="NoSpacingChar"/>
    <w:uiPriority w:val="1"/>
    <w:qFormat/>
    <w:rsid w:val="00D51F07"/>
    <w:pPr>
      <w:spacing w:after="0" w:line="240" w:lineRule="auto"/>
    </w:pPr>
  </w:style>
  <w:style w:type="character" w:customStyle="1" w:styleId="NoSpacingChar">
    <w:name w:val="No Spacing Char"/>
    <w:basedOn w:val="DefaultParagraphFont"/>
    <w:link w:val="NoSpacing"/>
    <w:uiPriority w:val="1"/>
    <w:rsid w:val="00006DDC"/>
  </w:style>
  <w:style w:type="paragraph" w:customStyle="1" w:styleId="Default">
    <w:name w:val="Default"/>
    <w:rsid w:val="007949F9"/>
    <w:pPr>
      <w:autoSpaceDE w:val="0"/>
      <w:autoSpaceDN w:val="0"/>
      <w:adjustRightInd w:val="0"/>
      <w:spacing w:after="0" w:line="240" w:lineRule="auto"/>
    </w:pPr>
    <w:rPr>
      <w:rFonts w:ascii="Futura" w:eastAsia="Times New Roman" w:hAnsi="Futura" w:cs="Futura"/>
      <w:color w:val="000000"/>
      <w:sz w:val="24"/>
      <w:szCs w:val="24"/>
      <w:lang w:eastAsia="en-GB"/>
    </w:rPr>
  </w:style>
  <w:style w:type="paragraph" w:styleId="BalloonText">
    <w:name w:val="Balloon Text"/>
    <w:basedOn w:val="Normal"/>
    <w:link w:val="BalloonTextChar"/>
    <w:uiPriority w:val="99"/>
    <w:semiHidden/>
    <w:unhideWhenUsed/>
    <w:rsid w:val="00794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9"/>
    <w:rPr>
      <w:rFonts w:ascii="Segoe UI" w:hAnsi="Segoe UI" w:cs="Segoe UI"/>
      <w:sz w:val="18"/>
      <w:szCs w:val="18"/>
    </w:rPr>
  </w:style>
  <w:style w:type="character" w:styleId="CommentReference">
    <w:name w:val="annotation reference"/>
    <w:basedOn w:val="DefaultParagraphFont"/>
    <w:uiPriority w:val="99"/>
    <w:semiHidden/>
    <w:unhideWhenUsed/>
    <w:rsid w:val="008F1C6E"/>
    <w:rPr>
      <w:sz w:val="16"/>
      <w:szCs w:val="16"/>
    </w:rPr>
  </w:style>
  <w:style w:type="paragraph" w:styleId="CommentText">
    <w:name w:val="annotation text"/>
    <w:basedOn w:val="Normal"/>
    <w:link w:val="CommentTextChar"/>
    <w:uiPriority w:val="99"/>
    <w:semiHidden/>
    <w:unhideWhenUsed/>
    <w:rsid w:val="008F1C6E"/>
    <w:pPr>
      <w:spacing w:line="240" w:lineRule="auto"/>
    </w:pPr>
    <w:rPr>
      <w:sz w:val="20"/>
      <w:szCs w:val="20"/>
    </w:rPr>
  </w:style>
  <w:style w:type="character" w:customStyle="1" w:styleId="CommentTextChar">
    <w:name w:val="Comment Text Char"/>
    <w:basedOn w:val="DefaultParagraphFont"/>
    <w:link w:val="CommentText"/>
    <w:uiPriority w:val="99"/>
    <w:semiHidden/>
    <w:rsid w:val="008F1C6E"/>
    <w:rPr>
      <w:sz w:val="20"/>
      <w:szCs w:val="20"/>
    </w:rPr>
  </w:style>
  <w:style w:type="paragraph" w:styleId="CommentSubject">
    <w:name w:val="annotation subject"/>
    <w:basedOn w:val="CommentText"/>
    <w:next w:val="CommentText"/>
    <w:link w:val="CommentSubjectChar"/>
    <w:uiPriority w:val="99"/>
    <w:semiHidden/>
    <w:unhideWhenUsed/>
    <w:rsid w:val="008F1C6E"/>
    <w:rPr>
      <w:b/>
      <w:bCs/>
    </w:rPr>
  </w:style>
  <w:style w:type="character" w:customStyle="1" w:styleId="CommentSubjectChar">
    <w:name w:val="Comment Subject Char"/>
    <w:basedOn w:val="CommentTextChar"/>
    <w:link w:val="CommentSubject"/>
    <w:uiPriority w:val="99"/>
    <w:semiHidden/>
    <w:rsid w:val="008F1C6E"/>
    <w:rPr>
      <w:b/>
      <w:bCs/>
      <w:sz w:val="20"/>
      <w:szCs w:val="20"/>
    </w:rPr>
  </w:style>
  <w:style w:type="table" w:styleId="TableGrid">
    <w:name w:val="Table Grid"/>
    <w:basedOn w:val="TableNormal"/>
    <w:uiPriority w:val="39"/>
    <w:rsid w:val="004B5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83"/>
  </w:style>
  <w:style w:type="paragraph" w:styleId="Footer">
    <w:name w:val="footer"/>
    <w:basedOn w:val="Normal"/>
    <w:link w:val="FooterChar"/>
    <w:uiPriority w:val="99"/>
    <w:unhideWhenUsed/>
    <w:rsid w:val="004B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83"/>
  </w:style>
  <w:style w:type="paragraph" w:styleId="Revision">
    <w:name w:val="Revision"/>
    <w:hidden/>
    <w:uiPriority w:val="99"/>
    <w:semiHidden/>
    <w:rsid w:val="00482641"/>
    <w:pPr>
      <w:spacing w:after="0" w:line="240" w:lineRule="auto"/>
    </w:pPr>
  </w:style>
  <w:style w:type="paragraph" w:styleId="Title">
    <w:name w:val="Title"/>
    <w:basedOn w:val="Normal"/>
    <w:next w:val="Normal"/>
    <w:link w:val="TitleChar"/>
    <w:uiPriority w:val="10"/>
    <w:qFormat/>
    <w:rsid w:val="00D372E0"/>
    <w:pPr>
      <w:spacing w:after="0" w:line="204" w:lineRule="auto"/>
      <w:contextualSpacing/>
      <w:jc w:val="center"/>
    </w:pPr>
    <w:rPr>
      <w:rFonts w:ascii="Arial" w:eastAsiaTheme="majorEastAsia" w:hAnsi="Arial" w:cstheme="majorBidi"/>
      <w:caps/>
      <w:spacing w:val="-15"/>
      <w:sz w:val="72"/>
      <w:szCs w:val="72"/>
    </w:rPr>
  </w:style>
  <w:style w:type="character" w:customStyle="1" w:styleId="TitleChar">
    <w:name w:val="Title Char"/>
    <w:basedOn w:val="DefaultParagraphFont"/>
    <w:link w:val="Title"/>
    <w:uiPriority w:val="10"/>
    <w:rsid w:val="00D372E0"/>
    <w:rPr>
      <w:rFonts w:ascii="Arial" w:eastAsiaTheme="majorEastAsia" w:hAnsi="Arial" w:cstheme="majorBidi"/>
      <w:caps/>
      <w:spacing w:val="-15"/>
      <w:sz w:val="72"/>
      <w:szCs w:val="72"/>
    </w:rPr>
  </w:style>
  <w:style w:type="character" w:customStyle="1" w:styleId="Heading1Char">
    <w:name w:val="Heading 1 Char"/>
    <w:basedOn w:val="DefaultParagraphFont"/>
    <w:link w:val="Heading1"/>
    <w:uiPriority w:val="9"/>
    <w:rsid w:val="00D372E0"/>
    <w:rPr>
      <w:rFonts w:ascii="Arial" w:eastAsiaTheme="majorEastAsia" w:hAnsi="Arial" w:cstheme="majorBidi"/>
      <w:b/>
      <w:sz w:val="24"/>
      <w:szCs w:val="36"/>
    </w:rPr>
  </w:style>
  <w:style w:type="character" w:customStyle="1" w:styleId="Heading2Char">
    <w:name w:val="Heading 2 Char"/>
    <w:basedOn w:val="DefaultParagraphFont"/>
    <w:link w:val="Heading2"/>
    <w:uiPriority w:val="9"/>
    <w:rsid w:val="00D372E0"/>
    <w:rPr>
      <w:rFonts w:ascii="Arial" w:eastAsiaTheme="majorEastAsia" w:hAnsi="Arial" w:cstheme="majorBidi"/>
      <w:b/>
      <w:sz w:val="24"/>
      <w:szCs w:val="32"/>
      <w:u w:val="single"/>
    </w:rPr>
  </w:style>
  <w:style w:type="character" w:customStyle="1" w:styleId="Heading3Char">
    <w:name w:val="Heading 3 Char"/>
    <w:basedOn w:val="DefaultParagraphFont"/>
    <w:link w:val="Heading3"/>
    <w:uiPriority w:val="9"/>
    <w:semiHidden/>
    <w:rsid w:val="00D51F0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51F0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51F0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51F0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51F0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51F0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51F0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51F07"/>
    <w:pPr>
      <w:spacing w:line="240" w:lineRule="auto"/>
    </w:pPr>
    <w:rPr>
      <w:b/>
      <w:bCs/>
      <w:smallCaps/>
      <w:color w:val="44546A" w:themeColor="text2"/>
    </w:rPr>
  </w:style>
  <w:style w:type="paragraph" w:styleId="Subtitle">
    <w:name w:val="Subtitle"/>
    <w:basedOn w:val="Normal"/>
    <w:next w:val="Normal"/>
    <w:link w:val="SubtitleChar"/>
    <w:uiPriority w:val="11"/>
    <w:qFormat/>
    <w:rsid w:val="00D51F0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51F0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51F07"/>
    <w:rPr>
      <w:b/>
      <w:bCs/>
    </w:rPr>
  </w:style>
  <w:style w:type="character" w:styleId="Emphasis">
    <w:name w:val="Emphasis"/>
    <w:basedOn w:val="DefaultParagraphFont"/>
    <w:uiPriority w:val="20"/>
    <w:qFormat/>
    <w:rsid w:val="00D51F07"/>
    <w:rPr>
      <w:i/>
      <w:iCs/>
    </w:rPr>
  </w:style>
  <w:style w:type="paragraph" w:styleId="Quote">
    <w:name w:val="Quote"/>
    <w:basedOn w:val="Normal"/>
    <w:next w:val="Normal"/>
    <w:link w:val="QuoteChar"/>
    <w:uiPriority w:val="29"/>
    <w:qFormat/>
    <w:rsid w:val="00D51F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51F07"/>
    <w:rPr>
      <w:color w:val="44546A" w:themeColor="text2"/>
      <w:sz w:val="24"/>
      <w:szCs w:val="24"/>
    </w:rPr>
  </w:style>
  <w:style w:type="paragraph" w:styleId="IntenseQuote">
    <w:name w:val="Intense Quote"/>
    <w:basedOn w:val="Normal"/>
    <w:next w:val="Normal"/>
    <w:link w:val="IntenseQuoteChar"/>
    <w:uiPriority w:val="30"/>
    <w:qFormat/>
    <w:rsid w:val="00D51F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51F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51F07"/>
    <w:rPr>
      <w:i/>
      <w:iCs/>
      <w:color w:val="595959" w:themeColor="text1" w:themeTint="A6"/>
    </w:rPr>
  </w:style>
  <w:style w:type="character" w:styleId="IntenseEmphasis">
    <w:name w:val="Intense Emphasis"/>
    <w:basedOn w:val="DefaultParagraphFont"/>
    <w:uiPriority w:val="21"/>
    <w:qFormat/>
    <w:rsid w:val="00D51F07"/>
    <w:rPr>
      <w:b/>
      <w:bCs/>
      <w:i/>
      <w:iCs/>
    </w:rPr>
  </w:style>
  <w:style w:type="character" w:styleId="SubtleReference">
    <w:name w:val="Subtle Reference"/>
    <w:basedOn w:val="DefaultParagraphFont"/>
    <w:uiPriority w:val="31"/>
    <w:qFormat/>
    <w:rsid w:val="00D51F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51F07"/>
    <w:rPr>
      <w:b/>
      <w:bCs/>
      <w:smallCaps/>
      <w:color w:val="44546A" w:themeColor="text2"/>
      <w:u w:val="single"/>
    </w:rPr>
  </w:style>
  <w:style w:type="character" w:styleId="BookTitle">
    <w:name w:val="Book Title"/>
    <w:basedOn w:val="DefaultParagraphFont"/>
    <w:uiPriority w:val="33"/>
    <w:qFormat/>
    <w:rsid w:val="00D51F07"/>
    <w:rPr>
      <w:b/>
      <w:bCs/>
      <w:smallCaps/>
      <w:spacing w:val="10"/>
    </w:rPr>
  </w:style>
  <w:style w:type="paragraph" w:styleId="TOCHeading">
    <w:name w:val="TOC Heading"/>
    <w:basedOn w:val="Heading1"/>
    <w:next w:val="Normal"/>
    <w:uiPriority w:val="39"/>
    <w:unhideWhenUsed/>
    <w:qFormat/>
    <w:rsid w:val="00D51F07"/>
    <w:pPr>
      <w:outlineLvl w:val="9"/>
    </w:pPr>
  </w:style>
  <w:style w:type="paragraph" w:styleId="TOC1">
    <w:name w:val="toc 1"/>
    <w:basedOn w:val="Normal"/>
    <w:next w:val="Normal"/>
    <w:autoRedefine/>
    <w:uiPriority w:val="39"/>
    <w:unhideWhenUsed/>
    <w:rsid w:val="00D372E0"/>
    <w:pPr>
      <w:spacing w:after="100"/>
    </w:pPr>
  </w:style>
  <w:style w:type="paragraph" w:styleId="TOC2">
    <w:name w:val="toc 2"/>
    <w:basedOn w:val="Normal"/>
    <w:next w:val="Normal"/>
    <w:autoRedefine/>
    <w:uiPriority w:val="39"/>
    <w:unhideWhenUsed/>
    <w:rsid w:val="00D372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5725">
      <w:bodyDiv w:val="1"/>
      <w:marLeft w:val="0"/>
      <w:marRight w:val="0"/>
      <w:marTop w:val="0"/>
      <w:marBottom w:val="0"/>
      <w:divBdr>
        <w:top w:val="none" w:sz="0" w:space="0" w:color="auto"/>
        <w:left w:val="none" w:sz="0" w:space="0" w:color="auto"/>
        <w:bottom w:val="none" w:sz="0" w:space="0" w:color="auto"/>
        <w:right w:val="none" w:sz="0" w:space="0" w:color="auto"/>
      </w:divBdr>
    </w:div>
    <w:div w:id="3406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C845-9F59-4019-8BE9-A90C4783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4469</Words>
  <Characters>24088</Characters>
  <Application>Microsoft Office Word</Application>
  <DocSecurity>0</DocSecurity>
  <Lines>560</Lines>
  <Paragraphs>208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Mundy</dc:creator>
  <cp:keywords/>
  <dc:description/>
  <cp:lastModifiedBy>Esta John</cp:lastModifiedBy>
  <cp:revision>7</cp:revision>
  <dcterms:created xsi:type="dcterms:W3CDTF">2021-05-17T15:45:00Z</dcterms:created>
  <dcterms:modified xsi:type="dcterms:W3CDTF">2021-07-28T10:04:00Z</dcterms:modified>
</cp:coreProperties>
</file>