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8" w:rsidRPr="00DA1CF4" w:rsidRDefault="00F16DE8" w:rsidP="00DA1CF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A1C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Insurance Claims Complaints P</w:t>
      </w:r>
      <w:r w:rsidR="009F5A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rocedure</w:t>
      </w:r>
      <w:bookmarkStart w:id="0" w:name="_GoBack"/>
      <w:bookmarkEnd w:id="0"/>
    </w:p>
    <w:p w:rsidR="00A65F29" w:rsidRDefault="00A65F29">
      <w:pPr>
        <w:rPr>
          <w:rFonts w:ascii="Arial" w:hAnsi="Arial" w:cs="Arial"/>
          <w:color w:val="000000"/>
          <w:shd w:val="clear" w:color="auto" w:fill="FFFFFF"/>
        </w:rPr>
      </w:pPr>
      <w:r w:rsidRPr="00A65F29">
        <w:rPr>
          <w:rFonts w:ascii="Arial" w:hAnsi="Arial" w:cs="Arial"/>
          <w:color w:val="000000"/>
          <w:shd w:val="clear" w:color="auto" w:fill="FFFFFF"/>
        </w:rPr>
        <w:t xml:space="preserve">Bridgend County Borough Council is committed to dealing </w:t>
      </w:r>
      <w:r>
        <w:rPr>
          <w:rFonts w:ascii="Arial" w:hAnsi="Arial" w:cs="Arial"/>
          <w:color w:val="000000"/>
          <w:shd w:val="clear" w:color="auto" w:fill="FFFFFF"/>
        </w:rPr>
        <w:t xml:space="preserve">fairly and </w:t>
      </w:r>
      <w:r w:rsidRPr="00A65F29">
        <w:rPr>
          <w:rFonts w:ascii="Arial" w:hAnsi="Arial" w:cs="Arial"/>
          <w:color w:val="000000"/>
          <w:shd w:val="clear" w:color="auto" w:fill="FFFFFF"/>
        </w:rPr>
        <w:t xml:space="preserve">effectively with </w:t>
      </w:r>
      <w:r w:rsidR="00F16DE8" w:rsidRPr="00A65F29">
        <w:rPr>
          <w:rFonts w:ascii="Arial" w:hAnsi="Arial" w:cs="Arial"/>
          <w:color w:val="000000"/>
          <w:shd w:val="clear" w:color="auto" w:fill="FFFFFF"/>
        </w:rPr>
        <w:t xml:space="preserve">any </w:t>
      </w:r>
      <w:r w:rsidR="00F16DE8">
        <w:rPr>
          <w:rFonts w:ascii="Arial" w:hAnsi="Arial" w:cs="Arial"/>
          <w:color w:val="000000"/>
          <w:shd w:val="clear" w:color="auto" w:fill="FFFFFF"/>
        </w:rPr>
        <w:t>complaints</w:t>
      </w:r>
      <w:r w:rsidRPr="00A65F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1CF4">
        <w:rPr>
          <w:rFonts w:ascii="Arial" w:hAnsi="Arial" w:cs="Arial"/>
          <w:color w:val="000000"/>
          <w:shd w:val="clear" w:color="auto" w:fill="FFFFFF"/>
        </w:rPr>
        <w:t xml:space="preserve">that </w:t>
      </w:r>
      <w:r w:rsidRPr="00A65F29">
        <w:rPr>
          <w:rFonts w:ascii="Arial" w:hAnsi="Arial" w:cs="Arial"/>
          <w:color w:val="000000"/>
          <w:shd w:val="clear" w:color="auto" w:fill="FFFFFF"/>
        </w:rPr>
        <w:t xml:space="preserve">you have about </w:t>
      </w:r>
      <w:r>
        <w:rPr>
          <w:rFonts w:ascii="Arial" w:hAnsi="Arial" w:cs="Arial"/>
          <w:color w:val="000000"/>
          <w:shd w:val="clear" w:color="auto" w:fill="FFFFFF"/>
        </w:rPr>
        <w:t>its handling of insurance claims.</w:t>
      </w:r>
    </w:p>
    <w:p w:rsidR="00A65F29" w:rsidRDefault="00A65F29" w:rsidP="00A65F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Insurance claims can lead to t</w:t>
      </w:r>
      <w:r w:rsidR="00F16DE8">
        <w:rPr>
          <w:rFonts w:ascii="Arial" w:hAnsi="Arial" w:cs="Arial"/>
          <w:color w:val="000000"/>
          <w:shd w:val="clear" w:color="auto" w:fill="FFFFFF"/>
        </w:rPr>
        <w:t xml:space="preserve">hree </w:t>
      </w:r>
      <w:r>
        <w:rPr>
          <w:rFonts w:ascii="Arial" w:hAnsi="Arial" w:cs="Arial"/>
          <w:color w:val="000000"/>
          <w:shd w:val="clear" w:color="auto" w:fill="FFFFFF"/>
        </w:rPr>
        <w:t xml:space="preserve">different types of </w:t>
      </w:r>
      <w:r w:rsidR="00F16DE8">
        <w:rPr>
          <w:rFonts w:ascii="Arial" w:hAnsi="Arial" w:cs="Arial"/>
          <w:color w:val="000000"/>
          <w:shd w:val="clear" w:color="auto" w:fill="FFFFFF"/>
        </w:rPr>
        <w:t>complaint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F5620D">
        <w:rPr>
          <w:rFonts w:ascii="Arial" w:hAnsi="Arial" w:cs="Arial"/>
          <w:color w:val="000000"/>
          <w:shd w:val="clear" w:color="auto" w:fill="FFFFFF"/>
        </w:rPr>
        <w:t>Firstly,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5620D">
        <w:rPr>
          <w:rFonts w:ascii="Arial" w:hAnsi="Arial" w:cs="Arial"/>
          <w:color w:val="000000"/>
          <w:shd w:val="clear" w:color="auto" w:fill="FFFFFF"/>
        </w:rPr>
        <w:t>those that</w:t>
      </w:r>
      <w:r>
        <w:rPr>
          <w:rFonts w:ascii="Arial" w:hAnsi="Arial" w:cs="Arial"/>
          <w:color w:val="000000"/>
          <w:shd w:val="clear" w:color="auto" w:fill="FFFFFF"/>
        </w:rPr>
        <w:t xml:space="preserve"> arise from mistakes or delays in the administration </w:t>
      </w:r>
      <w:r w:rsidR="00DA1CF4">
        <w:rPr>
          <w:rFonts w:ascii="Arial" w:hAnsi="Arial" w:cs="Arial"/>
          <w:color w:val="000000"/>
          <w:shd w:val="clear" w:color="auto" w:fill="FFFFFF"/>
        </w:rPr>
        <w:t>your claim by Council staff, secondly mistakes or delays in the administration your claim by Insurers or their nominated claims handlers and lastly</w:t>
      </w:r>
      <w:r w:rsidR="00B16965">
        <w:rPr>
          <w:rFonts w:ascii="Arial" w:hAnsi="Arial" w:cs="Arial"/>
          <w:color w:val="000000"/>
          <w:shd w:val="clear" w:color="auto" w:fill="FFFFFF"/>
        </w:rPr>
        <w:t>,</w:t>
      </w:r>
      <w:r w:rsidR="00DA1CF4">
        <w:rPr>
          <w:rFonts w:ascii="Arial" w:hAnsi="Arial" w:cs="Arial"/>
          <w:color w:val="000000"/>
          <w:shd w:val="clear" w:color="auto" w:fill="FFFFFF"/>
        </w:rPr>
        <w:t xml:space="preserve"> complaints </w:t>
      </w:r>
      <w:r>
        <w:rPr>
          <w:rFonts w:ascii="Arial" w:hAnsi="Arial" w:cs="Arial"/>
          <w:color w:val="000000"/>
          <w:shd w:val="clear" w:color="auto" w:fill="FFFFFF"/>
        </w:rPr>
        <w:t>about the outcome of the claim.</w:t>
      </w:r>
    </w:p>
    <w:p w:rsidR="00A65F29" w:rsidRDefault="00A65F29" w:rsidP="00A65F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These complaints </w:t>
      </w:r>
      <w:proofErr w:type="gramStart"/>
      <w:r w:rsidR="00B16965">
        <w:rPr>
          <w:rFonts w:ascii="Arial" w:hAnsi="Arial" w:cs="Arial"/>
          <w:color w:val="000000"/>
          <w:shd w:val="clear" w:color="auto" w:fill="FFFFFF"/>
        </w:rPr>
        <w:t>are dealt with</w:t>
      </w:r>
      <w:proofErr w:type="gramEnd"/>
      <w:r w:rsidR="00F16DE8">
        <w:rPr>
          <w:rFonts w:ascii="Arial" w:hAnsi="Arial" w:cs="Arial"/>
          <w:color w:val="000000"/>
          <w:shd w:val="clear" w:color="auto" w:fill="FFFFFF"/>
        </w:rPr>
        <w:t xml:space="preserve"> in different ways:</w:t>
      </w:r>
    </w:p>
    <w:p w:rsidR="00F5620D" w:rsidRDefault="00F5620D" w:rsidP="00A65F29">
      <w:pPr>
        <w:rPr>
          <w:rFonts w:ascii="Arial" w:hAnsi="Arial" w:cs="Arial"/>
          <w:color w:val="000000"/>
          <w:shd w:val="clear" w:color="auto" w:fill="FFFFFF"/>
        </w:rPr>
      </w:pPr>
    </w:p>
    <w:p w:rsidR="00F16DE8" w:rsidRPr="00F5620D" w:rsidRDefault="00F16DE8" w:rsidP="00F16DE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</w:rPr>
      </w:pPr>
      <w:r w:rsidRPr="00F5620D">
        <w:rPr>
          <w:rFonts w:ascii="Arial" w:hAnsi="Arial" w:cs="Arial"/>
          <w:b/>
          <w:color w:val="000000"/>
          <w:shd w:val="clear" w:color="auto" w:fill="FFFFFF"/>
        </w:rPr>
        <w:t xml:space="preserve">Complaints about </w:t>
      </w:r>
      <w:r w:rsidR="00F5620D" w:rsidRPr="00F5620D">
        <w:rPr>
          <w:rFonts w:ascii="Arial" w:hAnsi="Arial" w:cs="Arial"/>
          <w:b/>
          <w:color w:val="000000"/>
          <w:shd w:val="clear" w:color="auto" w:fill="FFFFFF"/>
        </w:rPr>
        <w:t xml:space="preserve">mistakes or delays in the administration </w:t>
      </w:r>
      <w:r w:rsidR="00F5620D">
        <w:rPr>
          <w:rFonts w:ascii="Arial" w:hAnsi="Arial" w:cs="Arial"/>
          <w:b/>
          <w:color w:val="000000"/>
          <w:shd w:val="clear" w:color="auto" w:fill="FFFFFF"/>
        </w:rPr>
        <w:t xml:space="preserve">of </w:t>
      </w:r>
      <w:r w:rsidR="00F5620D" w:rsidRPr="00F5620D">
        <w:rPr>
          <w:rFonts w:ascii="Arial" w:hAnsi="Arial" w:cs="Arial"/>
          <w:b/>
          <w:color w:val="000000"/>
          <w:shd w:val="clear" w:color="auto" w:fill="FFFFFF"/>
        </w:rPr>
        <w:t>your claim by Council staff</w:t>
      </w:r>
    </w:p>
    <w:p w:rsidR="00F16DE8" w:rsidRDefault="00F16DE8" w:rsidP="00F5620D">
      <w:pPr>
        <w:spacing w:after="1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Complaints about how Bridgend County Borough Council staff have managed the</w:t>
      </w:r>
      <w:r w:rsidR="00E27CDC">
        <w:rPr>
          <w:rFonts w:ascii="Arial" w:hAnsi="Arial" w:cs="Arial"/>
          <w:color w:val="000000"/>
          <w:shd w:val="clear" w:color="auto" w:fill="FFFFFF"/>
        </w:rPr>
        <w:t xml:space="preserve"> administration of your claim </w:t>
      </w:r>
      <w:proofErr w:type="gramStart"/>
      <w:r w:rsidR="00F5620D">
        <w:rPr>
          <w:rFonts w:ascii="Arial" w:hAnsi="Arial" w:cs="Arial"/>
          <w:color w:val="000000"/>
          <w:shd w:val="clear" w:color="auto" w:fill="FFFFFF"/>
        </w:rPr>
        <w:t>are covered</w:t>
      </w:r>
      <w:proofErr w:type="gramEnd"/>
      <w:r w:rsidR="00F5620D">
        <w:rPr>
          <w:rFonts w:ascii="Arial" w:hAnsi="Arial" w:cs="Arial"/>
          <w:color w:val="000000"/>
          <w:shd w:val="clear" w:color="auto" w:fill="FFFFFF"/>
        </w:rPr>
        <w:t xml:space="preserve"> by </w:t>
      </w:r>
      <w:r>
        <w:rPr>
          <w:rFonts w:ascii="Arial" w:hAnsi="Arial" w:cs="Arial"/>
          <w:color w:val="000000"/>
          <w:shd w:val="clear" w:color="auto" w:fill="FFFFFF"/>
        </w:rPr>
        <w:t xml:space="preserve">the Council’s Concerns and Formal Complaints policy.  This </w:t>
      </w:r>
      <w:r w:rsidR="00F5620D">
        <w:rPr>
          <w:rFonts w:ascii="Arial" w:hAnsi="Arial" w:cs="Arial"/>
          <w:color w:val="000000"/>
          <w:shd w:val="clear" w:color="auto" w:fill="FFFFFF"/>
        </w:rPr>
        <w:t xml:space="preserve">policy </w:t>
      </w:r>
      <w:proofErr w:type="gramStart"/>
      <w:r w:rsidR="00F5620D">
        <w:rPr>
          <w:rFonts w:ascii="Arial" w:hAnsi="Arial" w:cs="Arial"/>
          <w:color w:val="000000"/>
          <w:shd w:val="clear" w:color="auto" w:fill="FFFFFF"/>
        </w:rPr>
        <w:t>can</w:t>
      </w:r>
      <w:r>
        <w:rPr>
          <w:rFonts w:ascii="Arial" w:hAnsi="Arial" w:cs="Arial"/>
          <w:color w:val="000000"/>
          <w:shd w:val="clear" w:color="auto" w:fill="FFFFFF"/>
        </w:rPr>
        <w:t xml:space="preserve"> be found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at the Customer Ser</w:t>
      </w:r>
      <w:r w:rsidR="00F5620D">
        <w:rPr>
          <w:rFonts w:ascii="Arial" w:hAnsi="Arial" w:cs="Arial"/>
          <w:color w:val="000000"/>
          <w:shd w:val="clear" w:color="auto" w:fill="FFFFFF"/>
        </w:rPr>
        <w:t>vices/Formal Complaints section</w:t>
      </w:r>
      <w:r>
        <w:rPr>
          <w:rFonts w:ascii="Arial" w:hAnsi="Arial" w:cs="Arial"/>
          <w:color w:val="000000"/>
          <w:shd w:val="clear" w:color="auto" w:fill="FFFFFF"/>
        </w:rPr>
        <w:t xml:space="preserve"> of the Council’s website.  You can get in touch with the Council’s central complaint point o</w:t>
      </w:r>
      <w:r w:rsidR="00F5620D">
        <w:rPr>
          <w:rFonts w:ascii="Arial" w:hAnsi="Arial" w:cs="Arial"/>
          <w:color w:val="000000"/>
          <w:shd w:val="clear" w:color="auto" w:fill="FFFFFF"/>
        </w:rPr>
        <w:t xml:space="preserve">n telephone number 01656 643565 </w:t>
      </w:r>
      <w:r>
        <w:rPr>
          <w:rFonts w:ascii="Arial" w:hAnsi="Arial" w:cs="Arial"/>
          <w:color w:val="000000"/>
          <w:shd w:val="clear" w:color="auto" w:fill="FFFFFF"/>
        </w:rPr>
        <w:t xml:space="preserve">or by e-mail at </w:t>
      </w:r>
      <w:hyperlink r:id="rId5" w:history="1">
        <w:r w:rsidRPr="004B1CF9">
          <w:rPr>
            <w:rStyle w:val="Hyperlink"/>
            <w:rFonts w:ascii="Arial" w:hAnsi="Arial" w:cs="Arial"/>
            <w:shd w:val="clear" w:color="auto" w:fill="FFFFFF"/>
          </w:rPr>
          <w:t>complaints@bridgend.gov.uk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E27CDC">
        <w:rPr>
          <w:rFonts w:ascii="Arial" w:hAnsi="Arial" w:cs="Arial"/>
          <w:color w:val="000000"/>
          <w:shd w:val="clear" w:color="auto" w:fill="FFFFFF"/>
        </w:rPr>
        <w:t>Alternatively,</w:t>
      </w:r>
      <w:r>
        <w:rPr>
          <w:rFonts w:ascii="Arial" w:hAnsi="Arial" w:cs="Arial"/>
          <w:color w:val="000000"/>
          <w:shd w:val="clear" w:color="auto" w:fill="FFFFFF"/>
        </w:rPr>
        <w:t xml:space="preserve"> you can write to the following address:</w:t>
      </w:r>
    </w:p>
    <w:p w:rsidR="00F16DE8" w:rsidRDefault="00F16DE8" w:rsidP="00F5620D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Complaints</w:t>
      </w:r>
    </w:p>
    <w:p w:rsidR="00F16DE8" w:rsidRDefault="00F16DE8" w:rsidP="00F5620D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Legal and Regulatory Service</w:t>
      </w:r>
    </w:p>
    <w:p w:rsidR="00F16DE8" w:rsidRDefault="00F16DE8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Bridgend County Borough Council</w:t>
      </w:r>
    </w:p>
    <w:p w:rsidR="00F16DE8" w:rsidRDefault="00F16DE8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Angel Street</w:t>
      </w:r>
    </w:p>
    <w:p w:rsidR="00F16DE8" w:rsidRDefault="00F16DE8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Bridgend</w:t>
      </w:r>
    </w:p>
    <w:p w:rsidR="00F16DE8" w:rsidRDefault="00F16DE8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CF31 4WB</w:t>
      </w:r>
    </w:p>
    <w:p w:rsidR="00F5620D" w:rsidRDefault="00F5620D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</w:rPr>
      </w:pPr>
    </w:p>
    <w:p w:rsidR="00F5620D" w:rsidRDefault="00F5620D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</w:rPr>
      </w:pPr>
    </w:p>
    <w:p w:rsidR="00F16DE8" w:rsidRPr="00E27CDC" w:rsidRDefault="00E27CDC" w:rsidP="00F16DE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</w:rPr>
      </w:pPr>
      <w:r w:rsidRPr="00E27CDC">
        <w:rPr>
          <w:rFonts w:ascii="Arial" w:hAnsi="Arial" w:cs="Arial"/>
          <w:b/>
          <w:color w:val="000000"/>
          <w:shd w:val="clear" w:color="auto" w:fill="FFFFFF"/>
        </w:rPr>
        <w:t>Complaints about how Insurers or their nominated claims handlers have managed the process of your claim</w:t>
      </w:r>
    </w:p>
    <w:p w:rsidR="007236B1" w:rsidRDefault="00B169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Insurers or their nominated claims handlers manage some claims</w:t>
      </w:r>
      <w:r w:rsidR="004011B7">
        <w:rPr>
          <w:rFonts w:ascii="Arial" w:hAnsi="Arial" w:cs="Arial"/>
          <w:color w:val="000000"/>
          <w:shd w:val="clear" w:color="auto" w:fill="FFFFFF"/>
        </w:rPr>
        <w:t xml:space="preserve">.  Complaints about how claims </w:t>
      </w:r>
      <w:proofErr w:type="gramStart"/>
      <w:r w:rsidR="004011B7">
        <w:rPr>
          <w:rFonts w:ascii="Arial" w:hAnsi="Arial" w:cs="Arial"/>
          <w:color w:val="000000"/>
          <w:shd w:val="clear" w:color="auto" w:fill="FFFFFF"/>
        </w:rPr>
        <w:t>are processed</w:t>
      </w:r>
      <w:proofErr w:type="gramEnd"/>
      <w:r w:rsidR="004011B7">
        <w:rPr>
          <w:rFonts w:ascii="Arial" w:hAnsi="Arial" w:cs="Arial"/>
          <w:color w:val="000000"/>
          <w:shd w:val="clear" w:color="auto" w:fill="FFFFFF"/>
        </w:rPr>
        <w:t xml:space="preserve"> by these organisations should be </w:t>
      </w:r>
      <w:r w:rsidR="007236B1">
        <w:rPr>
          <w:rFonts w:ascii="Arial" w:hAnsi="Arial" w:cs="Arial"/>
          <w:color w:val="000000"/>
          <w:shd w:val="clear" w:color="auto" w:fill="FFFFFF"/>
        </w:rPr>
        <w:t>directed to them.</w:t>
      </w:r>
    </w:p>
    <w:p w:rsidR="00F5620D" w:rsidRDefault="00F5620D">
      <w:pPr>
        <w:rPr>
          <w:rFonts w:ascii="Arial" w:hAnsi="Arial" w:cs="Arial"/>
          <w:color w:val="000000"/>
          <w:shd w:val="clear" w:color="auto" w:fill="FFFFFF"/>
        </w:rPr>
      </w:pPr>
    </w:p>
    <w:p w:rsidR="00A65F29" w:rsidRDefault="007236B1" w:rsidP="007236B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</w:rPr>
      </w:pPr>
      <w:r w:rsidRPr="007236B1">
        <w:rPr>
          <w:rFonts w:ascii="Arial" w:hAnsi="Arial" w:cs="Arial"/>
          <w:b/>
          <w:color w:val="000000"/>
          <w:shd w:val="clear" w:color="auto" w:fill="FFFFFF"/>
        </w:rPr>
        <w:t>Complaints about the outcome of your claim</w:t>
      </w:r>
      <w:r w:rsidR="004011B7" w:rsidRPr="007236B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7236B1" w:rsidRDefault="007236B1" w:rsidP="007236B1">
      <w:pPr>
        <w:rPr>
          <w:rFonts w:ascii="Arial" w:hAnsi="Arial" w:cs="Arial"/>
          <w:color w:val="000000"/>
          <w:shd w:val="clear" w:color="auto" w:fill="FFFFFF"/>
        </w:rPr>
      </w:pPr>
      <w:r w:rsidRPr="007236B1">
        <w:rPr>
          <w:rFonts w:ascii="Arial" w:hAnsi="Arial" w:cs="Arial"/>
          <w:color w:val="000000"/>
          <w:shd w:val="clear" w:color="auto" w:fill="FFFFFF"/>
        </w:rPr>
        <w:t xml:space="preserve">Bridgend County Borough Council and any Insurers or claims handlers it employs </w:t>
      </w:r>
      <w:r>
        <w:rPr>
          <w:rFonts w:ascii="Arial" w:hAnsi="Arial" w:cs="Arial"/>
          <w:color w:val="000000"/>
          <w:shd w:val="clear" w:color="auto" w:fill="FFFFFF"/>
        </w:rPr>
        <w:t xml:space="preserve">try to deal with claims on a just and fair basis.  The circumstances of the incident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are judged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against relevant legislation and </w:t>
      </w:r>
      <w:r w:rsidR="00EC1ADB">
        <w:rPr>
          <w:rFonts w:ascii="Arial" w:hAnsi="Arial" w:cs="Arial"/>
          <w:color w:val="000000"/>
          <w:shd w:val="clear" w:color="auto" w:fill="FFFFFF"/>
        </w:rPr>
        <w:t xml:space="preserve">an assessment is made concerning the </w:t>
      </w:r>
      <w:r>
        <w:rPr>
          <w:rFonts w:ascii="Arial" w:hAnsi="Arial" w:cs="Arial"/>
          <w:color w:val="000000"/>
          <w:shd w:val="clear" w:color="auto" w:fill="FFFFFF"/>
        </w:rPr>
        <w:t>legal liability of the Council or its Insurers fo</w:t>
      </w:r>
      <w:r w:rsidR="00C73015">
        <w:rPr>
          <w:rFonts w:ascii="Arial" w:hAnsi="Arial" w:cs="Arial"/>
          <w:color w:val="000000"/>
          <w:shd w:val="clear" w:color="auto" w:fill="FFFFFF"/>
        </w:rPr>
        <w:t xml:space="preserve">r any injury or damage </w:t>
      </w:r>
      <w:r>
        <w:rPr>
          <w:rFonts w:ascii="Arial" w:hAnsi="Arial" w:cs="Arial"/>
          <w:color w:val="000000"/>
          <w:shd w:val="clear" w:color="auto" w:fill="FFFFFF"/>
        </w:rPr>
        <w:t>sustained.  Sometimes this will mean that a compensation claim will be paid, but also</w:t>
      </w:r>
      <w:r w:rsidR="00C73015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sometimes legal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liability will be denied</w:t>
      </w:r>
      <w:r w:rsidR="00EC1ADB">
        <w:rPr>
          <w:rFonts w:ascii="Arial" w:hAnsi="Arial" w:cs="Arial"/>
          <w:color w:val="000000"/>
          <w:shd w:val="clear" w:color="auto" w:fill="FFFFFF"/>
        </w:rPr>
        <w:t xml:space="preserve"> and compensation will not be paid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65F29" w:rsidRPr="00A65F29" w:rsidRDefault="007236B1">
      <w:r>
        <w:rPr>
          <w:rFonts w:ascii="Arial" w:hAnsi="Arial" w:cs="Arial"/>
          <w:color w:val="000000"/>
          <w:shd w:val="clear" w:color="auto" w:fill="FFFFFF"/>
        </w:rPr>
        <w:t>These matters fall outside the scope of the council’s Concerns and Formal Complaints policy.  If you are dissatisfied with the outcome of you</w:t>
      </w:r>
      <w:r w:rsidR="00C73015">
        <w:rPr>
          <w:rFonts w:ascii="Arial" w:hAnsi="Arial" w:cs="Arial"/>
          <w:color w:val="000000"/>
          <w:shd w:val="clear" w:color="auto" w:fill="FFFFFF"/>
        </w:rPr>
        <w:t>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claim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you are entitled to seek independent legal advice or pursue your claim via </w:t>
      </w:r>
      <w:r w:rsidR="0066792F">
        <w:rPr>
          <w:rFonts w:ascii="Arial" w:hAnsi="Arial" w:cs="Arial"/>
          <w:color w:val="000000"/>
          <w:shd w:val="clear" w:color="auto" w:fill="FFFFFF"/>
        </w:rPr>
        <w:t xml:space="preserve">Court </w:t>
      </w:r>
      <w:r>
        <w:rPr>
          <w:rFonts w:ascii="Arial" w:hAnsi="Arial" w:cs="Arial"/>
          <w:color w:val="000000"/>
          <w:shd w:val="clear" w:color="auto" w:fill="FFFFFF"/>
        </w:rPr>
        <w:t>litigation.</w:t>
      </w:r>
      <w:r w:rsidR="0066792F">
        <w:rPr>
          <w:rFonts w:ascii="Arial" w:hAnsi="Arial" w:cs="Arial"/>
          <w:color w:val="000000"/>
          <w:shd w:val="clear" w:color="auto" w:fill="FFFFFF"/>
        </w:rPr>
        <w:t xml:space="preserve">  Should you proceed on this basis</w:t>
      </w:r>
      <w:r w:rsidR="00C73015">
        <w:rPr>
          <w:rFonts w:ascii="Arial" w:hAnsi="Arial" w:cs="Arial"/>
          <w:color w:val="000000"/>
          <w:shd w:val="clear" w:color="auto" w:fill="FFFFFF"/>
        </w:rPr>
        <w:t>,</w:t>
      </w:r>
      <w:r w:rsidR="0066792F">
        <w:rPr>
          <w:rFonts w:ascii="Arial" w:hAnsi="Arial" w:cs="Arial"/>
          <w:color w:val="000000"/>
          <w:shd w:val="clear" w:color="auto" w:fill="FFFFFF"/>
        </w:rPr>
        <w:t xml:space="preserve"> the Council strongly recommends that you consider </w:t>
      </w:r>
      <w:r w:rsidR="00DA1CF4">
        <w:rPr>
          <w:rFonts w:ascii="Arial" w:hAnsi="Arial" w:cs="Arial"/>
          <w:color w:val="000000"/>
          <w:shd w:val="clear" w:color="auto" w:fill="FFFFFF"/>
        </w:rPr>
        <w:t xml:space="preserve">obtaining </w:t>
      </w:r>
      <w:r w:rsidR="0066792F">
        <w:rPr>
          <w:rFonts w:ascii="Arial" w:hAnsi="Arial" w:cs="Arial"/>
          <w:color w:val="000000"/>
          <w:shd w:val="clear" w:color="auto" w:fill="FFFFFF"/>
        </w:rPr>
        <w:t>legal expense Insurance</w:t>
      </w:r>
      <w:r w:rsidR="00DA1CF4">
        <w:rPr>
          <w:rFonts w:ascii="Arial" w:hAnsi="Arial" w:cs="Arial"/>
          <w:color w:val="000000"/>
          <w:shd w:val="clear" w:color="auto" w:fill="FFFFFF"/>
        </w:rPr>
        <w:t xml:space="preserve">.  This </w:t>
      </w:r>
      <w:proofErr w:type="gramStart"/>
      <w:r w:rsidR="00DA1CF4">
        <w:rPr>
          <w:rFonts w:ascii="Arial" w:hAnsi="Arial" w:cs="Arial"/>
          <w:color w:val="000000"/>
          <w:shd w:val="clear" w:color="auto" w:fill="FFFFFF"/>
        </w:rPr>
        <w:t>can be bought</w:t>
      </w:r>
      <w:proofErr w:type="gramEnd"/>
      <w:r w:rsidR="00DA1CF4">
        <w:rPr>
          <w:rFonts w:ascii="Arial" w:hAnsi="Arial" w:cs="Arial"/>
          <w:color w:val="000000"/>
          <w:shd w:val="clear" w:color="auto" w:fill="FFFFFF"/>
        </w:rPr>
        <w:t xml:space="preserve"> as a standalone policy or </w:t>
      </w:r>
      <w:r w:rsidR="0066792F">
        <w:rPr>
          <w:rFonts w:ascii="Arial" w:hAnsi="Arial" w:cs="Arial"/>
          <w:color w:val="000000"/>
          <w:shd w:val="clear" w:color="auto" w:fill="FFFFFF"/>
        </w:rPr>
        <w:t>is sometimes attached to household or motor insurance policies.</w:t>
      </w:r>
    </w:p>
    <w:sectPr w:rsidR="00A65F29" w:rsidRPr="00A6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114"/>
    <w:multiLevelType w:val="hybridMultilevel"/>
    <w:tmpl w:val="A0AC9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6B6A"/>
    <w:multiLevelType w:val="hybridMultilevel"/>
    <w:tmpl w:val="4EEE8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29"/>
    <w:rsid w:val="004011B7"/>
    <w:rsid w:val="005D120E"/>
    <w:rsid w:val="0066792F"/>
    <w:rsid w:val="007236B1"/>
    <w:rsid w:val="009F5AB8"/>
    <w:rsid w:val="00A65F29"/>
    <w:rsid w:val="00B16965"/>
    <w:rsid w:val="00C73015"/>
    <w:rsid w:val="00DA1CF4"/>
    <w:rsid w:val="00E27CDC"/>
    <w:rsid w:val="00EC1ADB"/>
    <w:rsid w:val="00F16DE8"/>
    <w:rsid w:val="00F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036A"/>
  <w15:chartTrackingRefBased/>
  <w15:docId w15:val="{EA92A2E7-9D0A-4C69-88CA-51013B6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@bridge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Martin</dc:creator>
  <cp:keywords/>
  <dc:description/>
  <cp:lastModifiedBy>Roger Martin</cp:lastModifiedBy>
  <cp:revision>7</cp:revision>
  <dcterms:created xsi:type="dcterms:W3CDTF">2019-06-28T10:18:00Z</dcterms:created>
  <dcterms:modified xsi:type="dcterms:W3CDTF">2019-06-28T11:27:00Z</dcterms:modified>
</cp:coreProperties>
</file>