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 xml:space="preserve">Welsh Language Standards </w:t>
      </w:r>
    </w:p>
    <w:p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Annual report 2016/17</w:t>
      </w:r>
      <w:r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462A3E36" wp14:editId="5DA17C40">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32E" w:rsidRDefault="007F132E" w:rsidP="0015499F">
      <w:pPr>
        <w:rPr>
          <w:b/>
          <w:noProof/>
          <w:color w:val="FFFFFF" w:themeColor="background1"/>
          <w:sz w:val="36"/>
          <w:szCs w:val="36"/>
          <w:lang w:eastAsia="en-GB"/>
        </w:rPr>
      </w:pPr>
    </w:p>
    <w:p w:rsidR="007F132E" w:rsidRDefault="007F132E" w:rsidP="0015499F">
      <w:pPr>
        <w:rPr>
          <w:b/>
          <w:noProof/>
          <w:color w:val="FFFFFF" w:themeColor="background1"/>
          <w:sz w:val="36"/>
          <w:szCs w:val="36"/>
          <w:lang w:eastAsia="en-GB"/>
        </w:rPr>
      </w:pPr>
      <w:bookmarkStart w:id="0" w:name="_GoBack"/>
      <w:bookmarkEnd w:id="0"/>
    </w:p>
    <w:p w:rsidR="0015499F" w:rsidRPr="0015499F" w:rsidRDefault="0015499F" w:rsidP="0015499F">
      <w:pPr>
        <w:ind w:firstLineChars="100" w:firstLine="241"/>
        <w:rPr>
          <w:rFonts w:ascii="Arial" w:hAnsi="Arial" w:cs="Arial"/>
          <w:b/>
          <w:i/>
          <w:sz w:val="24"/>
          <w:szCs w:val="24"/>
          <w:highlight w:val="yellow"/>
        </w:rPr>
      </w:pPr>
    </w:p>
    <w:p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p>
    <w:p w:rsidR="00DE1E03" w:rsidRDefault="00DE1E03" w:rsidP="0015499F">
      <w:pPr>
        <w:pStyle w:val="ListParagraph"/>
        <w:spacing w:after="0"/>
        <w:ind w:left="0"/>
        <w:rPr>
          <w:rFonts w:ascii="Arial" w:hAnsi="Arial" w:cs="Arial"/>
          <w:sz w:val="24"/>
          <w:szCs w:val="24"/>
        </w:rPr>
      </w:pPr>
    </w:p>
    <w:p w:rsidR="0015499F" w:rsidRDefault="007B16A1" w:rsidP="00330DEB">
      <w:pPr>
        <w:pStyle w:val="ListParagraph"/>
        <w:numPr>
          <w:ilvl w:val="0"/>
          <w:numId w:val="14"/>
        </w:numPr>
        <w:spacing w:after="0"/>
        <w:rPr>
          <w:rFonts w:ascii="Arial" w:hAnsi="Arial" w:cs="Arial"/>
          <w:b/>
          <w:sz w:val="24"/>
          <w:szCs w:val="24"/>
        </w:rPr>
      </w:pPr>
      <w:r w:rsidRPr="00FF4351">
        <w:rPr>
          <w:rFonts w:ascii="Arial" w:hAnsi="Arial" w:cs="Arial"/>
          <w:b/>
          <w:sz w:val="24"/>
          <w:szCs w:val="24"/>
        </w:rPr>
        <w:t>Introduction</w:t>
      </w:r>
    </w:p>
    <w:p w:rsidR="0015499F" w:rsidRDefault="0015499F" w:rsidP="0015499F">
      <w:pPr>
        <w:pStyle w:val="ListParagraph"/>
        <w:spacing w:after="0"/>
        <w:ind w:left="0"/>
        <w:rPr>
          <w:rFonts w:ascii="Arial" w:hAnsi="Arial" w:cs="Arial"/>
          <w:sz w:val="24"/>
          <w:szCs w:val="24"/>
        </w:rPr>
      </w:pPr>
    </w:p>
    <w:p w:rsidR="0015499F" w:rsidRDefault="0015499F" w:rsidP="0015499F">
      <w:pPr>
        <w:pStyle w:val="ListParagraph"/>
        <w:spacing w:after="0"/>
        <w:ind w:left="0"/>
        <w:rPr>
          <w:rFonts w:ascii="Arial" w:hAnsi="Arial" w:cs="Arial"/>
          <w:sz w:val="24"/>
          <w:szCs w:val="24"/>
        </w:rPr>
      </w:pPr>
      <w:r w:rsidRPr="00974CAC">
        <w:rPr>
          <w:rFonts w:ascii="Arial" w:hAnsi="Arial" w:cs="Arial"/>
          <w:sz w:val="24"/>
          <w:szCs w:val="24"/>
        </w:rPr>
        <w:t>The Welsh Language Standards require Bridgend County Borough Council</w:t>
      </w:r>
      <w:r w:rsidR="002C528D">
        <w:rPr>
          <w:rFonts w:ascii="Arial" w:hAnsi="Arial" w:cs="Arial"/>
          <w:sz w:val="24"/>
          <w:szCs w:val="24"/>
        </w:rPr>
        <w:t xml:space="preserve"> (BCBC)</w:t>
      </w:r>
      <w:r w:rsidRPr="00974CAC">
        <w:rPr>
          <w:rFonts w:ascii="Arial" w:hAnsi="Arial" w:cs="Arial"/>
          <w:sz w:val="24"/>
          <w:szCs w:val="24"/>
        </w:rPr>
        <w:t xml:space="preserve"> to produce a</w:t>
      </w:r>
      <w:r>
        <w:rPr>
          <w:rFonts w:ascii="Arial" w:hAnsi="Arial" w:cs="Arial"/>
          <w:sz w:val="24"/>
          <w:szCs w:val="24"/>
        </w:rPr>
        <w:t>nd publish an annual report by</w:t>
      </w:r>
      <w:r w:rsidRPr="00974CAC">
        <w:rPr>
          <w:rFonts w:ascii="Arial" w:hAnsi="Arial" w:cs="Arial"/>
          <w:sz w:val="24"/>
          <w:szCs w:val="24"/>
        </w:rPr>
        <w:t xml:space="preserve"> 30 June each year.</w:t>
      </w:r>
    </w:p>
    <w:p w:rsidR="0015499F" w:rsidRDefault="0015499F" w:rsidP="0015499F">
      <w:pPr>
        <w:pStyle w:val="ListParagraph"/>
        <w:spacing w:after="0"/>
        <w:ind w:left="0"/>
        <w:rPr>
          <w:rFonts w:ascii="Arial" w:hAnsi="Arial" w:cs="Arial"/>
          <w:sz w:val="24"/>
          <w:szCs w:val="24"/>
        </w:rPr>
      </w:pPr>
    </w:p>
    <w:p w:rsidR="00DE1E03" w:rsidRDefault="0015499F" w:rsidP="0015499F">
      <w:pPr>
        <w:pStyle w:val="ListParagraph"/>
        <w:spacing w:after="0"/>
        <w:ind w:left="0"/>
        <w:rPr>
          <w:rFonts w:ascii="Arial" w:hAnsi="Arial" w:cs="Arial"/>
          <w:sz w:val="24"/>
          <w:szCs w:val="24"/>
        </w:rPr>
      </w:pPr>
      <w:r>
        <w:rPr>
          <w:rFonts w:ascii="Arial" w:hAnsi="Arial" w:cs="Arial"/>
          <w:sz w:val="24"/>
          <w:szCs w:val="24"/>
        </w:rPr>
        <w:t>This 2016/17 annual report covers the period 1 April 2016 to 31 March 2017 and outlines the way</w:t>
      </w:r>
      <w:r w:rsidRPr="00FF4351">
        <w:rPr>
          <w:rFonts w:ascii="Arial" w:hAnsi="Arial" w:cs="Arial"/>
          <w:sz w:val="24"/>
          <w:szCs w:val="24"/>
        </w:rPr>
        <w:t xml:space="preserve">s in which the council has </w:t>
      </w:r>
      <w:r>
        <w:rPr>
          <w:rFonts w:ascii="Arial" w:hAnsi="Arial" w:cs="Arial"/>
          <w:sz w:val="24"/>
          <w:szCs w:val="24"/>
        </w:rPr>
        <w:t>complied with the March 2016 service delivery, policy making and operational standards and prepared for compliance with the relevant September 2016</w:t>
      </w:r>
      <w:r w:rsidRPr="00FF4351">
        <w:rPr>
          <w:rFonts w:ascii="Arial" w:hAnsi="Arial" w:cs="Arial"/>
          <w:sz w:val="24"/>
          <w:szCs w:val="24"/>
        </w:rPr>
        <w:t xml:space="preserve"> </w:t>
      </w:r>
      <w:r>
        <w:rPr>
          <w:rFonts w:ascii="Arial" w:hAnsi="Arial" w:cs="Arial"/>
          <w:sz w:val="24"/>
          <w:szCs w:val="24"/>
        </w:rPr>
        <w:t>s</w:t>
      </w:r>
      <w:r w:rsidRPr="00FF4351">
        <w:rPr>
          <w:rFonts w:ascii="Arial" w:hAnsi="Arial" w:cs="Arial"/>
          <w:sz w:val="24"/>
          <w:szCs w:val="24"/>
        </w:rPr>
        <w:t>tandards</w:t>
      </w:r>
      <w:r>
        <w:rPr>
          <w:rFonts w:ascii="Arial" w:hAnsi="Arial" w:cs="Arial"/>
          <w:sz w:val="24"/>
          <w:szCs w:val="24"/>
        </w:rPr>
        <w:t>.</w:t>
      </w:r>
      <w:r w:rsidRPr="00FF4351">
        <w:rPr>
          <w:rFonts w:ascii="Arial" w:hAnsi="Arial" w:cs="Arial"/>
          <w:sz w:val="24"/>
          <w:szCs w:val="24"/>
        </w:rPr>
        <w:t xml:space="preserve"> </w:t>
      </w:r>
    </w:p>
    <w:p w:rsidR="0015499F" w:rsidRPr="0015499F" w:rsidRDefault="0015499F" w:rsidP="0015499F">
      <w:pPr>
        <w:spacing w:after="0"/>
        <w:rPr>
          <w:rFonts w:ascii="Arial" w:hAnsi="Arial" w:cs="Arial"/>
          <w:b/>
          <w:sz w:val="24"/>
          <w:szCs w:val="24"/>
        </w:rPr>
      </w:pPr>
    </w:p>
    <w:p w:rsidR="00E92AC8" w:rsidRDefault="0015499F" w:rsidP="00EB2D2C">
      <w:pPr>
        <w:pStyle w:val="ListParagraph"/>
        <w:numPr>
          <w:ilvl w:val="0"/>
          <w:numId w:val="14"/>
        </w:numPr>
        <w:spacing w:after="0"/>
        <w:rPr>
          <w:rFonts w:ascii="Arial" w:hAnsi="Arial" w:cs="Arial"/>
          <w:b/>
          <w:sz w:val="24"/>
          <w:szCs w:val="24"/>
        </w:rPr>
      </w:pPr>
      <w:r w:rsidRPr="00E92AC8">
        <w:rPr>
          <w:rFonts w:ascii="Arial" w:hAnsi="Arial" w:cs="Arial"/>
          <w:b/>
          <w:sz w:val="24"/>
          <w:szCs w:val="24"/>
        </w:rPr>
        <w:t>Compliance: h</w:t>
      </w:r>
      <w:r w:rsidR="004D6BD6" w:rsidRPr="00E92AC8">
        <w:rPr>
          <w:rFonts w:ascii="Arial" w:hAnsi="Arial" w:cs="Arial"/>
          <w:b/>
          <w:sz w:val="24"/>
          <w:szCs w:val="24"/>
        </w:rPr>
        <w:t xml:space="preserve">ow the council has </w:t>
      </w:r>
      <w:r w:rsidR="007B16A1" w:rsidRPr="00E92AC8">
        <w:rPr>
          <w:rFonts w:ascii="Arial" w:hAnsi="Arial" w:cs="Arial"/>
          <w:b/>
          <w:sz w:val="24"/>
          <w:szCs w:val="24"/>
        </w:rPr>
        <w:t>comp</w:t>
      </w:r>
      <w:r w:rsidR="0013406F" w:rsidRPr="00E92AC8">
        <w:rPr>
          <w:rFonts w:ascii="Arial" w:hAnsi="Arial" w:cs="Arial"/>
          <w:b/>
          <w:sz w:val="24"/>
          <w:szCs w:val="24"/>
        </w:rPr>
        <w:t xml:space="preserve">lied with </w:t>
      </w:r>
      <w:r w:rsidR="007B16A1" w:rsidRPr="00E92AC8">
        <w:rPr>
          <w:rFonts w:ascii="Arial" w:hAnsi="Arial" w:cs="Arial"/>
          <w:b/>
          <w:sz w:val="24"/>
          <w:szCs w:val="24"/>
        </w:rPr>
        <w:t xml:space="preserve">the </w:t>
      </w:r>
      <w:r w:rsidR="000062B6" w:rsidRPr="00E92AC8">
        <w:rPr>
          <w:rFonts w:ascii="Arial" w:hAnsi="Arial" w:cs="Arial"/>
          <w:b/>
          <w:sz w:val="24"/>
          <w:szCs w:val="24"/>
        </w:rPr>
        <w:t>March 2016</w:t>
      </w:r>
      <w:r w:rsidR="00481B0B" w:rsidRPr="00E92AC8">
        <w:rPr>
          <w:rFonts w:ascii="Arial" w:hAnsi="Arial" w:cs="Arial"/>
          <w:b/>
          <w:sz w:val="24"/>
          <w:szCs w:val="24"/>
        </w:rPr>
        <w:t xml:space="preserve"> </w:t>
      </w:r>
      <w:r w:rsidR="0013406F" w:rsidRPr="00E92AC8">
        <w:rPr>
          <w:rFonts w:ascii="Arial" w:hAnsi="Arial" w:cs="Arial"/>
          <w:b/>
          <w:sz w:val="24"/>
          <w:szCs w:val="24"/>
        </w:rPr>
        <w:t xml:space="preserve">standards </w:t>
      </w:r>
      <w:r w:rsidR="00D71758" w:rsidRPr="00E92AC8">
        <w:rPr>
          <w:rFonts w:ascii="Arial" w:hAnsi="Arial" w:cs="Arial"/>
          <w:b/>
          <w:sz w:val="24"/>
          <w:szCs w:val="24"/>
        </w:rPr>
        <w:t xml:space="preserve">and </w:t>
      </w:r>
      <w:r w:rsidR="0013406F" w:rsidRPr="00E92AC8">
        <w:rPr>
          <w:rFonts w:ascii="Arial" w:hAnsi="Arial" w:cs="Arial"/>
          <w:b/>
          <w:sz w:val="24"/>
          <w:szCs w:val="24"/>
        </w:rPr>
        <w:t xml:space="preserve">prepared for compliance with the </w:t>
      </w:r>
      <w:r w:rsidR="00481B0B" w:rsidRPr="00E92AC8">
        <w:rPr>
          <w:rFonts w:ascii="Arial" w:hAnsi="Arial" w:cs="Arial"/>
          <w:b/>
          <w:sz w:val="24"/>
          <w:szCs w:val="24"/>
        </w:rPr>
        <w:t>September 2016</w:t>
      </w:r>
      <w:r w:rsidR="000062B6" w:rsidRPr="00E92AC8">
        <w:rPr>
          <w:rFonts w:ascii="Arial" w:hAnsi="Arial" w:cs="Arial"/>
          <w:b/>
          <w:sz w:val="24"/>
          <w:szCs w:val="24"/>
        </w:rPr>
        <w:t xml:space="preserve"> </w:t>
      </w:r>
      <w:r w:rsidR="007B16A1" w:rsidRPr="00E92AC8">
        <w:rPr>
          <w:rFonts w:ascii="Arial" w:hAnsi="Arial" w:cs="Arial"/>
          <w:b/>
          <w:sz w:val="24"/>
          <w:szCs w:val="24"/>
        </w:rPr>
        <w:t>standards</w:t>
      </w:r>
    </w:p>
    <w:p w:rsidR="00E92AC8" w:rsidRDefault="00E92AC8" w:rsidP="00E92AC8">
      <w:pPr>
        <w:spacing w:after="0"/>
        <w:rPr>
          <w:rFonts w:ascii="Arial" w:hAnsi="Arial" w:cs="Arial"/>
          <w:b/>
          <w:sz w:val="24"/>
          <w:szCs w:val="24"/>
        </w:rPr>
      </w:pPr>
    </w:p>
    <w:p w:rsidR="00EB2D2C" w:rsidRDefault="0015499F" w:rsidP="00E92AC8">
      <w:pPr>
        <w:spacing w:after="0"/>
        <w:rPr>
          <w:rFonts w:ascii="Arial" w:hAnsi="Arial" w:cs="Arial"/>
          <w:b/>
          <w:sz w:val="24"/>
          <w:szCs w:val="24"/>
        </w:rPr>
      </w:pPr>
      <w:r w:rsidRPr="00E92AC8">
        <w:rPr>
          <w:rFonts w:ascii="Arial" w:hAnsi="Arial" w:cs="Arial"/>
          <w:b/>
          <w:sz w:val="24"/>
          <w:szCs w:val="24"/>
        </w:rPr>
        <w:t>General compliance</w:t>
      </w:r>
    </w:p>
    <w:p w:rsidR="002E4D0C" w:rsidRPr="00E92AC8" w:rsidRDefault="002E4D0C" w:rsidP="00E92AC8">
      <w:pPr>
        <w:spacing w:after="0"/>
        <w:rPr>
          <w:rFonts w:ascii="Arial" w:hAnsi="Arial" w:cs="Arial"/>
          <w:b/>
          <w:sz w:val="24"/>
          <w:szCs w:val="24"/>
        </w:rPr>
      </w:pPr>
    </w:p>
    <w:p w:rsidR="00EB2D2C" w:rsidRPr="00EB2D2C" w:rsidRDefault="002C528D" w:rsidP="00EB2D2C">
      <w:pPr>
        <w:pStyle w:val="ListParagraph"/>
        <w:numPr>
          <w:ilvl w:val="0"/>
          <w:numId w:val="22"/>
        </w:numPr>
        <w:rPr>
          <w:rFonts w:ascii="Arial" w:hAnsi="Arial" w:cs="Arial"/>
          <w:b/>
          <w:sz w:val="24"/>
          <w:szCs w:val="24"/>
        </w:rPr>
      </w:pPr>
      <w:r>
        <w:rPr>
          <w:rFonts w:ascii="Arial" w:eastAsia="Times New Roman" w:hAnsi="Arial" w:cs="Times New Roman"/>
          <w:sz w:val="24"/>
          <w:szCs w:val="24"/>
          <w:lang w:eastAsia="en-GB"/>
        </w:rPr>
        <w:t xml:space="preserve">The council </w:t>
      </w:r>
      <w:r w:rsidR="00EE6140" w:rsidRPr="00EB2D2C">
        <w:rPr>
          <w:rFonts w:ascii="Arial" w:eastAsia="Times New Roman" w:hAnsi="Arial" w:cs="Times New Roman"/>
          <w:sz w:val="24"/>
          <w:szCs w:val="24"/>
          <w:lang w:eastAsia="en-GB"/>
        </w:rPr>
        <w:t>has a lead officer for Welsh language and equalities;</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A series of staff awareness sessions were held in summer 2016;</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 xml:space="preserve">A Welsh Language Standards Implementation Board, chaired by the Head of Human Resources and Organisational Development, and consisting of </w:t>
      </w:r>
      <w:r w:rsidRPr="00EB2D2C">
        <w:rPr>
          <w:rFonts w:ascii="Arial" w:eastAsia="Times New Roman" w:hAnsi="Arial" w:cs="Times New Roman"/>
          <w:sz w:val="24"/>
          <w:szCs w:val="24"/>
          <w:lang w:eastAsia="en-GB"/>
        </w:rPr>
        <w:t>one or more</w:t>
      </w:r>
      <w:r w:rsidR="002C528D">
        <w:rPr>
          <w:rFonts w:ascii="Arial" w:eastAsia="Times New Roman" w:hAnsi="Arial" w:cs="Times New Roman"/>
          <w:sz w:val="24"/>
          <w:szCs w:val="24"/>
          <w:lang w:eastAsia="en-GB"/>
        </w:rPr>
        <w:t xml:space="preserve"> representative</w:t>
      </w:r>
      <w:r w:rsidRPr="00EB2D2C">
        <w:rPr>
          <w:rFonts w:ascii="Arial" w:eastAsia="Times New Roman" w:hAnsi="Arial" w:cs="Times New Roman"/>
          <w:sz w:val="24"/>
          <w:szCs w:val="24"/>
          <w:lang w:eastAsia="en-GB"/>
        </w:rPr>
        <w:t>s per service area had responsibility for jointly interpreting the requirements of the standards, collating and disseminating data, and monitoring compliance;</w:t>
      </w:r>
    </w:p>
    <w:p w:rsidR="00EB2D2C" w:rsidRPr="00EB2D2C" w:rsidRDefault="002C528D" w:rsidP="00EB2D2C">
      <w:pPr>
        <w:pStyle w:val="ListParagraph"/>
        <w:numPr>
          <w:ilvl w:val="0"/>
          <w:numId w:val="22"/>
        </w:numPr>
        <w:rPr>
          <w:rFonts w:ascii="Arial" w:hAnsi="Arial" w:cs="Arial"/>
          <w:b/>
          <w:sz w:val="24"/>
          <w:szCs w:val="24"/>
        </w:rPr>
      </w:pPr>
      <w:r>
        <w:rPr>
          <w:rFonts w:ascii="Arial" w:hAnsi="Arial" w:cs="Arial"/>
          <w:sz w:val="24"/>
          <w:szCs w:val="24"/>
        </w:rPr>
        <w:t>The council’s</w:t>
      </w:r>
      <w:r w:rsidR="00EE6140" w:rsidRPr="00EB2D2C">
        <w:rPr>
          <w:rFonts w:ascii="Arial" w:hAnsi="Arial" w:cs="Arial"/>
          <w:sz w:val="24"/>
          <w:szCs w:val="24"/>
        </w:rPr>
        <w:t xml:space="preserve"> Welsh Language Standards Action Plan was updated to include the September 2016 standards, each with an assigned lead officer to oversee compliance; </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A risk register was implemented to monitor compliance;</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 xml:space="preserve">A list of cross-departmental Welsh Language Champions were reviewed – these are </w:t>
      </w:r>
      <w:r w:rsidR="002C528D">
        <w:rPr>
          <w:rFonts w:ascii="Arial" w:hAnsi="Arial" w:cs="Arial"/>
          <w:sz w:val="24"/>
          <w:szCs w:val="24"/>
        </w:rPr>
        <w:t>council officers</w:t>
      </w:r>
      <w:r w:rsidRPr="00EB2D2C">
        <w:rPr>
          <w:rFonts w:ascii="Arial" w:hAnsi="Arial" w:cs="Arial"/>
          <w:sz w:val="24"/>
          <w:szCs w:val="24"/>
        </w:rPr>
        <w:t xml:space="preserve"> who are responsible for helping to raise awareness of the standards and promote compliance, and provide advice and support to staff;</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lastRenderedPageBreak/>
        <w:t>Staff intranet pages relating to the Welsh language were reviewed and updated, and regular updates and reminders were circulated to staff;</w:t>
      </w:r>
    </w:p>
    <w:p w:rsidR="00EB2D2C" w:rsidRPr="00EB2D2C"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t>A dedicated Welsh Language Standards email address for staff to direct questions was used;</w:t>
      </w:r>
    </w:p>
    <w:p w:rsidR="00EE6140" w:rsidRPr="00EB2D2C" w:rsidRDefault="002C528D" w:rsidP="00EB2D2C">
      <w:pPr>
        <w:pStyle w:val="ListParagraph"/>
        <w:numPr>
          <w:ilvl w:val="0"/>
          <w:numId w:val="22"/>
        </w:numPr>
        <w:rPr>
          <w:rFonts w:ascii="Arial" w:hAnsi="Arial" w:cs="Arial"/>
          <w:b/>
          <w:sz w:val="24"/>
          <w:szCs w:val="24"/>
        </w:rPr>
      </w:pPr>
      <w:r>
        <w:rPr>
          <w:rFonts w:ascii="Arial" w:hAnsi="Arial" w:cs="Arial"/>
          <w:sz w:val="24"/>
          <w:szCs w:val="24"/>
        </w:rPr>
        <w:t xml:space="preserve">The council </w:t>
      </w:r>
      <w:r w:rsidR="00EE6140" w:rsidRPr="00EB2D2C">
        <w:rPr>
          <w:rFonts w:ascii="Arial" w:hAnsi="Arial" w:cs="Arial"/>
          <w:sz w:val="24"/>
          <w:szCs w:val="24"/>
        </w:rPr>
        <w:t>continued to provide Welsh language “Meet and Greet” training for frontline staff.</w:t>
      </w:r>
    </w:p>
    <w:p w:rsidR="00EE6140" w:rsidRPr="00EB2D2C" w:rsidRDefault="00EE6140" w:rsidP="00EB2D2C">
      <w:pPr>
        <w:rPr>
          <w:rFonts w:ascii="Arial" w:hAnsi="Arial" w:cs="Arial"/>
          <w:b/>
          <w:sz w:val="24"/>
          <w:szCs w:val="24"/>
        </w:rPr>
      </w:pPr>
      <w:r w:rsidRPr="00EB2D2C">
        <w:rPr>
          <w:rFonts w:ascii="Arial" w:hAnsi="Arial" w:cs="Arial"/>
          <w:b/>
          <w:sz w:val="24"/>
          <w:szCs w:val="24"/>
        </w:rPr>
        <w:t>Service delivery standards</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Working towards introducing a Customer Relationship Management system in Quarter 1 to capture language preference beyond that already captured by Customer Services;</w:t>
      </w:r>
    </w:p>
    <w:p w:rsidR="00EB2D2C" w:rsidRPr="00EB2D2C" w:rsidRDefault="00536A65" w:rsidP="00EB2D2C">
      <w:pPr>
        <w:pStyle w:val="ListParagraph"/>
        <w:numPr>
          <w:ilvl w:val="0"/>
          <w:numId w:val="23"/>
        </w:numPr>
        <w:rPr>
          <w:rFonts w:ascii="Arial" w:hAnsi="Arial" w:cs="Arial"/>
          <w:b/>
          <w:sz w:val="24"/>
          <w:szCs w:val="24"/>
        </w:rPr>
      </w:pPr>
      <w:r>
        <w:rPr>
          <w:rFonts w:ascii="Arial" w:hAnsi="Arial" w:cs="Arial"/>
          <w:sz w:val="24"/>
          <w:szCs w:val="24"/>
        </w:rPr>
        <w:t>Individuals are given an option to receive contracts of employment in Welsh;</w:t>
      </w:r>
    </w:p>
    <w:p w:rsidR="00EB2D2C" w:rsidRPr="00EB2D2C" w:rsidRDefault="002C528D" w:rsidP="00EB2D2C">
      <w:pPr>
        <w:pStyle w:val="ListParagraph"/>
        <w:numPr>
          <w:ilvl w:val="0"/>
          <w:numId w:val="23"/>
        </w:numPr>
        <w:rPr>
          <w:rFonts w:ascii="Arial" w:hAnsi="Arial" w:cs="Arial"/>
          <w:b/>
          <w:sz w:val="24"/>
          <w:szCs w:val="24"/>
        </w:rPr>
      </w:pPr>
      <w:r>
        <w:rPr>
          <w:rFonts w:ascii="Arial" w:hAnsi="Arial" w:cs="Arial"/>
          <w:sz w:val="24"/>
          <w:szCs w:val="24"/>
        </w:rPr>
        <w:t>S</w:t>
      </w:r>
      <w:r w:rsidR="00EF50AB" w:rsidRPr="00EB2D2C">
        <w:rPr>
          <w:rFonts w:ascii="Arial" w:hAnsi="Arial" w:cs="Arial"/>
          <w:sz w:val="24"/>
          <w:szCs w:val="24"/>
        </w:rPr>
        <w:t xml:space="preserve">taff continue to provide a bilingual greeting over the telephone </w:t>
      </w:r>
      <w:r w:rsidR="00EE6140" w:rsidRPr="00EB2D2C">
        <w:rPr>
          <w:rFonts w:ascii="Arial" w:hAnsi="Arial" w:cs="Arial"/>
          <w:sz w:val="24"/>
          <w:szCs w:val="24"/>
        </w:rPr>
        <w:t xml:space="preserve">and, where relevant, conversations continue in Welsh until they are concluded or callers are passed to Welsh speaking staff (if available), or to English speaking staff if no Welsh speaker is available and the customer is agreeable to this; </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 xml:space="preserve">The council’s </w:t>
      </w:r>
      <w:r w:rsidR="002C528D">
        <w:rPr>
          <w:rFonts w:ascii="Arial" w:hAnsi="Arial" w:cs="Arial"/>
          <w:sz w:val="24"/>
          <w:szCs w:val="24"/>
        </w:rPr>
        <w:t xml:space="preserve">main </w:t>
      </w:r>
      <w:r w:rsidRPr="00EB2D2C">
        <w:rPr>
          <w:rFonts w:ascii="Arial" w:hAnsi="Arial" w:cs="Arial"/>
          <w:sz w:val="24"/>
          <w:szCs w:val="24"/>
        </w:rPr>
        <w:t>telephone</w:t>
      </w:r>
      <w:r w:rsidR="002C528D">
        <w:rPr>
          <w:rFonts w:ascii="Arial" w:hAnsi="Arial" w:cs="Arial"/>
          <w:sz w:val="24"/>
          <w:szCs w:val="24"/>
        </w:rPr>
        <w:t xml:space="preserve"> number</w:t>
      </w:r>
      <w:r w:rsidRPr="00EB2D2C">
        <w:rPr>
          <w:rFonts w:ascii="Arial" w:hAnsi="Arial" w:cs="Arial"/>
          <w:sz w:val="24"/>
          <w:szCs w:val="24"/>
        </w:rPr>
        <w:t xml:space="preserve"> </w:t>
      </w:r>
      <w:r w:rsidR="002C528D">
        <w:rPr>
          <w:rFonts w:ascii="Arial" w:hAnsi="Arial" w:cs="Arial"/>
          <w:sz w:val="24"/>
          <w:szCs w:val="24"/>
        </w:rPr>
        <w:t xml:space="preserve">(016565 </w:t>
      </w:r>
      <w:r w:rsidR="008802DE">
        <w:rPr>
          <w:rFonts w:ascii="Arial" w:hAnsi="Arial" w:cs="Arial"/>
          <w:sz w:val="24"/>
          <w:szCs w:val="24"/>
        </w:rPr>
        <w:t>643643</w:t>
      </w:r>
      <w:r w:rsidR="002C528D">
        <w:rPr>
          <w:rFonts w:ascii="Arial" w:hAnsi="Arial" w:cs="Arial"/>
          <w:sz w:val="24"/>
          <w:szCs w:val="24"/>
        </w:rPr>
        <w:t>)</w:t>
      </w:r>
      <w:r w:rsidR="008802DE">
        <w:rPr>
          <w:rFonts w:ascii="Arial" w:hAnsi="Arial" w:cs="Arial"/>
          <w:sz w:val="24"/>
          <w:szCs w:val="24"/>
        </w:rPr>
        <w:t xml:space="preserve"> </w:t>
      </w:r>
      <w:r w:rsidRPr="00EB2D2C">
        <w:rPr>
          <w:rFonts w:ascii="Arial" w:hAnsi="Arial" w:cs="Arial"/>
          <w:sz w:val="24"/>
          <w:szCs w:val="24"/>
        </w:rPr>
        <w:t xml:space="preserve">is the same for </w:t>
      </w:r>
      <w:r w:rsidR="00EF50AB" w:rsidRPr="00EB2D2C">
        <w:rPr>
          <w:rFonts w:ascii="Arial" w:hAnsi="Arial" w:cs="Arial"/>
          <w:sz w:val="24"/>
          <w:szCs w:val="24"/>
        </w:rPr>
        <w:t>those wishing to speak to someone in Welsh or</w:t>
      </w:r>
      <w:r w:rsidRPr="00EB2D2C">
        <w:rPr>
          <w:rFonts w:ascii="Arial" w:hAnsi="Arial" w:cs="Arial"/>
          <w:sz w:val="24"/>
          <w:szCs w:val="24"/>
        </w:rPr>
        <w:t xml:space="preserve"> English. If a Welsh </w:t>
      </w:r>
      <w:r w:rsidR="00EF50AB" w:rsidRPr="00EB2D2C">
        <w:rPr>
          <w:rFonts w:ascii="Arial" w:hAnsi="Arial" w:cs="Arial"/>
          <w:sz w:val="24"/>
          <w:szCs w:val="24"/>
        </w:rPr>
        <w:t xml:space="preserve">speaking member of staff </w:t>
      </w:r>
      <w:r w:rsidR="0010723E">
        <w:rPr>
          <w:rFonts w:ascii="Arial" w:hAnsi="Arial" w:cs="Arial"/>
          <w:sz w:val="24"/>
          <w:szCs w:val="24"/>
        </w:rPr>
        <w:t xml:space="preserve">is </w:t>
      </w:r>
      <w:r w:rsidRPr="00EB2D2C">
        <w:rPr>
          <w:rFonts w:ascii="Arial" w:hAnsi="Arial" w:cs="Arial"/>
          <w:sz w:val="24"/>
          <w:szCs w:val="24"/>
        </w:rPr>
        <w:t xml:space="preserve">not available </w:t>
      </w:r>
      <w:r w:rsidR="00EF50AB" w:rsidRPr="00EB2D2C">
        <w:rPr>
          <w:rFonts w:ascii="Arial" w:hAnsi="Arial" w:cs="Arial"/>
          <w:sz w:val="24"/>
          <w:szCs w:val="24"/>
        </w:rPr>
        <w:t xml:space="preserve">at the time of calling, </w:t>
      </w:r>
      <w:r w:rsidRPr="00EB2D2C">
        <w:rPr>
          <w:rFonts w:ascii="Arial" w:hAnsi="Arial" w:cs="Arial"/>
          <w:sz w:val="24"/>
          <w:szCs w:val="24"/>
        </w:rPr>
        <w:t xml:space="preserve">callers are advised, in Welsh, when such a service will be available. </w:t>
      </w:r>
      <w:r w:rsidR="00EF50AB" w:rsidRPr="00EB2D2C">
        <w:rPr>
          <w:rFonts w:ascii="Arial" w:hAnsi="Arial" w:cs="Arial"/>
          <w:sz w:val="24"/>
          <w:szCs w:val="24"/>
        </w:rPr>
        <w:t xml:space="preserve">Those wishing to speak to someone in Welsh can also </w:t>
      </w:r>
      <w:r w:rsidRPr="00EB2D2C">
        <w:rPr>
          <w:rFonts w:ascii="Arial" w:hAnsi="Arial" w:cs="Arial"/>
          <w:sz w:val="24"/>
          <w:szCs w:val="24"/>
        </w:rPr>
        <w:t>leave a message in Welsh;</w:t>
      </w:r>
      <w:r w:rsidRPr="00EB2D2C">
        <w:rPr>
          <w:rFonts w:ascii="Arial" w:eastAsia="Times New Roman" w:hAnsi="Arial" w:cs="Arial"/>
          <w:sz w:val="24"/>
          <w:szCs w:val="24"/>
          <w:lang w:val="en-US"/>
        </w:rPr>
        <w:t xml:space="preserve"> </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 xml:space="preserve">When </w:t>
      </w:r>
      <w:r w:rsidR="00EF50AB" w:rsidRPr="00EB2D2C">
        <w:rPr>
          <w:rFonts w:ascii="Arial" w:hAnsi="Arial" w:cs="Arial"/>
          <w:sz w:val="24"/>
          <w:szCs w:val="24"/>
        </w:rPr>
        <w:t xml:space="preserve">a </w:t>
      </w:r>
      <w:r w:rsidR="002C528D">
        <w:rPr>
          <w:rFonts w:ascii="Arial" w:hAnsi="Arial" w:cs="Arial"/>
          <w:sz w:val="24"/>
          <w:szCs w:val="24"/>
        </w:rPr>
        <w:t xml:space="preserve">BCBC </w:t>
      </w:r>
      <w:r w:rsidR="00EF50AB" w:rsidRPr="00EB2D2C">
        <w:rPr>
          <w:rFonts w:ascii="Arial" w:hAnsi="Arial" w:cs="Arial"/>
          <w:sz w:val="24"/>
          <w:szCs w:val="24"/>
        </w:rPr>
        <w:t>telephone number</w:t>
      </w:r>
      <w:r w:rsidRPr="00EB2D2C">
        <w:rPr>
          <w:rFonts w:ascii="Arial" w:hAnsi="Arial" w:cs="Arial"/>
          <w:sz w:val="24"/>
          <w:szCs w:val="24"/>
        </w:rPr>
        <w:t xml:space="preserve"> </w:t>
      </w:r>
      <w:r w:rsidR="00EF50AB" w:rsidRPr="00EB2D2C">
        <w:rPr>
          <w:rFonts w:ascii="Arial" w:hAnsi="Arial" w:cs="Arial"/>
          <w:sz w:val="24"/>
          <w:szCs w:val="24"/>
        </w:rPr>
        <w:t xml:space="preserve">is </w:t>
      </w:r>
      <w:r w:rsidRPr="00EB2D2C">
        <w:rPr>
          <w:rFonts w:ascii="Arial" w:hAnsi="Arial" w:cs="Arial"/>
          <w:sz w:val="24"/>
          <w:szCs w:val="24"/>
        </w:rPr>
        <w:t>advertised</w:t>
      </w:r>
      <w:r w:rsidR="00EF50AB" w:rsidRPr="00EB2D2C">
        <w:rPr>
          <w:rFonts w:ascii="Arial" w:hAnsi="Arial" w:cs="Arial"/>
          <w:sz w:val="24"/>
          <w:szCs w:val="24"/>
        </w:rPr>
        <w:t>,</w:t>
      </w:r>
      <w:r w:rsidRPr="00EB2D2C">
        <w:rPr>
          <w:rFonts w:ascii="Arial" w:hAnsi="Arial" w:cs="Arial"/>
          <w:sz w:val="24"/>
          <w:szCs w:val="24"/>
        </w:rPr>
        <w:t xml:space="preserve"> the council aims to ensure it </w:t>
      </w:r>
      <w:r w:rsidR="00EF50AB" w:rsidRPr="00EB2D2C">
        <w:rPr>
          <w:rFonts w:ascii="Arial" w:hAnsi="Arial" w:cs="Arial"/>
          <w:sz w:val="24"/>
          <w:szCs w:val="24"/>
        </w:rPr>
        <w:t>is stated</w:t>
      </w:r>
      <w:r w:rsidRPr="00EB2D2C">
        <w:rPr>
          <w:rFonts w:ascii="Arial" w:hAnsi="Arial" w:cs="Arial"/>
          <w:sz w:val="24"/>
          <w:szCs w:val="24"/>
        </w:rPr>
        <w:t xml:space="preserve"> </w:t>
      </w:r>
      <w:r w:rsidR="00EF50AB" w:rsidRPr="00EB2D2C">
        <w:rPr>
          <w:rFonts w:ascii="Arial" w:hAnsi="Arial" w:cs="Arial"/>
          <w:sz w:val="24"/>
          <w:szCs w:val="24"/>
        </w:rPr>
        <w:t xml:space="preserve">that </w:t>
      </w:r>
      <w:r w:rsidRPr="00EB2D2C">
        <w:rPr>
          <w:rFonts w:ascii="Arial" w:hAnsi="Arial" w:cs="Arial"/>
          <w:sz w:val="24"/>
          <w:szCs w:val="24"/>
        </w:rPr>
        <w:t>calls are welcomed in Welsh and English;</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 xml:space="preserve">A “meetings toolkit” has been developed to enable the council to record language preference at external meetings – data will be reported on in the next Annual Report; </w:t>
      </w:r>
    </w:p>
    <w:p w:rsidR="00EB2D2C" w:rsidRPr="00EB2D2C" w:rsidRDefault="00EF50AB" w:rsidP="00EB2D2C">
      <w:pPr>
        <w:pStyle w:val="ListParagraph"/>
        <w:numPr>
          <w:ilvl w:val="0"/>
          <w:numId w:val="23"/>
        </w:numPr>
        <w:rPr>
          <w:rFonts w:ascii="Arial" w:hAnsi="Arial" w:cs="Arial"/>
          <w:b/>
          <w:sz w:val="24"/>
          <w:szCs w:val="24"/>
        </w:rPr>
      </w:pPr>
      <w:r w:rsidRPr="00EB2D2C">
        <w:rPr>
          <w:rFonts w:ascii="Arial" w:hAnsi="Arial" w:cs="Arial"/>
          <w:sz w:val="24"/>
          <w:szCs w:val="24"/>
        </w:rPr>
        <w:t>W</w:t>
      </w:r>
      <w:r w:rsidR="00EE6140" w:rsidRPr="00EB2D2C">
        <w:rPr>
          <w:rFonts w:ascii="Arial" w:hAnsi="Arial" w:cs="Arial"/>
          <w:sz w:val="24"/>
          <w:szCs w:val="24"/>
        </w:rPr>
        <w:t xml:space="preserve">here appropriate, </w:t>
      </w:r>
      <w:r w:rsidRPr="00EB2D2C">
        <w:rPr>
          <w:rFonts w:ascii="Arial" w:hAnsi="Arial" w:cs="Arial"/>
          <w:sz w:val="24"/>
          <w:szCs w:val="24"/>
        </w:rPr>
        <w:t xml:space="preserve">BCBC </w:t>
      </w:r>
      <w:r w:rsidR="00EE6140" w:rsidRPr="00EB2D2C">
        <w:rPr>
          <w:rFonts w:ascii="Arial" w:hAnsi="Arial" w:cs="Arial"/>
          <w:sz w:val="24"/>
          <w:szCs w:val="24"/>
        </w:rPr>
        <w:t xml:space="preserve">will send bilingual invitations to public meetings and those </w:t>
      </w:r>
      <w:r w:rsidRPr="00EB2D2C">
        <w:rPr>
          <w:rFonts w:ascii="Arial" w:hAnsi="Arial" w:cs="Arial"/>
          <w:sz w:val="24"/>
          <w:szCs w:val="24"/>
        </w:rPr>
        <w:t xml:space="preserve">meetings funded </w:t>
      </w:r>
      <w:r w:rsidR="00EE6140" w:rsidRPr="00EB2D2C">
        <w:rPr>
          <w:rFonts w:ascii="Arial" w:hAnsi="Arial" w:cs="Arial"/>
          <w:sz w:val="24"/>
          <w:szCs w:val="24"/>
        </w:rPr>
        <w:t xml:space="preserve">by </w:t>
      </w:r>
      <w:r w:rsidRPr="00EB2D2C">
        <w:rPr>
          <w:rFonts w:ascii="Arial" w:hAnsi="Arial" w:cs="Arial"/>
          <w:sz w:val="24"/>
          <w:szCs w:val="24"/>
        </w:rPr>
        <w:t>BCBC (50% or more funding)</w:t>
      </w:r>
      <w:r w:rsidR="00EE6140" w:rsidRPr="00EB2D2C">
        <w:rPr>
          <w:rFonts w:ascii="Arial" w:hAnsi="Arial" w:cs="Arial"/>
          <w:sz w:val="24"/>
          <w:szCs w:val="24"/>
        </w:rPr>
        <w:t>. Anyone presenting at meetings will be asked if they wish to use Welsh as well as attendees being advised that they are welcome to use the Welsh language (if we are advised in advance) at the meeting;</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 xml:space="preserve">Ongoing assessment of demand for Welsh language education courses open to the public; </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Public-facing marketing, advertising and publicity materials (including press releases and statements) continue to be produced bilingually;</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Welsh language social media messages are responded to in Welsh;</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When street, place and direction signs are replaced following damage or normal wear and tear, they are replaced with bilingual signs with the Welsh text appearing first;</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 xml:space="preserve">Bilingual official notices are produced; </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Welsh speaking reception staff and those learning Welsh wear lanyards as appropriate;</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lastRenderedPageBreak/>
        <w:t>Audio announcements are bilingual;</w:t>
      </w:r>
    </w:p>
    <w:p w:rsidR="00EB2D2C"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Grant applications (and the process) can be made in Welsh;</w:t>
      </w:r>
    </w:p>
    <w:p w:rsidR="00EE6140" w:rsidRPr="00EB2D2C" w:rsidRDefault="00EE6140" w:rsidP="00EB2D2C">
      <w:pPr>
        <w:pStyle w:val="ListParagraph"/>
        <w:numPr>
          <w:ilvl w:val="0"/>
          <w:numId w:val="23"/>
        </w:numPr>
        <w:rPr>
          <w:rFonts w:ascii="Arial" w:hAnsi="Arial" w:cs="Arial"/>
          <w:b/>
          <w:sz w:val="24"/>
          <w:szCs w:val="24"/>
        </w:rPr>
      </w:pPr>
      <w:r w:rsidRPr="00EB2D2C">
        <w:rPr>
          <w:rFonts w:ascii="Arial" w:hAnsi="Arial" w:cs="Arial"/>
          <w:sz w:val="24"/>
          <w:szCs w:val="24"/>
        </w:rPr>
        <w:t>Tenders and associated interviews can be submitted / held in Welsh.</w:t>
      </w:r>
    </w:p>
    <w:p w:rsidR="00EE6140" w:rsidRPr="00EB2D2C" w:rsidRDefault="00EE6140" w:rsidP="00EB2D2C">
      <w:pPr>
        <w:rPr>
          <w:rFonts w:ascii="Arial" w:hAnsi="Arial" w:cs="Arial"/>
          <w:b/>
          <w:sz w:val="24"/>
          <w:szCs w:val="24"/>
        </w:rPr>
      </w:pPr>
      <w:r w:rsidRPr="00EB2D2C">
        <w:rPr>
          <w:rFonts w:ascii="Arial" w:hAnsi="Arial" w:cs="Arial"/>
          <w:b/>
          <w:sz w:val="24"/>
          <w:szCs w:val="24"/>
        </w:rPr>
        <w:t>Policy-making standards</w:t>
      </w:r>
    </w:p>
    <w:p w:rsidR="00EB2D2C" w:rsidRPr="00EB2D2C" w:rsidRDefault="00EE6140" w:rsidP="00EB2D2C">
      <w:pPr>
        <w:pStyle w:val="ListParagraph"/>
        <w:numPr>
          <w:ilvl w:val="0"/>
          <w:numId w:val="24"/>
        </w:numPr>
        <w:rPr>
          <w:rFonts w:ascii="Arial" w:hAnsi="Arial" w:cs="Arial"/>
          <w:b/>
          <w:sz w:val="24"/>
          <w:szCs w:val="24"/>
        </w:rPr>
      </w:pPr>
      <w:r w:rsidRPr="00EB2D2C">
        <w:rPr>
          <w:rFonts w:ascii="Arial" w:hAnsi="Arial" w:cs="Arial"/>
          <w:sz w:val="24"/>
          <w:szCs w:val="24"/>
        </w:rPr>
        <w:t xml:space="preserve">A revised Equalities Impact Assessment process is in place to ensure consideration is given to the Welsh language when policies are revised or developed; </w:t>
      </w:r>
    </w:p>
    <w:p w:rsidR="00EB2D2C" w:rsidRPr="00EB2D2C" w:rsidRDefault="00EE6140" w:rsidP="00EB2D2C">
      <w:pPr>
        <w:pStyle w:val="ListParagraph"/>
        <w:numPr>
          <w:ilvl w:val="0"/>
          <w:numId w:val="24"/>
        </w:numPr>
        <w:rPr>
          <w:rFonts w:ascii="Arial" w:hAnsi="Arial" w:cs="Arial"/>
          <w:b/>
          <w:sz w:val="24"/>
          <w:szCs w:val="24"/>
        </w:rPr>
      </w:pPr>
      <w:r w:rsidRPr="00EB2D2C">
        <w:rPr>
          <w:rFonts w:ascii="Arial" w:hAnsi="Arial" w:cs="Arial"/>
          <w:sz w:val="24"/>
          <w:szCs w:val="24"/>
        </w:rPr>
        <w:t xml:space="preserve">Those taking part in consultation and engagement activity are asked for their views on whether policy decisions could impact on the use of the Welsh language; </w:t>
      </w:r>
    </w:p>
    <w:p w:rsidR="00EE6140" w:rsidRPr="00EB2D2C" w:rsidRDefault="00EE6140" w:rsidP="00EB2D2C">
      <w:pPr>
        <w:pStyle w:val="ListParagraph"/>
        <w:numPr>
          <w:ilvl w:val="0"/>
          <w:numId w:val="24"/>
        </w:numPr>
        <w:rPr>
          <w:rFonts w:ascii="Arial" w:hAnsi="Arial" w:cs="Arial"/>
          <w:b/>
          <w:sz w:val="24"/>
          <w:szCs w:val="24"/>
        </w:rPr>
      </w:pPr>
      <w:r w:rsidRPr="00EB2D2C">
        <w:rPr>
          <w:rFonts w:ascii="Arial" w:hAnsi="Arial" w:cs="Arial"/>
          <w:sz w:val="24"/>
          <w:szCs w:val="24"/>
        </w:rPr>
        <w:t>The effects that awarding grants may have on the use of the Welsh language are considered.</w:t>
      </w:r>
    </w:p>
    <w:p w:rsidR="00EE6140" w:rsidRPr="00EB2D2C" w:rsidRDefault="00EE6140" w:rsidP="00EB2D2C">
      <w:pPr>
        <w:rPr>
          <w:rFonts w:ascii="Arial" w:hAnsi="Arial" w:cs="Arial"/>
          <w:b/>
          <w:sz w:val="24"/>
          <w:szCs w:val="24"/>
        </w:rPr>
      </w:pPr>
      <w:r w:rsidRPr="00EB2D2C">
        <w:rPr>
          <w:rFonts w:ascii="Arial" w:hAnsi="Arial" w:cs="Arial"/>
          <w:b/>
          <w:sz w:val="24"/>
          <w:szCs w:val="24"/>
        </w:rPr>
        <w:t>Operational standards</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All employees have been asked to confirm language preference, which will inform correspondence relating to their employment, training needs, appraisal documentation and various employment related forms;</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 xml:space="preserve">Software has been provided to staff for them to check their Welsh grammar and spelling; </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The homepage, menus and Welsh language section of BCBC’s staff intranet are bilingual;</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 xml:space="preserve">A new “self-service” system has been introduced for all BCBC employees to </w:t>
      </w:r>
      <w:r w:rsidR="002E4D0C">
        <w:rPr>
          <w:rFonts w:ascii="Arial" w:hAnsi="Arial" w:cs="Arial"/>
          <w:sz w:val="24"/>
          <w:szCs w:val="24"/>
        </w:rPr>
        <w:t>add</w:t>
      </w:r>
      <w:r w:rsidR="00295CCD">
        <w:rPr>
          <w:rFonts w:ascii="Arial" w:hAnsi="Arial" w:cs="Arial"/>
          <w:sz w:val="24"/>
          <w:szCs w:val="24"/>
        </w:rPr>
        <w:t xml:space="preserve"> or amend</w:t>
      </w:r>
      <w:r w:rsidRPr="00EB2D2C">
        <w:rPr>
          <w:rFonts w:ascii="Arial" w:hAnsi="Arial" w:cs="Arial"/>
          <w:sz w:val="24"/>
          <w:szCs w:val="24"/>
        </w:rPr>
        <w:t xml:space="preserve"> their Welsh language skills; </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Bilingual “out of office” messages are used as standard and regular reminders issued to staff;</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Welsh speakers and Welsh learners are encouraged to identify themselves as such on their email signature (using the relevant recognised logos);</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 xml:space="preserve">BCBC has published a Five Year Strategy that sets out how we intend to promote and facilitate use of the Welsh language across the county borough, which is available </w:t>
      </w:r>
      <w:hyperlink r:id="rId10" w:history="1">
        <w:r w:rsidRPr="00EB2D2C">
          <w:rPr>
            <w:rStyle w:val="Hyperlink"/>
            <w:rFonts w:ascii="Arial" w:hAnsi="Arial" w:cs="Arial"/>
            <w:sz w:val="24"/>
            <w:szCs w:val="24"/>
          </w:rPr>
          <w:t>here</w:t>
        </w:r>
      </w:hyperlink>
      <w:r w:rsidRPr="00EB2D2C">
        <w:rPr>
          <w:rStyle w:val="Hyperlink"/>
          <w:rFonts w:ascii="Arial" w:hAnsi="Arial" w:cs="Arial"/>
          <w:sz w:val="24"/>
          <w:szCs w:val="24"/>
        </w:rPr>
        <w:t>.</w:t>
      </w:r>
      <w:r w:rsidRPr="00EB2D2C">
        <w:rPr>
          <w:rFonts w:ascii="Arial" w:hAnsi="Arial" w:cs="Arial"/>
          <w:sz w:val="24"/>
          <w:szCs w:val="24"/>
        </w:rPr>
        <w:t xml:space="preserve">  Paper copies are also available in our Customer Contact Centre;</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 xml:space="preserve">All BCBC vacant positions are advertised as Welsh desirable, unless the vacancy management screening identifies Welsh as an essential requirement. This is reported on in more detail within this report;  </w:t>
      </w:r>
    </w:p>
    <w:p w:rsidR="002E4D0C" w:rsidRPr="002E4D0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 xml:space="preserve">Job applicants continue to be able to </w:t>
      </w:r>
      <w:r w:rsidR="002E4D0C">
        <w:rPr>
          <w:rFonts w:ascii="Arial" w:hAnsi="Arial" w:cs="Arial"/>
          <w:sz w:val="24"/>
          <w:szCs w:val="24"/>
        </w:rPr>
        <w:t>do the following through the medium of Welsh:</w:t>
      </w:r>
    </w:p>
    <w:p w:rsidR="002E4D0C" w:rsidRPr="002E4D0C" w:rsidRDefault="00EE6140" w:rsidP="002E4D0C">
      <w:pPr>
        <w:pStyle w:val="ListParagraph"/>
        <w:numPr>
          <w:ilvl w:val="1"/>
          <w:numId w:val="25"/>
        </w:numPr>
        <w:rPr>
          <w:rFonts w:ascii="Arial" w:hAnsi="Arial" w:cs="Arial"/>
          <w:b/>
          <w:sz w:val="24"/>
          <w:szCs w:val="24"/>
        </w:rPr>
      </w:pPr>
      <w:r w:rsidRPr="00EB2D2C">
        <w:rPr>
          <w:rFonts w:ascii="Arial" w:hAnsi="Arial" w:cs="Arial"/>
          <w:sz w:val="24"/>
          <w:szCs w:val="24"/>
        </w:rPr>
        <w:t xml:space="preserve">receive documentation </w:t>
      </w:r>
    </w:p>
    <w:p w:rsidR="002E4D0C" w:rsidRPr="002E4D0C" w:rsidRDefault="00295CCD" w:rsidP="002E4D0C">
      <w:pPr>
        <w:pStyle w:val="ListParagraph"/>
        <w:numPr>
          <w:ilvl w:val="1"/>
          <w:numId w:val="25"/>
        </w:numPr>
        <w:rPr>
          <w:rFonts w:ascii="Arial" w:hAnsi="Arial" w:cs="Arial"/>
          <w:b/>
          <w:sz w:val="24"/>
          <w:szCs w:val="24"/>
        </w:rPr>
      </w:pPr>
      <w:r>
        <w:rPr>
          <w:rFonts w:ascii="Arial" w:hAnsi="Arial" w:cs="Arial"/>
          <w:sz w:val="24"/>
          <w:szCs w:val="24"/>
        </w:rPr>
        <w:t xml:space="preserve">submit online applications </w:t>
      </w:r>
    </w:p>
    <w:p w:rsidR="00EB2D2C" w:rsidRPr="00EB2D2C" w:rsidRDefault="00EE6140" w:rsidP="002E4D0C">
      <w:pPr>
        <w:pStyle w:val="ListParagraph"/>
        <w:numPr>
          <w:ilvl w:val="1"/>
          <w:numId w:val="25"/>
        </w:numPr>
        <w:rPr>
          <w:rFonts w:ascii="Arial" w:hAnsi="Arial" w:cs="Arial"/>
          <w:b/>
          <w:sz w:val="24"/>
          <w:szCs w:val="24"/>
        </w:rPr>
      </w:pPr>
      <w:r w:rsidRPr="00EB2D2C">
        <w:rPr>
          <w:rFonts w:ascii="Arial" w:hAnsi="Arial" w:cs="Arial"/>
          <w:sz w:val="24"/>
          <w:szCs w:val="24"/>
        </w:rPr>
        <w:t xml:space="preserve">access the selection process </w:t>
      </w:r>
    </w:p>
    <w:p w:rsidR="00EB2D2C" w:rsidRPr="00EB2D2C" w:rsidRDefault="00EE6140" w:rsidP="00EB2D2C">
      <w:pPr>
        <w:pStyle w:val="ListParagraph"/>
        <w:numPr>
          <w:ilvl w:val="0"/>
          <w:numId w:val="25"/>
        </w:numPr>
        <w:rPr>
          <w:rFonts w:ascii="Arial" w:hAnsi="Arial" w:cs="Arial"/>
          <w:b/>
          <w:sz w:val="24"/>
          <w:szCs w:val="24"/>
        </w:rPr>
      </w:pPr>
      <w:r w:rsidRPr="00EB2D2C">
        <w:rPr>
          <w:rFonts w:ascii="Arial" w:hAnsi="Arial" w:cs="Arial"/>
          <w:sz w:val="24"/>
          <w:szCs w:val="24"/>
        </w:rPr>
        <w:t>Bilingual signage is in place at our main reception area (Civic Offices), with Welsh appearing first;</w:t>
      </w:r>
    </w:p>
    <w:p w:rsidR="00EE6140" w:rsidRPr="00EB2D2C" w:rsidRDefault="00536A65" w:rsidP="00EB2D2C">
      <w:pPr>
        <w:pStyle w:val="ListParagraph"/>
        <w:numPr>
          <w:ilvl w:val="0"/>
          <w:numId w:val="25"/>
        </w:numPr>
        <w:rPr>
          <w:rFonts w:ascii="Arial" w:hAnsi="Arial" w:cs="Arial"/>
          <w:b/>
          <w:sz w:val="24"/>
          <w:szCs w:val="24"/>
        </w:rPr>
      </w:pPr>
      <w:r>
        <w:rPr>
          <w:rFonts w:ascii="Arial" w:hAnsi="Arial" w:cs="Arial"/>
          <w:sz w:val="24"/>
          <w:szCs w:val="24"/>
        </w:rPr>
        <w:lastRenderedPageBreak/>
        <w:t>We have published versions of our main HR policies in Welsh.</w:t>
      </w:r>
    </w:p>
    <w:p w:rsidR="00EE6140" w:rsidRPr="00EB2D2C" w:rsidRDefault="00EE6140" w:rsidP="00EB2D2C">
      <w:pPr>
        <w:rPr>
          <w:rFonts w:ascii="Arial" w:hAnsi="Arial" w:cs="Arial"/>
          <w:b/>
          <w:sz w:val="24"/>
          <w:szCs w:val="24"/>
        </w:rPr>
      </w:pPr>
      <w:r w:rsidRPr="00EB2D2C">
        <w:rPr>
          <w:rFonts w:ascii="Arial" w:hAnsi="Arial" w:cs="Arial"/>
          <w:b/>
          <w:sz w:val="24"/>
          <w:szCs w:val="24"/>
        </w:rPr>
        <w:t>Record-keeping standards</w:t>
      </w:r>
    </w:p>
    <w:p w:rsidR="00686B54" w:rsidRPr="00EB2D2C" w:rsidRDefault="0015499F" w:rsidP="00EB2D2C">
      <w:pPr>
        <w:pStyle w:val="ListParagraph"/>
        <w:numPr>
          <w:ilvl w:val="0"/>
          <w:numId w:val="26"/>
        </w:numPr>
        <w:rPr>
          <w:rFonts w:ascii="Arial" w:hAnsi="Arial" w:cs="Arial"/>
          <w:b/>
          <w:sz w:val="24"/>
          <w:szCs w:val="24"/>
        </w:rPr>
      </w:pPr>
      <w:r w:rsidRPr="00EB2D2C">
        <w:rPr>
          <w:rFonts w:ascii="Arial" w:hAnsi="Arial" w:cs="Arial"/>
          <w:sz w:val="24"/>
          <w:szCs w:val="24"/>
        </w:rPr>
        <w:t>Monitoring and recording the number of employees attending trai</w:t>
      </w:r>
      <w:r w:rsidR="00163708">
        <w:rPr>
          <w:rFonts w:ascii="Arial" w:hAnsi="Arial" w:cs="Arial"/>
          <w:sz w:val="24"/>
          <w:szCs w:val="24"/>
        </w:rPr>
        <w:t>ning courses through the medium</w:t>
      </w:r>
      <w:r w:rsidRPr="00EB2D2C">
        <w:rPr>
          <w:rFonts w:ascii="Arial" w:hAnsi="Arial" w:cs="Arial"/>
          <w:sz w:val="24"/>
          <w:szCs w:val="24"/>
        </w:rPr>
        <w:t xml:space="preserve"> of English and Welsh - see paragraph 4B and 4C below.</w:t>
      </w:r>
    </w:p>
    <w:p w:rsidR="00686B54" w:rsidRPr="00686B54" w:rsidRDefault="00686B54" w:rsidP="00686B54">
      <w:pPr>
        <w:pStyle w:val="ListParagraph"/>
        <w:ind w:left="1800"/>
        <w:rPr>
          <w:rFonts w:ascii="Arial" w:hAnsi="Arial" w:cs="Arial"/>
          <w:b/>
          <w:sz w:val="24"/>
          <w:szCs w:val="24"/>
        </w:rPr>
      </w:pPr>
    </w:p>
    <w:p w:rsidR="00686B54" w:rsidRDefault="00EE6140" w:rsidP="00686B54">
      <w:pPr>
        <w:pStyle w:val="ListParagraph"/>
        <w:numPr>
          <w:ilvl w:val="0"/>
          <w:numId w:val="14"/>
        </w:numPr>
        <w:spacing w:after="0"/>
        <w:rPr>
          <w:rFonts w:ascii="Arial" w:hAnsi="Arial" w:cs="Arial"/>
          <w:b/>
          <w:sz w:val="24"/>
          <w:szCs w:val="24"/>
        </w:rPr>
      </w:pPr>
      <w:r w:rsidRPr="0015499F">
        <w:rPr>
          <w:rFonts w:ascii="Arial" w:hAnsi="Arial" w:cs="Arial"/>
          <w:b/>
          <w:sz w:val="24"/>
          <w:szCs w:val="24"/>
        </w:rPr>
        <w:t>Complaints received between 1 April 2016 and 31 March 2017</w:t>
      </w:r>
    </w:p>
    <w:p w:rsidR="00686B54" w:rsidRDefault="00686B54" w:rsidP="00686B54">
      <w:pPr>
        <w:spacing w:after="0"/>
        <w:rPr>
          <w:rFonts w:ascii="Arial" w:hAnsi="Arial" w:cs="Arial"/>
          <w:sz w:val="24"/>
          <w:szCs w:val="24"/>
        </w:rPr>
      </w:pPr>
    </w:p>
    <w:p w:rsidR="00EB2D2C" w:rsidRDefault="00EE6140" w:rsidP="00EB2D2C">
      <w:pPr>
        <w:spacing w:after="0"/>
        <w:rPr>
          <w:rFonts w:ascii="Arial" w:hAnsi="Arial" w:cs="Arial"/>
          <w:b/>
          <w:sz w:val="24"/>
          <w:szCs w:val="24"/>
        </w:rPr>
      </w:pPr>
      <w:r w:rsidRPr="00686B54">
        <w:rPr>
          <w:rFonts w:ascii="Arial" w:hAnsi="Arial" w:cs="Arial"/>
          <w:sz w:val="24"/>
          <w:szCs w:val="24"/>
        </w:rPr>
        <w:t>Seven complaints were received under the service delivery standards as follows:</w:t>
      </w:r>
    </w:p>
    <w:p w:rsidR="00EB2D2C" w:rsidRPr="00431879" w:rsidRDefault="0015499F" w:rsidP="00EB2D2C">
      <w:pPr>
        <w:pStyle w:val="ListParagraph"/>
        <w:numPr>
          <w:ilvl w:val="0"/>
          <w:numId w:val="26"/>
        </w:numPr>
        <w:spacing w:after="0"/>
        <w:rPr>
          <w:rFonts w:ascii="Arial" w:hAnsi="Arial" w:cs="Arial"/>
          <w:b/>
          <w:sz w:val="24"/>
          <w:szCs w:val="24"/>
        </w:rPr>
      </w:pPr>
      <w:r w:rsidRPr="00EB2D2C">
        <w:rPr>
          <w:rFonts w:ascii="Arial" w:hAnsi="Arial" w:cs="Arial"/>
          <w:sz w:val="24"/>
          <w:szCs w:val="24"/>
        </w:rPr>
        <w:t>Electoral services responded to a Welsh email in English. The Welsh Language Commissioner closed the complaint on the basis that this service falls under the remit of the Ret</w:t>
      </w:r>
      <w:r w:rsidR="00163708">
        <w:rPr>
          <w:rFonts w:ascii="Arial" w:hAnsi="Arial" w:cs="Arial"/>
          <w:sz w:val="24"/>
          <w:szCs w:val="24"/>
        </w:rPr>
        <w:t>urning Officer, not the council.</w:t>
      </w:r>
    </w:p>
    <w:p w:rsidR="00EB2D2C" w:rsidRPr="00431879" w:rsidRDefault="0015499F" w:rsidP="00EB2D2C">
      <w:pPr>
        <w:pStyle w:val="ListParagraph"/>
        <w:numPr>
          <w:ilvl w:val="0"/>
          <w:numId w:val="26"/>
        </w:numPr>
        <w:spacing w:after="0"/>
        <w:rPr>
          <w:rFonts w:ascii="Arial" w:hAnsi="Arial" w:cs="Arial"/>
          <w:b/>
          <w:sz w:val="24"/>
          <w:szCs w:val="24"/>
        </w:rPr>
      </w:pPr>
      <w:r w:rsidRPr="00EB2D2C">
        <w:rPr>
          <w:rFonts w:ascii="Arial" w:hAnsi="Arial" w:cs="Arial"/>
          <w:sz w:val="24"/>
          <w:szCs w:val="24"/>
        </w:rPr>
        <w:t>A mother complained that, at a supervised contact meeting with her son, the supervising social worker would not allow them to converse in Welsh as he was not a Welsh speaker and needed to understand what was being said during the meeting. The mother also referred her complaint to the Welsh Language Commissioner who concluded the investigation when further information was provided on the role and res</w:t>
      </w:r>
      <w:r w:rsidR="00163708">
        <w:rPr>
          <w:rFonts w:ascii="Arial" w:hAnsi="Arial" w:cs="Arial"/>
          <w:sz w:val="24"/>
          <w:szCs w:val="24"/>
        </w:rPr>
        <w:t>ponsibilities of social workers.</w:t>
      </w:r>
    </w:p>
    <w:p w:rsidR="00EB2D2C" w:rsidRPr="00431879" w:rsidRDefault="0015499F" w:rsidP="00431879">
      <w:pPr>
        <w:pStyle w:val="ListParagraph"/>
        <w:numPr>
          <w:ilvl w:val="0"/>
          <w:numId w:val="26"/>
        </w:numPr>
        <w:spacing w:after="0"/>
        <w:rPr>
          <w:rFonts w:ascii="Arial" w:hAnsi="Arial" w:cs="Arial"/>
          <w:b/>
          <w:sz w:val="24"/>
          <w:szCs w:val="24"/>
        </w:rPr>
      </w:pPr>
      <w:r w:rsidRPr="00EB2D2C">
        <w:rPr>
          <w:rFonts w:ascii="Arial" w:hAnsi="Arial" w:cs="Arial"/>
          <w:sz w:val="24"/>
          <w:szCs w:val="24"/>
        </w:rPr>
        <w:t>An action group complained to the Welsh Language Commissioner that the council does not offer all swimming lessons in Welsh. The Commissioner suspended the investigation to allow the council to obtain counsel’s opinion</w:t>
      </w:r>
      <w:r w:rsidR="00431879">
        <w:rPr>
          <w:rFonts w:ascii="Arial" w:hAnsi="Arial" w:cs="Arial"/>
          <w:sz w:val="24"/>
          <w:szCs w:val="24"/>
        </w:rPr>
        <w:t xml:space="preserve">. The </w:t>
      </w:r>
      <w:r w:rsidR="00431879" w:rsidRPr="00431879">
        <w:rPr>
          <w:rFonts w:ascii="Arial" w:hAnsi="Arial" w:cs="Arial"/>
          <w:sz w:val="24"/>
          <w:szCs w:val="24"/>
        </w:rPr>
        <w:t xml:space="preserve">investigation </w:t>
      </w:r>
      <w:r w:rsidR="00431879">
        <w:rPr>
          <w:rFonts w:ascii="Arial" w:hAnsi="Arial" w:cs="Arial"/>
          <w:sz w:val="24"/>
          <w:szCs w:val="24"/>
        </w:rPr>
        <w:t xml:space="preserve">is now </w:t>
      </w:r>
      <w:r w:rsidR="00431879" w:rsidRPr="00431879">
        <w:rPr>
          <w:rFonts w:ascii="Arial" w:hAnsi="Arial" w:cs="Arial"/>
          <w:sz w:val="24"/>
          <w:szCs w:val="24"/>
        </w:rPr>
        <w:t>proceed</w:t>
      </w:r>
      <w:r w:rsidR="00163708">
        <w:rPr>
          <w:rFonts w:ascii="Arial" w:hAnsi="Arial" w:cs="Arial"/>
          <w:sz w:val="24"/>
          <w:szCs w:val="24"/>
        </w:rPr>
        <w:t>ing.</w:t>
      </w:r>
    </w:p>
    <w:p w:rsidR="00EB2D2C" w:rsidRPr="00431879" w:rsidRDefault="0015499F" w:rsidP="00EB2D2C">
      <w:pPr>
        <w:pStyle w:val="ListParagraph"/>
        <w:numPr>
          <w:ilvl w:val="0"/>
          <w:numId w:val="26"/>
        </w:numPr>
        <w:spacing w:after="0"/>
        <w:rPr>
          <w:rFonts w:ascii="Arial" w:hAnsi="Arial" w:cs="Arial"/>
          <w:b/>
          <w:sz w:val="24"/>
          <w:szCs w:val="24"/>
        </w:rPr>
      </w:pPr>
      <w:r w:rsidRPr="00EB2D2C">
        <w:rPr>
          <w:rFonts w:ascii="Arial" w:hAnsi="Arial" w:cs="Arial"/>
          <w:sz w:val="24"/>
          <w:szCs w:val="24"/>
        </w:rPr>
        <w:t>A complaint was received about English-only stamped addressed envelopes used in Electoral services. The council has not yet received formal communicatio</w:t>
      </w:r>
      <w:r w:rsidR="00163708">
        <w:rPr>
          <w:rFonts w:ascii="Arial" w:hAnsi="Arial" w:cs="Arial"/>
          <w:sz w:val="24"/>
          <w:szCs w:val="24"/>
        </w:rPr>
        <w:t>n from the Commissioner on this.</w:t>
      </w:r>
    </w:p>
    <w:p w:rsidR="00EB2D2C" w:rsidRPr="007A6451" w:rsidRDefault="0015499F" w:rsidP="00EB2D2C">
      <w:pPr>
        <w:pStyle w:val="ListParagraph"/>
        <w:numPr>
          <w:ilvl w:val="0"/>
          <w:numId w:val="26"/>
        </w:numPr>
        <w:spacing w:after="0"/>
        <w:rPr>
          <w:rFonts w:ascii="Arial" w:hAnsi="Arial" w:cs="Arial"/>
          <w:b/>
          <w:sz w:val="24"/>
          <w:szCs w:val="24"/>
        </w:rPr>
      </w:pPr>
      <w:r w:rsidRPr="00EB2D2C">
        <w:rPr>
          <w:rFonts w:ascii="Arial" w:hAnsi="Arial" w:cs="Arial"/>
          <w:sz w:val="24"/>
          <w:szCs w:val="24"/>
        </w:rPr>
        <w:t xml:space="preserve">A complaint was received from a member of the public who called the council’s main telephone number and had to wait 10 minutes to access the Welsh service, whereas the English service was readily available. The complainant copied in the Welsh Language Commissioner. The council is still awaiting receipt of a formal </w:t>
      </w:r>
      <w:r w:rsidR="00163708">
        <w:rPr>
          <w:rFonts w:ascii="Arial" w:hAnsi="Arial" w:cs="Arial"/>
          <w:sz w:val="24"/>
          <w:szCs w:val="24"/>
        </w:rPr>
        <w:t>complaint from the Commissioner.</w:t>
      </w:r>
    </w:p>
    <w:p w:rsidR="00EB2D2C" w:rsidRPr="007A6451" w:rsidRDefault="0015499F" w:rsidP="00431879">
      <w:pPr>
        <w:pStyle w:val="ListParagraph"/>
        <w:numPr>
          <w:ilvl w:val="0"/>
          <w:numId w:val="26"/>
        </w:numPr>
        <w:spacing w:after="0"/>
        <w:rPr>
          <w:rFonts w:ascii="Arial" w:hAnsi="Arial" w:cs="Arial"/>
          <w:b/>
          <w:sz w:val="24"/>
          <w:szCs w:val="24"/>
        </w:rPr>
      </w:pPr>
      <w:r w:rsidRPr="00EB2D2C">
        <w:rPr>
          <w:rFonts w:ascii="Arial" w:hAnsi="Arial" w:cs="Arial"/>
          <w:sz w:val="24"/>
          <w:szCs w:val="24"/>
        </w:rPr>
        <w:t xml:space="preserve">A complaint was received about the lack of Welsh language swimming lessons for Welsh medium pupils who attend swimming lessons delivered by Halo on behalf of the council. Schools are not given language choice and must have lessons through the medium of English. </w:t>
      </w:r>
      <w:r w:rsidR="00431879">
        <w:rPr>
          <w:rFonts w:ascii="Arial" w:hAnsi="Arial" w:cs="Arial"/>
          <w:sz w:val="24"/>
          <w:szCs w:val="24"/>
        </w:rPr>
        <w:t>T</w:t>
      </w:r>
      <w:r w:rsidR="00431879" w:rsidRPr="00431879">
        <w:rPr>
          <w:rFonts w:ascii="Arial" w:hAnsi="Arial" w:cs="Arial"/>
          <w:sz w:val="24"/>
          <w:szCs w:val="24"/>
        </w:rPr>
        <w:t xml:space="preserve">he </w:t>
      </w:r>
      <w:r w:rsidR="00431879">
        <w:rPr>
          <w:rFonts w:ascii="Arial" w:hAnsi="Arial" w:cs="Arial"/>
          <w:sz w:val="24"/>
          <w:szCs w:val="24"/>
        </w:rPr>
        <w:t>complainant was</w:t>
      </w:r>
      <w:r w:rsidR="00431879" w:rsidRPr="00431879">
        <w:rPr>
          <w:rFonts w:ascii="Arial" w:hAnsi="Arial" w:cs="Arial"/>
          <w:sz w:val="24"/>
          <w:szCs w:val="24"/>
        </w:rPr>
        <w:t xml:space="preserve"> advised that schools</w:t>
      </w:r>
      <w:r w:rsidR="00431879">
        <w:rPr>
          <w:rFonts w:ascii="Arial" w:hAnsi="Arial" w:cs="Arial"/>
          <w:sz w:val="24"/>
          <w:szCs w:val="24"/>
        </w:rPr>
        <w:t>’</w:t>
      </w:r>
      <w:r w:rsidR="00431879" w:rsidRPr="00431879">
        <w:rPr>
          <w:rFonts w:ascii="Arial" w:hAnsi="Arial" w:cs="Arial"/>
          <w:sz w:val="24"/>
          <w:szCs w:val="24"/>
        </w:rPr>
        <w:t xml:space="preserve"> </w:t>
      </w:r>
      <w:r w:rsidR="00431879">
        <w:rPr>
          <w:rFonts w:ascii="Arial" w:hAnsi="Arial" w:cs="Arial"/>
          <w:sz w:val="24"/>
          <w:szCs w:val="24"/>
        </w:rPr>
        <w:t xml:space="preserve">are managed by </w:t>
      </w:r>
      <w:r w:rsidR="00431879" w:rsidRPr="00431879">
        <w:rPr>
          <w:rFonts w:ascii="Arial" w:hAnsi="Arial" w:cs="Arial"/>
          <w:sz w:val="24"/>
          <w:szCs w:val="24"/>
        </w:rPr>
        <w:t xml:space="preserve">governing bodies and </w:t>
      </w:r>
      <w:r w:rsidR="00431879">
        <w:rPr>
          <w:rFonts w:ascii="Arial" w:hAnsi="Arial" w:cs="Arial"/>
          <w:sz w:val="24"/>
          <w:szCs w:val="24"/>
        </w:rPr>
        <w:t xml:space="preserve">that the complaint should be </w:t>
      </w:r>
      <w:r w:rsidR="00431879" w:rsidRPr="00431879">
        <w:rPr>
          <w:rFonts w:ascii="Arial" w:hAnsi="Arial" w:cs="Arial"/>
          <w:sz w:val="24"/>
          <w:szCs w:val="24"/>
        </w:rPr>
        <w:t>direct</w:t>
      </w:r>
      <w:r w:rsidR="00431879">
        <w:rPr>
          <w:rFonts w:ascii="Arial" w:hAnsi="Arial" w:cs="Arial"/>
          <w:sz w:val="24"/>
          <w:szCs w:val="24"/>
        </w:rPr>
        <w:t>ed</w:t>
      </w:r>
      <w:r w:rsidR="00431879" w:rsidRPr="00431879">
        <w:rPr>
          <w:rFonts w:ascii="Arial" w:hAnsi="Arial" w:cs="Arial"/>
          <w:sz w:val="24"/>
          <w:szCs w:val="24"/>
        </w:rPr>
        <w:t xml:space="preserve"> to them</w:t>
      </w:r>
      <w:r w:rsidR="00431879">
        <w:rPr>
          <w:rFonts w:ascii="Arial" w:hAnsi="Arial" w:cs="Arial"/>
          <w:sz w:val="24"/>
          <w:szCs w:val="24"/>
        </w:rPr>
        <w:t>.</w:t>
      </w:r>
      <w:r w:rsidR="00431879" w:rsidRPr="00431879">
        <w:rPr>
          <w:rFonts w:ascii="Arial" w:hAnsi="Arial" w:cs="Arial"/>
          <w:sz w:val="24"/>
          <w:szCs w:val="24"/>
        </w:rPr>
        <w:t xml:space="preserve"> </w:t>
      </w:r>
      <w:r w:rsidRPr="00EB2D2C">
        <w:rPr>
          <w:rFonts w:ascii="Arial" w:hAnsi="Arial" w:cs="Arial"/>
          <w:sz w:val="24"/>
          <w:szCs w:val="24"/>
        </w:rPr>
        <w:t>The complainant copied the Welsh Language Commissioner into the complaint. The council is awaiting receipt of a formal complaint from the Commissioner.</w:t>
      </w:r>
    </w:p>
    <w:p w:rsidR="007A6451" w:rsidRPr="00163708" w:rsidRDefault="0015499F" w:rsidP="007A6451">
      <w:pPr>
        <w:pStyle w:val="ListParagraph"/>
        <w:numPr>
          <w:ilvl w:val="0"/>
          <w:numId w:val="26"/>
        </w:numPr>
        <w:spacing w:after="0"/>
        <w:rPr>
          <w:rFonts w:ascii="Arial" w:hAnsi="Arial" w:cs="Arial"/>
          <w:b/>
          <w:sz w:val="24"/>
          <w:szCs w:val="24"/>
        </w:rPr>
      </w:pPr>
      <w:r w:rsidRPr="007A6451">
        <w:rPr>
          <w:rFonts w:ascii="Arial" w:hAnsi="Arial" w:cs="Arial"/>
          <w:sz w:val="24"/>
          <w:szCs w:val="24"/>
        </w:rPr>
        <w:t>A Welsh sign in a new car park displayed the word “ticketless” in English but had not been correctly translated into Welsh. The Welsh Language Commissioner did not investigate this complaint as the sign was corrected prior to the official opening of the car park.</w:t>
      </w:r>
    </w:p>
    <w:p w:rsidR="00163708" w:rsidRPr="007A6451" w:rsidRDefault="00163708" w:rsidP="00163708">
      <w:pPr>
        <w:pStyle w:val="ListParagraph"/>
        <w:spacing w:after="0"/>
        <w:rPr>
          <w:rFonts w:ascii="Arial" w:hAnsi="Arial" w:cs="Arial"/>
          <w:b/>
          <w:sz w:val="24"/>
          <w:szCs w:val="24"/>
        </w:rPr>
      </w:pPr>
    </w:p>
    <w:p w:rsidR="00EB2D2C" w:rsidRDefault="0015499F" w:rsidP="00EB2D2C">
      <w:pPr>
        <w:rPr>
          <w:rFonts w:ascii="Arial" w:hAnsi="Arial" w:cs="Arial"/>
          <w:sz w:val="24"/>
          <w:szCs w:val="24"/>
        </w:rPr>
      </w:pPr>
      <w:r w:rsidRPr="00EE6140">
        <w:rPr>
          <w:rFonts w:ascii="Arial" w:hAnsi="Arial" w:cs="Arial"/>
          <w:sz w:val="24"/>
          <w:szCs w:val="24"/>
        </w:rPr>
        <w:lastRenderedPageBreak/>
        <w:t xml:space="preserve">No complaints were received under the policy-making standards. </w:t>
      </w:r>
    </w:p>
    <w:p w:rsidR="00EE6140" w:rsidRDefault="009A08E9" w:rsidP="00EE6140">
      <w:pPr>
        <w:pStyle w:val="ListParagraph"/>
        <w:numPr>
          <w:ilvl w:val="0"/>
          <w:numId w:val="14"/>
        </w:numPr>
        <w:spacing w:after="0"/>
        <w:rPr>
          <w:rFonts w:ascii="Arial" w:hAnsi="Arial" w:cs="Arial"/>
          <w:b/>
          <w:sz w:val="24"/>
          <w:szCs w:val="24"/>
        </w:rPr>
      </w:pPr>
      <w:r w:rsidRPr="0015499F">
        <w:rPr>
          <w:rFonts w:ascii="Arial" w:hAnsi="Arial" w:cs="Arial"/>
          <w:b/>
          <w:sz w:val="24"/>
          <w:szCs w:val="24"/>
        </w:rPr>
        <w:t>Employee skills and training</w:t>
      </w:r>
    </w:p>
    <w:p w:rsidR="00686B54" w:rsidRPr="00686B54" w:rsidRDefault="00686B54" w:rsidP="00686B54">
      <w:pPr>
        <w:pStyle w:val="ListParagraph"/>
        <w:spacing w:after="0"/>
        <w:ind w:left="1080"/>
        <w:rPr>
          <w:rFonts w:ascii="Arial" w:hAnsi="Arial" w:cs="Arial"/>
          <w:b/>
          <w:sz w:val="24"/>
          <w:szCs w:val="24"/>
        </w:rPr>
      </w:pPr>
    </w:p>
    <w:p w:rsidR="0015499F" w:rsidRPr="00EE6140" w:rsidRDefault="0015499F" w:rsidP="00EE6140">
      <w:pPr>
        <w:rPr>
          <w:rFonts w:ascii="Arial" w:hAnsi="Arial" w:cs="Arial"/>
          <w:sz w:val="24"/>
          <w:szCs w:val="24"/>
        </w:rPr>
      </w:pPr>
      <w:r w:rsidRPr="00EE6140">
        <w:rPr>
          <w:rFonts w:ascii="Arial" w:hAnsi="Arial" w:cs="Arial"/>
          <w:sz w:val="24"/>
          <w:szCs w:val="24"/>
        </w:rPr>
        <w:t>Number of employees with Welsh language skills as at 31 March 2017</w:t>
      </w:r>
      <w:r w:rsidR="00EE6140">
        <w:rPr>
          <w:rFonts w:ascii="Arial" w:hAnsi="Arial" w:cs="Arial"/>
          <w:sz w:val="24"/>
          <w:szCs w:val="24"/>
        </w:rPr>
        <w:t>:</w:t>
      </w:r>
    </w:p>
    <w:tbl>
      <w:tblPr>
        <w:tblW w:w="5000" w:type="pct"/>
        <w:tblLook w:val="04A0" w:firstRow="1" w:lastRow="0" w:firstColumn="1" w:lastColumn="0" w:noHBand="0" w:noVBand="1"/>
      </w:tblPr>
      <w:tblGrid>
        <w:gridCol w:w="1871"/>
        <w:gridCol w:w="337"/>
        <w:gridCol w:w="995"/>
        <w:gridCol w:w="701"/>
        <w:gridCol w:w="717"/>
        <w:gridCol w:w="991"/>
        <w:gridCol w:w="222"/>
        <w:gridCol w:w="995"/>
        <w:gridCol w:w="704"/>
        <w:gridCol w:w="717"/>
        <w:gridCol w:w="992"/>
      </w:tblGrid>
      <w:tr w:rsidR="0015499F" w:rsidRPr="002143E0" w:rsidTr="00CD60FD">
        <w:trPr>
          <w:trHeight w:val="315"/>
        </w:trPr>
        <w:tc>
          <w:tcPr>
            <w:tcW w:w="1014" w:type="pct"/>
            <w:tcBorders>
              <w:top w:val="nil"/>
              <w:left w:val="nil"/>
              <w:bottom w:val="single" w:sz="8" w:space="0" w:color="auto"/>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4"/>
                <w:szCs w:val="24"/>
                <w:lang w:eastAsia="en-GB"/>
              </w:rPr>
            </w:pP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4"/>
                <w:szCs w:val="24"/>
                <w:lang w:eastAsia="en-GB"/>
              </w:rPr>
            </w:pPr>
          </w:p>
        </w:tc>
        <w:tc>
          <w:tcPr>
            <w:tcW w:w="183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Schools</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1842"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All Other Services</w:t>
            </w:r>
          </w:p>
        </w:tc>
      </w:tr>
      <w:tr w:rsidR="0015499F" w:rsidRPr="002143E0" w:rsidTr="00CD60FD">
        <w:trPr>
          <w:trHeight w:val="315"/>
        </w:trPr>
        <w:tc>
          <w:tcPr>
            <w:tcW w:w="1014" w:type="pct"/>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Description</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Female</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Male</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Total</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Female</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Male</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Total</w:t>
            </w:r>
          </w:p>
        </w:tc>
        <w:tc>
          <w:tcPr>
            <w:tcW w:w="538"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w:t>
            </w:r>
          </w:p>
        </w:tc>
      </w:tr>
      <w:tr w:rsidR="0015499F" w:rsidRPr="002143E0" w:rsidTr="00CD60FD">
        <w:trPr>
          <w:trHeight w:val="315"/>
        </w:trPr>
        <w:tc>
          <w:tcPr>
            <w:tcW w:w="1014" w:type="pct"/>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T</w:t>
            </w:r>
            <w:r>
              <w:rPr>
                <w:rFonts w:ascii="Arial" w:eastAsia="Times New Roman" w:hAnsi="Arial" w:cs="Arial"/>
                <w:b/>
                <w:bCs/>
                <w:color w:val="000000"/>
                <w:sz w:val="20"/>
                <w:szCs w:val="20"/>
                <w:lang w:eastAsia="en-GB"/>
              </w:rPr>
              <w:t>otal headcount</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w:t>
            </w:r>
            <w:r w:rsidRPr="002143E0">
              <w:rPr>
                <w:rFonts w:ascii="Arial" w:eastAsia="Times New Roman" w:hAnsi="Arial" w:cs="Arial"/>
                <w:b/>
                <w:bCs/>
                <w:color w:val="000000"/>
                <w:sz w:val="20"/>
                <w:szCs w:val="20"/>
                <w:lang w:eastAsia="en-GB"/>
              </w:rPr>
              <w:t>650</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534</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3</w:t>
            </w:r>
            <w:r>
              <w:rPr>
                <w:rFonts w:ascii="Arial" w:eastAsia="Times New Roman" w:hAnsi="Arial" w:cs="Arial"/>
                <w:b/>
                <w:bCs/>
                <w:color w:val="000000"/>
                <w:sz w:val="20"/>
                <w:szCs w:val="20"/>
                <w:lang w:eastAsia="en-GB"/>
              </w:rPr>
              <w:t>,</w:t>
            </w:r>
            <w:r w:rsidRPr="002143E0">
              <w:rPr>
                <w:rFonts w:ascii="Arial" w:eastAsia="Times New Roman" w:hAnsi="Arial" w:cs="Arial"/>
                <w:b/>
                <w:bCs/>
                <w:color w:val="000000"/>
                <w:sz w:val="20"/>
                <w:szCs w:val="20"/>
                <w:lang w:eastAsia="en-GB"/>
              </w:rPr>
              <w:t>184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w:t>
            </w:r>
            <w:r w:rsidRPr="002143E0">
              <w:rPr>
                <w:rFonts w:ascii="Arial" w:eastAsia="Times New Roman" w:hAnsi="Arial" w:cs="Arial"/>
                <w:b/>
                <w:bCs/>
                <w:color w:val="000000"/>
                <w:sz w:val="20"/>
                <w:szCs w:val="20"/>
                <w:lang w:eastAsia="en-GB"/>
              </w:rPr>
              <w:t>438</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708</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3</w:t>
            </w:r>
            <w:r>
              <w:rPr>
                <w:rFonts w:ascii="Arial" w:eastAsia="Times New Roman" w:hAnsi="Arial" w:cs="Arial"/>
                <w:b/>
                <w:bCs/>
                <w:color w:val="000000"/>
                <w:sz w:val="20"/>
                <w:szCs w:val="20"/>
                <w:lang w:eastAsia="en-GB"/>
              </w:rPr>
              <w:t>,</w:t>
            </w:r>
            <w:r w:rsidRPr="002143E0">
              <w:rPr>
                <w:rFonts w:ascii="Arial" w:eastAsia="Times New Roman" w:hAnsi="Arial" w:cs="Arial"/>
                <w:b/>
                <w:bCs/>
                <w:color w:val="000000"/>
                <w:sz w:val="20"/>
                <w:szCs w:val="20"/>
                <w:lang w:eastAsia="en-GB"/>
              </w:rPr>
              <w:t>146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center"/>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Welsh s</w:t>
            </w:r>
            <w:r w:rsidRPr="002143E0">
              <w:rPr>
                <w:rFonts w:ascii="Arial" w:eastAsia="Times New Roman" w:hAnsi="Arial" w:cs="Arial"/>
                <w:b/>
                <w:bCs/>
                <w:color w:val="000000"/>
                <w:sz w:val="20"/>
                <w:szCs w:val="20"/>
                <w:lang w:eastAsia="en-GB"/>
              </w:rPr>
              <w:t>peaker</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120" w:type="pct"/>
            <w:tcBorders>
              <w:top w:val="nil"/>
              <w:left w:val="nil"/>
              <w:bottom w:val="nil"/>
              <w:right w:val="nil"/>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'A little'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298</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46</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344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10.80%</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305</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95</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400</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12.71%</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'Fairly Good'</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53</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16</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69</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2.17%</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38</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48</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1.53%</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'Fluent'</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138</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20</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158</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4.96%</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80</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17</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97</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3.08%</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 xml:space="preserve"> 'No'</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268</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51</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319</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10.02%</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013</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298</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311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41.67%</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No Response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893</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401</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72.05%</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002</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288</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290</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41.00%</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Welsh r</w:t>
            </w:r>
            <w:r w:rsidRPr="002143E0">
              <w:rPr>
                <w:rFonts w:ascii="Arial" w:eastAsia="Times New Roman" w:hAnsi="Arial" w:cs="Arial"/>
                <w:b/>
                <w:bCs/>
                <w:color w:val="000000"/>
                <w:sz w:val="20"/>
                <w:szCs w:val="20"/>
                <w:lang w:eastAsia="en-GB"/>
              </w:rPr>
              <w:t>eader</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120" w:type="pct"/>
            <w:tcBorders>
              <w:top w:val="nil"/>
              <w:left w:val="nil"/>
              <w:bottom w:val="nil"/>
              <w:right w:val="nil"/>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'A little'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288</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43</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331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10.40%</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318</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102</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420</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13.35%</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'Fairly Good'</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56</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17</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2.29%</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50</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18</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68</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2.16%</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'Fluent'</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139</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21</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160</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5.03%</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78</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15</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2.96%</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 xml:space="preserve"> 'No'</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274</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52</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326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10.24%</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989</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285</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274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40.50%</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No Response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893</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401</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72.05%</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003</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288</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41.04%</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Welsh w</w:t>
            </w:r>
            <w:r w:rsidRPr="002143E0">
              <w:rPr>
                <w:rFonts w:ascii="Arial" w:eastAsia="Times New Roman" w:hAnsi="Arial" w:cs="Arial"/>
                <w:b/>
                <w:bCs/>
                <w:color w:val="000000"/>
                <w:sz w:val="20"/>
                <w:szCs w:val="20"/>
                <w:lang w:eastAsia="en-GB"/>
              </w:rPr>
              <w:t>riter</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120" w:type="pct"/>
            <w:tcBorders>
              <w:top w:val="nil"/>
              <w:left w:val="nil"/>
              <w:bottom w:val="nil"/>
              <w:right w:val="nil"/>
            </w:tcBorders>
            <w:shd w:val="clear" w:color="auto" w:fill="auto"/>
            <w:noWrap/>
            <w:vAlign w:val="center"/>
            <w:hideMark/>
          </w:tcPr>
          <w:p w:rsidR="0015499F" w:rsidRPr="002143E0" w:rsidRDefault="0015499F" w:rsidP="00CD60FD">
            <w:pPr>
              <w:spacing w:after="0" w:line="240" w:lineRule="auto"/>
              <w:rPr>
                <w:rFonts w:ascii="Arial" w:eastAsia="Times New Roman" w:hAnsi="Arial" w:cs="Arial"/>
                <w:b/>
                <w:bCs/>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b/>
                <w:bCs/>
                <w:color w:val="000000"/>
                <w:sz w:val="20"/>
                <w:szCs w:val="20"/>
                <w:lang w:eastAsia="en-GB"/>
              </w:rPr>
            </w:pPr>
            <w:r w:rsidRPr="002143E0">
              <w:rPr>
                <w:rFonts w:ascii="Arial" w:eastAsia="Times New Roman" w:hAnsi="Arial" w:cs="Arial"/>
                <w:b/>
                <w:bCs/>
                <w:color w:val="000000"/>
                <w:sz w:val="20"/>
                <w:szCs w:val="20"/>
                <w:lang w:eastAsia="en-GB"/>
              </w:rPr>
              <w:t> </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'A little'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259</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37</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296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9.30%</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233</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71</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304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9.66%</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'Fairly Good'</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54</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16</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70</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2.20%</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43</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11</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54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1.72%</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'Fluent'</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132</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20</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152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4.77%</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70</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12</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82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2.61%</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 xml:space="preserve"> 'No'</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311</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60</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371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11.65%</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color w:val="000000"/>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089</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325</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414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44.95%</w:t>
            </w:r>
          </w:p>
        </w:tc>
      </w:tr>
      <w:tr w:rsidR="0015499F" w:rsidRPr="002143E0" w:rsidTr="00CD60FD">
        <w:trPr>
          <w:trHeight w:val="315"/>
        </w:trPr>
        <w:tc>
          <w:tcPr>
            <w:tcW w:w="1014"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No Response</w:t>
            </w:r>
          </w:p>
        </w:tc>
        <w:tc>
          <w:tcPr>
            <w:tcW w:w="184"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894</w:t>
            </w:r>
          </w:p>
        </w:tc>
        <w:tc>
          <w:tcPr>
            <w:tcW w:w="381"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401</w:t>
            </w:r>
          </w:p>
        </w:tc>
        <w:tc>
          <w:tcPr>
            <w:tcW w:w="381"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295</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72.08%</w:t>
            </w:r>
          </w:p>
        </w:tc>
        <w:tc>
          <w:tcPr>
            <w:tcW w:w="120" w:type="pct"/>
            <w:tcBorders>
              <w:top w:val="nil"/>
              <w:left w:val="nil"/>
              <w:bottom w:val="nil"/>
              <w:right w:val="nil"/>
            </w:tcBorders>
            <w:shd w:val="clear" w:color="auto" w:fill="auto"/>
            <w:noWrap/>
            <w:vAlign w:val="bottom"/>
            <w:hideMark/>
          </w:tcPr>
          <w:p w:rsidR="0015499F" w:rsidRPr="002143E0" w:rsidRDefault="0015499F" w:rsidP="00CD60FD">
            <w:pPr>
              <w:spacing w:after="0" w:line="240" w:lineRule="auto"/>
              <w:rPr>
                <w:rFonts w:ascii="Arial" w:eastAsia="Times New Roman" w:hAnsi="Arial" w:cs="Arial"/>
                <w:sz w:val="20"/>
                <w:szCs w:val="20"/>
                <w:lang w:eastAsia="en-GB"/>
              </w:rPr>
            </w:pPr>
          </w:p>
        </w:tc>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003</w:t>
            </w:r>
          </w:p>
        </w:tc>
        <w:tc>
          <w:tcPr>
            <w:tcW w:w="382" w:type="pct"/>
            <w:tcBorders>
              <w:top w:val="nil"/>
              <w:left w:val="nil"/>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289</w:t>
            </w:r>
          </w:p>
        </w:tc>
        <w:tc>
          <w:tcPr>
            <w:tcW w:w="382" w:type="pct"/>
            <w:tcBorders>
              <w:top w:val="nil"/>
              <w:left w:val="nil"/>
              <w:bottom w:val="single" w:sz="8" w:space="0" w:color="auto"/>
              <w:right w:val="nil"/>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r w:rsidRPr="002143E0">
              <w:rPr>
                <w:rFonts w:ascii="Arial" w:eastAsia="Times New Roman" w:hAnsi="Arial" w:cs="Arial"/>
                <w:color w:val="000000"/>
                <w:sz w:val="20"/>
                <w:szCs w:val="20"/>
                <w:lang w:eastAsia="en-GB"/>
              </w:rPr>
              <w:t>292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15499F" w:rsidRPr="002143E0" w:rsidRDefault="0015499F" w:rsidP="00CD60FD">
            <w:pPr>
              <w:spacing w:after="0" w:line="240" w:lineRule="auto"/>
              <w:jc w:val="right"/>
              <w:rPr>
                <w:rFonts w:ascii="Arial" w:eastAsia="Times New Roman" w:hAnsi="Arial" w:cs="Arial"/>
                <w:color w:val="000000"/>
                <w:sz w:val="20"/>
                <w:szCs w:val="20"/>
                <w:lang w:eastAsia="en-GB"/>
              </w:rPr>
            </w:pPr>
            <w:r w:rsidRPr="002143E0">
              <w:rPr>
                <w:rFonts w:ascii="Arial" w:eastAsia="Times New Roman" w:hAnsi="Arial" w:cs="Arial"/>
                <w:color w:val="000000"/>
                <w:sz w:val="20"/>
                <w:szCs w:val="20"/>
                <w:lang w:eastAsia="en-GB"/>
              </w:rPr>
              <w:t>41.07%</w:t>
            </w:r>
          </w:p>
        </w:tc>
      </w:tr>
    </w:tbl>
    <w:p w:rsidR="0015499F" w:rsidRDefault="0015499F" w:rsidP="00686B54">
      <w:pPr>
        <w:rPr>
          <w:rFonts w:ascii="Arial" w:hAnsi="Arial" w:cs="Arial"/>
          <w:sz w:val="24"/>
          <w:szCs w:val="24"/>
        </w:rPr>
      </w:pPr>
    </w:p>
    <w:p w:rsidR="00EE6140" w:rsidRDefault="0015499F" w:rsidP="00EE6140">
      <w:pPr>
        <w:rPr>
          <w:rFonts w:ascii="Arial" w:hAnsi="Arial" w:cs="Arial"/>
          <w:sz w:val="24"/>
          <w:szCs w:val="24"/>
        </w:rPr>
      </w:pPr>
      <w:r w:rsidRPr="00EE6140">
        <w:rPr>
          <w:rFonts w:ascii="Arial" w:hAnsi="Arial" w:cs="Arial"/>
          <w:sz w:val="24"/>
          <w:szCs w:val="24"/>
        </w:rPr>
        <w:t>Please note:</w:t>
      </w:r>
    </w:p>
    <w:p w:rsidR="00EE6140" w:rsidRDefault="0015499F" w:rsidP="00EE6140">
      <w:pPr>
        <w:pStyle w:val="ListParagraph"/>
        <w:numPr>
          <w:ilvl w:val="0"/>
          <w:numId w:val="19"/>
        </w:numPr>
        <w:rPr>
          <w:rFonts w:ascii="Arial" w:hAnsi="Arial" w:cs="Arial"/>
          <w:sz w:val="24"/>
          <w:szCs w:val="24"/>
        </w:rPr>
      </w:pPr>
      <w:r w:rsidRPr="00EE6140">
        <w:rPr>
          <w:rFonts w:ascii="Arial" w:hAnsi="Arial" w:cs="Arial"/>
          <w:sz w:val="24"/>
          <w:szCs w:val="24"/>
        </w:rPr>
        <w:t>The ‘Schools’ category covers employees directly employed by governing bodies. Inclusion staff are included under the All Other Services category;</w:t>
      </w:r>
    </w:p>
    <w:p w:rsidR="00EE6140" w:rsidRDefault="0015499F" w:rsidP="00EE6140">
      <w:pPr>
        <w:pStyle w:val="ListParagraph"/>
        <w:numPr>
          <w:ilvl w:val="0"/>
          <w:numId w:val="19"/>
        </w:numPr>
        <w:rPr>
          <w:rFonts w:ascii="Arial" w:hAnsi="Arial" w:cs="Arial"/>
          <w:sz w:val="24"/>
          <w:szCs w:val="24"/>
        </w:rPr>
      </w:pPr>
      <w:r w:rsidRPr="00EE6140">
        <w:rPr>
          <w:rFonts w:ascii="Arial" w:hAnsi="Arial" w:cs="Arial"/>
          <w:sz w:val="24"/>
          <w:szCs w:val="24"/>
        </w:rPr>
        <w:t xml:space="preserve">The ‘No Response’ category covers employees who have not provided details of Welsh language skills; </w:t>
      </w:r>
    </w:p>
    <w:p w:rsidR="00EE6140" w:rsidRDefault="0015499F" w:rsidP="00EE6140">
      <w:pPr>
        <w:pStyle w:val="ListParagraph"/>
        <w:numPr>
          <w:ilvl w:val="0"/>
          <w:numId w:val="19"/>
        </w:numPr>
        <w:rPr>
          <w:rFonts w:ascii="Arial" w:hAnsi="Arial" w:cs="Arial"/>
          <w:sz w:val="24"/>
          <w:szCs w:val="24"/>
        </w:rPr>
      </w:pPr>
      <w:r w:rsidRPr="00EE6140">
        <w:rPr>
          <w:rFonts w:ascii="Arial" w:hAnsi="Arial" w:cs="Arial"/>
          <w:sz w:val="24"/>
          <w:szCs w:val="24"/>
        </w:rPr>
        <w:t>The skill levels identified are based on individual self- assessment;</w:t>
      </w:r>
    </w:p>
    <w:p w:rsidR="00B25F16" w:rsidRPr="00163708" w:rsidRDefault="0015499F" w:rsidP="00EB2D2C">
      <w:pPr>
        <w:pStyle w:val="ListParagraph"/>
        <w:numPr>
          <w:ilvl w:val="0"/>
          <w:numId w:val="19"/>
        </w:numPr>
        <w:rPr>
          <w:rFonts w:ascii="Arial" w:hAnsi="Arial" w:cs="Arial"/>
          <w:sz w:val="24"/>
          <w:szCs w:val="24"/>
        </w:rPr>
      </w:pPr>
      <w:r w:rsidRPr="00EE6140">
        <w:rPr>
          <w:rFonts w:ascii="Arial" w:hAnsi="Arial" w:cs="Arial"/>
          <w:sz w:val="24"/>
          <w:szCs w:val="24"/>
        </w:rPr>
        <w:t>265 employees hold a school position and an ‘All Other Services’ position and are counted once in each category.</w:t>
      </w:r>
    </w:p>
    <w:p w:rsidR="00EE6140" w:rsidRPr="00EB2D2C" w:rsidRDefault="0015499F" w:rsidP="00EB2D2C">
      <w:pPr>
        <w:rPr>
          <w:rFonts w:ascii="Arial" w:hAnsi="Arial" w:cs="Arial"/>
          <w:sz w:val="24"/>
          <w:szCs w:val="24"/>
        </w:rPr>
      </w:pPr>
      <w:r w:rsidRPr="00EB2D2C">
        <w:rPr>
          <w:rFonts w:ascii="Arial" w:hAnsi="Arial" w:cs="Arial"/>
          <w:sz w:val="24"/>
          <w:szCs w:val="24"/>
        </w:rPr>
        <w:t>Number of employees who attended training courses in Welsh between 1 April 2016 and 31 March 2017</w:t>
      </w:r>
      <w:r w:rsidR="00EE6140" w:rsidRPr="00EB2D2C">
        <w:rPr>
          <w:rFonts w:ascii="Arial" w:hAnsi="Arial" w:cs="Arial"/>
          <w:sz w:val="24"/>
          <w:szCs w:val="24"/>
        </w:rPr>
        <w:t>:</w:t>
      </w:r>
    </w:p>
    <w:p w:rsidR="00EE6140" w:rsidRPr="00EE6140" w:rsidRDefault="0015499F" w:rsidP="00EE6140">
      <w:pPr>
        <w:pStyle w:val="ListParagraph"/>
        <w:numPr>
          <w:ilvl w:val="0"/>
          <w:numId w:val="20"/>
        </w:numPr>
        <w:rPr>
          <w:rFonts w:ascii="Arial" w:hAnsi="Arial" w:cs="Arial"/>
          <w:sz w:val="24"/>
          <w:szCs w:val="24"/>
        </w:rPr>
      </w:pPr>
      <w:r w:rsidRPr="00EE6140">
        <w:rPr>
          <w:rFonts w:ascii="Arial" w:hAnsi="Arial" w:cs="Arial"/>
          <w:sz w:val="24"/>
          <w:szCs w:val="24"/>
          <w:lang w:val="en-US"/>
        </w:rPr>
        <w:t xml:space="preserve">Welsh language “Meet and Greet” training was provided to 234 attendees (17 half day sessions during 2016/17); </w:t>
      </w:r>
    </w:p>
    <w:p w:rsidR="00EE6140" w:rsidRPr="00EE6140" w:rsidRDefault="0015499F" w:rsidP="00EE6140">
      <w:pPr>
        <w:pStyle w:val="ListParagraph"/>
        <w:numPr>
          <w:ilvl w:val="0"/>
          <w:numId w:val="20"/>
        </w:numPr>
        <w:rPr>
          <w:rFonts w:ascii="Arial" w:hAnsi="Arial" w:cs="Arial"/>
          <w:sz w:val="24"/>
          <w:szCs w:val="24"/>
        </w:rPr>
      </w:pPr>
      <w:r w:rsidRPr="00EE6140">
        <w:rPr>
          <w:rFonts w:ascii="Arial" w:hAnsi="Arial" w:cs="Arial"/>
          <w:sz w:val="24"/>
          <w:szCs w:val="24"/>
          <w:lang w:val="en-US"/>
        </w:rPr>
        <w:lastRenderedPageBreak/>
        <w:t xml:space="preserve">44 employees who completed the above training attended “Cwrs Mynediad” training, enabling them to develop their language skills further. This comprised of 4 classes, 2 hours per week over 30 weeks;  </w:t>
      </w:r>
    </w:p>
    <w:p w:rsidR="003F7CCF" w:rsidRPr="00EE6140" w:rsidRDefault="0015499F" w:rsidP="00EE6140">
      <w:pPr>
        <w:pStyle w:val="ListParagraph"/>
        <w:numPr>
          <w:ilvl w:val="0"/>
          <w:numId w:val="20"/>
        </w:numPr>
        <w:rPr>
          <w:rFonts w:ascii="Arial" w:hAnsi="Arial" w:cs="Arial"/>
          <w:sz w:val="24"/>
          <w:szCs w:val="24"/>
        </w:rPr>
      </w:pPr>
      <w:r w:rsidRPr="00EE6140">
        <w:rPr>
          <w:rFonts w:ascii="Arial" w:hAnsi="Arial" w:cs="Arial"/>
          <w:sz w:val="24"/>
          <w:szCs w:val="24"/>
          <w:lang w:val="en-US"/>
        </w:rPr>
        <w:t>21 employees attended both “Meet and Greet” and “Cwrs Mynediad” training.</w:t>
      </w:r>
    </w:p>
    <w:p w:rsidR="002E4D0C" w:rsidRDefault="003F7CCF" w:rsidP="002E4D0C">
      <w:pPr>
        <w:rPr>
          <w:rFonts w:ascii="Arial" w:hAnsi="Arial" w:cs="Arial"/>
          <w:sz w:val="24"/>
          <w:szCs w:val="24"/>
        </w:rPr>
      </w:pPr>
      <w:r w:rsidRPr="00EE6140">
        <w:rPr>
          <w:rFonts w:ascii="Arial" w:hAnsi="Arial" w:cs="Arial"/>
          <w:sz w:val="24"/>
          <w:szCs w:val="24"/>
        </w:rPr>
        <w:t>Where Welsh versions of courses were held between 1 April 2016 and 31 March 2017, the percentage of staff who attended the Welsh course</w:t>
      </w:r>
      <w:r w:rsidR="00EE6140">
        <w:rPr>
          <w:rFonts w:ascii="Arial" w:hAnsi="Arial" w:cs="Arial"/>
          <w:sz w:val="24"/>
          <w:szCs w:val="24"/>
        </w:rPr>
        <w:t>:</w:t>
      </w:r>
    </w:p>
    <w:p w:rsidR="001A048A" w:rsidRPr="007A6451" w:rsidRDefault="001A048A" w:rsidP="00786130">
      <w:pPr>
        <w:pStyle w:val="ListParagraph"/>
        <w:numPr>
          <w:ilvl w:val="0"/>
          <w:numId w:val="28"/>
        </w:numPr>
        <w:rPr>
          <w:rFonts w:ascii="Arial" w:hAnsi="Arial" w:cs="Arial"/>
          <w:sz w:val="24"/>
          <w:szCs w:val="24"/>
        </w:rPr>
      </w:pPr>
      <w:r w:rsidRPr="007A6451">
        <w:rPr>
          <w:rFonts w:ascii="Arial" w:hAnsi="Arial" w:cs="Arial"/>
          <w:sz w:val="24"/>
          <w:szCs w:val="24"/>
        </w:rPr>
        <w:t>Six requests for face to face training materials to be made available in Welsh were received from school staff comprising 0.19% of those attending</w:t>
      </w:r>
      <w:r w:rsidR="00786130" w:rsidRPr="007A6451">
        <w:rPr>
          <w:rFonts w:ascii="Arial" w:hAnsi="Arial" w:cs="Arial"/>
          <w:sz w:val="24"/>
          <w:szCs w:val="24"/>
        </w:rPr>
        <w:t xml:space="preserve"> and there were two Welsh language e-learning module completions during 2016/17.</w:t>
      </w:r>
    </w:p>
    <w:p w:rsidR="002E4D0C" w:rsidRPr="0033587E" w:rsidRDefault="002E4D0C" w:rsidP="0033587E">
      <w:pPr>
        <w:pStyle w:val="ListParagraph"/>
        <w:rPr>
          <w:rFonts w:ascii="Arial" w:hAnsi="Arial" w:cs="Arial"/>
          <w:sz w:val="24"/>
          <w:szCs w:val="24"/>
        </w:rPr>
      </w:pPr>
    </w:p>
    <w:p w:rsidR="00330DEB" w:rsidRDefault="00315519" w:rsidP="00330DEB">
      <w:pPr>
        <w:pStyle w:val="ListParagraph"/>
        <w:numPr>
          <w:ilvl w:val="0"/>
          <w:numId w:val="14"/>
        </w:numPr>
        <w:spacing w:after="0"/>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rsidR="00163708" w:rsidRPr="00B25F16" w:rsidRDefault="00163708" w:rsidP="00163708">
      <w:pPr>
        <w:pStyle w:val="ListParagraph"/>
        <w:spacing w:after="0"/>
        <w:ind w:left="1080"/>
        <w:rPr>
          <w:rFonts w:ascii="Arial" w:hAnsi="Arial" w:cs="Arial"/>
          <w:b/>
          <w:sz w:val="24"/>
          <w:szCs w:val="24"/>
        </w:rPr>
      </w:pPr>
    </w:p>
    <w:p w:rsidR="00EE6140" w:rsidRDefault="00330DEB" w:rsidP="00EE6140">
      <w:pPr>
        <w:rPr>
          <w:rFonts w:ascii="Arial" w:hAnsi="Arial" w:cs="Arial"/>
          <w:b/>
          <w:sz w:val="24"/>
          <w:szCs w:val="24"/>
        </w:rPr>
      </w:pPr>
      <w:r w:rsidRPr="00330DEB">
        <w:rPr>
          <w:rFonts w:ascii="Arial" w:hAnsi="Arial" w:cs="Arial"/>
          <w:sz w:val="24"/>
          <w:szCs w:val="24"/>
        </w:rPr>
        <w:t xml:space="preserve">Number of new and vacant posts advertised during 2016/17 where Welsh language skills were: </w:t>
      </w:r>
    </w:p>
    <w:p w:rsidR="00EE6140" w:rsidRPr="00EE6140" w:rsidRDefault="003F7CCF" w:rsidP="00EE6140">
      <w:pPr>
        <w:pStyle w:val="ListParagraph"/>
        <w:numPr>
          <w:ilvl w:val="0"/>
          <w:numId w:val="21"/>
        </w:numPr>
        <w:rPr>
          <w:rFonts w:ascii="Arial" w:hAnsi="Arial" w:cs="Arial"/>
          <w:b/>
          <w:sz w:val="24"/>
          <w:szCs w:val="24"/>
        </w:rPr>
      </w:pPr>
      <w:r w:rsidRPr="00EE6140">
        <w:rPr>
          <w:rFonts w:ascii="Arial" w:hAnsi="Arial" w:cs="Arial"/>
          <w:sz w:val="24"/>
          <w:szCs w:val="24"/>
        </w:rPr>
        <w:t>Essential = 30</w:t>
      </w:r>
    </w:p>
    <w:p w:rsidR="00686B54" w:rsidRPr="00EB2D2C" w:rsidRDefault="003F7CCF" w:rsidP="00EB2D2C">
      <w:pPr>
        <w:pStyle w:val="ListParagraph"/>
        <w:numPr>
          <w:ilvl w:val="0"/>
          <w:numId w:val="21"/>
        </w:numPr>
        <w:rPr>
          <w:rFonts w:ascii="Arial" w:hAnsi="Arial" w:cs="Arial"/>
          <w:b/>
          <w:sz w:val="24"/>
          <w:szCs w:val="24"/>
        </w:rPr>
      </w:pPr>
      <w:r w:rsidRPr="00EE6140">
        <w:rPr>
          <w:rFonts w:ascii="Arial" w:hAnsi="Arial" w:cs="Arial"/>
          <w:sz w:val="24"/>
          <w:szCs w:val="24"/>
        </w:rPr>
        <w:t>Desirable = 446</w:t>
      </w:r>
    </w:p>
    <w:p w:rsidR="00686B54" w:rsidRPr="00330DEB" w:rsidRDefault="00686B54" w:rsidP="003F7CCF">
      <w:pPr>
        <w:pStyle w:val="ListParagraph"/>
        <w:ind w:left="1800"/>
        <w:rPr>
          <w:rFonts w:ascii="Arial" w:hAnsi="Arial" w:cs="Arial"/>
          <w:sz w:val="24"/>
          <w:szCs w:val="24"/>
        </w:rPr>
      </w:pPr>
    </w:p>
    <w:p w:rsidR="003F7CCF" w:rsidRDefault="003F7CCF" w:rsidP="003F7CCF">
      <w:pPr>
        <w:pStyle w:val="ListParagraph"/>
        <w:numPr>
          <w:ilvl w:val="0"/>
          <w:numId w:val="14"/>
        </w:numPr>
        <w:spacing w:after="0"/>
        <w:rPr>
          <w:rFonts w:ascii="Arial" w:hAnsi="Arial" w:cs="Arial"/>
          <w:b/>
          <w:sz w:val="24"/>
          <w:szCs w:val="24"/>
        </w:rPr>
      </w:pPr>
      <w:r w:rsidRPr="00330DEB">
        <w:rPr>
          <w:rFonts w:ascii="Arial" w:hAnsi="Arial" w:cs="Arial"/>
          <w:b/>
          <w:sz w:val="24"/>
          <w:szCs w:val="24"/>
        </w:rPr>
        <w:t>Reception services</w:t>
      </w:r>
      <w:r>
        <w:rPr>
          <w:rFonts w:ascii="Arial" w:hAnsi="Arial" w:cs="Arial"/>
          <w:b/>
          <w:sz w:val="24"/>
          <w:szCs w:val="24"/>
        </w:rPr>
        <w:t xml:space="preserve">: </w:t>
      </w:r>
      <w:r w:rsidRPr="00330DEB">
        <w:rPr>
          <w:rFonts w:ascii="Arial" w:hAnsi="Arial" w:cs="Arial"/>
          <w:b/>
          <w:sz w:val="24"/>
          <w:szCs w:val="24"/>
        </w:rPr>
        <w:t>contact centres and telephone contact centres</w:t>
      </w:r>
    </w:p>
    <w:p w:rsidR="00686B54" w:rsidRPr="00686B54" w:rsidRDefault="00686B54" w:rsidP="00686B54">
      <w:pPr>
        <w:pStyle w:val="ListParagraph"/>
        <w:spacing w:after="0"/>
        <w:ind w:left="1080"/>
        <w:rPr>
          <w:rFonts w:ascii="Arial" w:hAnsi="Arial" w:cs="Arial"/>
          <w:b/>
          <w:sz w:val="24"/>
          <w:szCs w:val="24"/>
        </w:rPr>
      </w:pPr>
    </w:p>
    <w:p w:rsidR="003F7CCF" w:rsidRPr="00EE6140" w:rsidRDefault="00330DEB" w:rsidP="00EE6140">
      <w:pPr>
        <w:rPr>
          <w:rFonts w:ascii="Arial" w:hAnsi="Arial" w:cs="Arial"/>
          <w:sz w:val="24"/>
          <w:szCs w:val="24"/>
        </w:rPr>
      </w:pPr>
      <w:r w:rsidRPr="00EE6140">
        <w:rPr>
          <w:rFonts w:ascii="Arial" w:hAnsi="Arial" w:cs="Arial"/>
          <w:sz w:val="24"/>
          <w:szCs w:val="24"/>
        </w:rPr>
        <w:t>Demand for Welsh services in the Customer Contact Centre between 1 April 2016 and 31 March 2017</w:t>
      </w:r>
      <w:r w:rsidR="00EE6140">
        <w:rPr>
          <w:rFonts w:ascii="Arial" w:hAnsi="Arial" w:cs="Arial"/>
          <w:sz w:val="24"/>
          <w:szCs w:val="24"/>
        </w:rPr>
        <w:t>:</w:t>
      </w:r>
    </w:p>
    <w:tbl>
      <w:tblPr>
        <w:tblStyle w:val="TableGrid"/>
        <w:tblW w:w="7777" w:type="dxa"/>
        <w:jc w:val="center"/>
        <w:tblLayout w:type="fixed"/>
        <w:tblLook w:val="04A0" w:firstRow="1" w:lastRow="0" w:firstColumn="1" w:lastColumn="0" w:noHBand="0" w:noVBand="1"/>
      </w:tblPr>
      <w:tblGrid>
        <w:gridCol w:w="4418"/>
        <w:gridCol w:w="3359"/>
      </w:tblGrid>
      <w:tr w:rsidR="00330DEB" w:rsidTr="00EE6140">
        <w:trPr>
          <w:jc w:val="center"/>
        </w:trPr>
        <w:tc>
          <w:tcPr>
            <w:tcW w:w="4418" w:type="dxa"/>
          </w:tcPr>
          <w:p w:rsidR="00330DEB" w:rsidRPr="003374E9" w:rsidRDefault="00330DEB" w:rsidP="00CD60FD">
            <w:pPr>
              <w:pStyle w:val="ListParagraph"/>
              <w:ind w:left="0"/>
              <w:rPr>
                <w:rFonts w:ascii="Arial" w:hAnsi="Arial" w:cs="Arial"/>
                <w:sz w:val="24"/>
                <w:szCs w:val="24"/>
              </w:rPr>
            </w:pPr>
            <w:r w:rsidRPr="003374E9">
              <w:rPr>
                <w:rFonts w:ascii="Arial" w:hAnsi="Arial" w:cs="Arial"/>
                <w:sz w:val="24"/>
                <w:szCs w:val="24"/>
              </w:rPr>
              <w:t>Face to face interactions in Welsh</w:t>
            </w:r>
          </w:p>
        </w:tc>
        <w:tc>
          <w:tcPr>
            <w:tcW w:w="3359" w:type="dxa"/>
            <w:vAlign w:val="center"/>
          </w:tcPr>
          <w:p w:rsidR="00330DEB" w:rsidRDefault="00330DEB" w:rsidP="00CD60FD">
            <w:pPr>
              <w:pStyle w:val="ListParagraph"/>
              <w:ind w:left="0"/>
              <w:jc w:val="center"/>
              <w:rPr>
                <w:rFonts w:ascii="Arial" w:hAnsi="Arial" w:cs="Arial"/>
                <w:sz w:val="24"/>
                <w:szCs w:val="24"/>
              </w:rPr>
            </w:pPr>
            <w:r>
              <w:rPr>
                <w:rFonts w:ascii="Arial" w:hAnsi="Arial" w:cs="Arial"/>
                <w:sz w:val="24"/>
                <w:szCs w:val="24"/>
              </w:rPr>
              <w:t>13</w:t>
            </w:r>
          </w:p>
        </w:tc>
      </w:tr>
      <w:tr w:rsidR="00330DEB" w:rsidTr="00EE6140">
        <w:trPr>
          <w:jc w:val="center"/>
        </w:trPr>
        <w:tc>
          <w:tcPr>
            <w:tcW w:w="4418" w:type="dxa"/>
          </w:tcPr>
          <w:p w:rsidR="00330DEB" w:rsidRDefault="00330DEB" w:rsidP="00CD60FD">
            <w:pPr>
              <w:pStyle w:val="ListParagraph"/>
              <w:ind w:left="0"/>
              <w:rPr>
                <w:rFonts w:ascii="Arial" w:hAnsi="Arial" w:cs="Arial"/>
                <w:sz w:val="24"/>
                <w:szCs w:val="24"/>
              </w:rPr>
            </w:pPr>
            <w:r w:rsidRPr="00DE58CC">
              <w:rPr>
                <w:rFonts w:ascii="Arial" w:hAnsi="Arial" w:cs="Arial"/>
                <w:sz w:val="24"/>
                <w:szCs w:val="24"/>
              </w:rPr>
              <w:t xml:space="preserve">Total </w:t>
            </w:r>
            <w:r>
              <w:rPr>
                <w:rFonts w:ascii="Arial" w:hAnsi="Arial" w:cs="Arial"/>
                <w:sz w:val="24"/>
                <w:szCs w:val="24"/>
              </w:rPr>
              <w:t>v</w:t>
            </w:r>
            <w:r w:rsidRPr="00DE58CC">
              <w:rPr>
                <w:rFonts w:ascii="Arial" w:hAnsi="Arial" w:cs="Arial"/>
                <w:sz w:val="24"/>
                <w:szCs w:val="24"/>
              </w:rPr>
              <w:t>isits</w:t>
            </w:r>
          </w:p>
        </w:tc>
        <w:tc>
          <w:tcPr>
            <w:tcW w:w="3359" w:type="dxa"/>
            <w:vAlign w:val="center"/>
          </w:tcPr>
          <w:p w:rsidR="00330DEB" w:rsidRDefault="00330DEB" w:rsidP="00CD60FD">
            <w:pPr>
              <w:pStyle w:val="ListParagraph"/>
              <w:ind w:left="0"/>
              <w:jc w:val="center"/>
              <w:rPr>
                <w:rFonts w:ascii="Arial" w:hAnsi="Arial" w:cs="Arial"/>
                <w:sz w:val="24"/>
                <w:szCs w:val="24"/>
              </w:rPr>
            </w:pPr>
            <w:r>
              <w:rPr>
                <w:rFonts w:ascii="Arial" w:hAnsi="Arial" w:cs="Arial"/>
                <w:sz w:val="24"/>
                <w:szCs w:val="24"/>
              </w:rPr>
              <w:t>28,818</w:t>
            </w:r>
          </w:p>
        </w:tc>
      </w:tr>
      <w:tr w:rsidR="00330DEB" w:rsidTr="00EE6140">
        <w:trPr>
          <w:jc w:val="center"/>
        </w:trPr>
        <w:tc>
          <w:tcPr>
            <w:tcW w:w="4418" w:type="dxa"/>
          </w:tcPr>
          <w:p w:rsidR="00330DEB" w:rsidRDefault="00330DEB" w:rsidP="00CD60FD">
            <w:pPr>
              <w:pStyle w:val="ListParagraph"/>
              <w:ind w:left="0"/>
              <w:rPr>
                <w:rFonts w:ascii="Arial" w:hAnsi="Arial" w:cs="Arial"/>
                <w:sz w:val="24"/>
                <w:szCs w:val="24"/>
              </w:rPr>
            </w:pPr>
            <w:r>
              <w:rPr>
                <w:rFonts w:ascii="Arial" w:hAnsi="Arial" w:cs="Arial"/>
                <w:sz w:val="24"/>
                <w:szCs w:val="24"/>
              </w:rPr>
              <w:t xml:space="preserve">Welsh requests as % of total interactions conducted </w:t>
            </w:r>
          </w:p>
        </w:tc>
        <w:tc>
          <w:tcPr>
            <w:tcW w:w="3359" w:type="dxa"/>
            <w:vAlign w:val="center"/>
          </w:tcPr>
          <w:p w:rsidR="00330DEB" w:rsidRDefault="00330DEB" w:rsidP="00CD60FD">
            <w:pPr>
              <w:pStyle w:val="ListParagraph"/>
              <w:ind w:left="0"/>
              <w:jc w:val="center"/>
              <w:rPr>
                <w:rFonts w:ascii="Arial" w:hAnsi="Arial" w:cs="Arial"/>
                <w:sz w:val="24"/>
                <w:szCs w:val="24"/>
              </w:rPr>
            </w:pPr>
            <w:r>
              <w:rPr>
                <w:rFonts w:ascii="Arial" w:hAnsi="Arial" w:cs="Arial"/>
                <w:sz w:val="24"/>
                <w:szCs w:val="24"/>
              </w:rPr>
              <w:t>0.04%</w:t>
            </w:r>
          </w:p>
        </w:tc>
      </w:tr>
    </w:tbl>
    <w:p w:rsidR="00B25F16" w:rsidRDefault="00B25F16" w:rsidP="00686B54">
      <w:pPr>
        <w:rPr>
          <w:rFonts w:ascii="Arial" w:hAnsi="Arial" w:cs="Arial"/>
          <w:sz w:val="24"/>
          <w:szCs w:val="24"/>
        </w:rPr>
      </w:pPr>
    </w:p>
    <w:p w:rsidR="00330DEB" w:rsidRPr="00686B54" w:rsidRDefault="00330DEB" w:rsidP="00686B54">
      <w:pPr>
        <w:rPr>
          <w:rFonts w:ascii="Arial" w:hAnsi="Arial" w:cs="Arial"/>
          <w:sz w:val="24"/>
          <w:szCs w:val="24"/>
        </w:rPr>
      </w:pPr>
      <w:r w:rsidRPr="00EE6140">
        <w:rPr>
          <w:rFonts w:ascii="Arial" w:hAnsi="Arial" w:cs="Arial"/>
          <w:sz w:val="24"/>
          <w:szCs w:val="24"/>
        </w:rPr>
        <w:t>Demand for Welsh services in the Telephone Contact Centre between 1 April 2016 and 31 March 2017</w:t>
      </w:r>
      <w:r w:rsidR="00EE6140">
        <w:rPr>
          <w:rFonts w:ascii="Arial" w:hAnsi="Arial" w:cs="Arial"/>
          <w:sz w:val="24"/>
          <w:szCs w:val="24"/>
        </w:rPr>
        <w:t xml:space="preserve"> (t</w:t>
      </w:r>
      <w:r w:rsidRPr="00EE6140">
        <w:rPr>
          <w:rFonts w:ascii="Arial" w:hAnsi="Arial" w:cs="Arial"/>
          <w:sz w:val="24"/>
          <w:szCs w:val="24"/>
        </w:rPr>
        <w:t>elephone customers requesting a Welsh service do so by choosing option 7 on the opening bilingual message</w:t>
      </w:r>
      <w:r w:rsidR="00EE6140">
        <w:rPr>
          <w:rFonts w:ascii="Arial" w:hAnsi="Arial" w:cs="Arial"/>
          <w:sz w:val="24"/>
          <w:szCs w:val="24"/>
        </w:rPr>
        <w:t>):</w:t>
      </w:r>
      <w:r w:rsidRPr="00EE6140">
        <w:rPr>
          <w:rFonts w:ascii="Arial" w:hAnsi="Arial" w:cs="Arial"/>
          <w:sz w:val="24"/>
          <w:szCs w:val="24"/>
        </w:rPr>
        <w:t xml:space="preserve"> </w:t>
      </w:r>
    </w:p>
    <w:tbl>
      <w:tblPr>
        <w:tblStyle w:val="TableGrid"/>
        <w:tblW w:w="8553" w:type="dxa"/>
        <w:jc w:val="center"/>
        <w:tblInd w:w="60" w:type="dxa"/>
        <w:tblLayout w:type="fixed"/>
        <w:tblLook w:val="04A0" w:firstRow="1" w:lastRow="0" w:firstColumn="1" w:lastColumn="0" w:noHBand="0" w:noVBand="1"/>
      </w:tblPr>
      <w:tblGrid>
        <w:gridCol w:w="5085"/>
        <w:gridCol w:w="3468"/>
      </w:tblGrid>
      <w:tr w:rsidR="00330DEB" w:rsidRPr="008802DE" w:rsidTr="00B25F16">
        <w:trPr>
          <w:jc w:val="center"/>
        </w:trPr>
        <w:tc>
          <w:tcPr>
            <w:tcW w:w="5085" w:type="dxa"/>
          </w:tcPr>
          <w:p w:rsidR="00330DEB" w:rsidRPr="008802DE" w:rsidRDefault="008802DE" w:rsidP="0010723E">
            <w:pPr>
              <w:pStyle w:val="ListParagraph"/>
              <w:ind w:left="0"/>
              <w:rPr>
                <w:rFonts w:ascii="Arial" w:hAnsi="Arial" w:cs="Arial"/>
                <w:sz w:val="24"/>
                <w:szCs w:val="24"/>
              </w:rPr>
            </w:pPr>
            <w:r>
              <w:rPr>
                <w:rFonts w:ascii="Arial" w:hAnsi="Arial" w:cs="Arial"/>
                <w:sz w:val="24"/>
                <w:szCs w:val="24"/>
              </w:rPr>
              <w:t xml:space="preserve">Volume of calls </w:t>
            </w:r>
            <w:r w:rsidR="0010723E">
              <w:rPr>
                <w:rFonts w:ascii="Arial" w:hAnsi="Arial" w:cs="Arial"/>
                <w:sz w:val="24"/>
                <w:szCs w:val="24"/>
              </w:rPr>
              <w:t>dur</w:t>
            </w:r>
            <w:r>
              <w:rPr>
                <w:rFonts w:ascii="Arial" w:hAnsi="Arial" w:cs="Arial"/>
                <w:sz w:val="24"/>
                <w:szCs w:val="24"/>
              </w:rPr>
              <w:t>ing normal working hours (Welsh and English)</w:t>
            </w:r>
          </w:p>
        </w:tc>
        <w:tc>
          <w:tcPr>
            <w:tcW w:w="3468" w:type="dxa"/>
            <w:vAlign w:val="center"/>
          </w:tcPr>
          <w:p w:rsidR="00330DEB" w:rsidRPr="008802DE" w:rsidRDefault="008802DE" w:rsidP="0010723E">
            <w:pPr>
              <w:pStyle w:val="ListParagraph"/>
              <w:ind w:left="0"/>
              <w:jc w:val="center"/>
              <w:rPr>
                <w:rFonts w:ascii="Arial" w:hAnsi="Arial" w:cs="Arial"/>
                <w:sz w:val="24"/>
                <w:szCs w:val="24"/>
              </w:rPr>
            </w:pPr>
            <w:r>
              <w:rPr>
                <w:rFonts w:ascii="Arial" w:hAnsi="Arial" w:cs="Arial"/>
                <w:sz w:val="24"/>
                <w:szCs w:val="24"/>
              </w:rPr>
              <w:t>253,917</w:t>
            </w:r>
          </w:p>
        </w:tc>
      </w:tr>
      <w:tr w:rsidR="00330DEB" w:rsidRPr="008802DE" w:rsidTr="00B25F16">
        <w:trPr>
          <w:jc w:val="center"/>
        </w:trPr>
        <w:tc>
          <w:tcPr>
            <w:tcW w:w="5085" w:type="dxa"/>
          </w:tcPr>
          <w:p w:rsidR="00330DEB" w:rsidRPr="008802DE" w:rsidRDefault="008802DE" w:rsidP="00CD60FD">
            <w:pPr>
              <w:pStyle w:val="ListParagraph"/>
              <w:ind w:left="0"/>
              <w:rPr>
                <w:rFonts w:ascii="Arial" w:hAnsi="Arial" w:cs="Arial"/>
                <w:sz w:val="24"/>
                <w:szCs w:val="24"/>
              </w:rPr>
            </w:pPr>
            <w:r>
              <w:rPr>
                <w:rFonts w:ascii="Arial" w:hAnsi="Arial" w:cs="Arial"/>
                <w:sz w:val="24"/>
                <w:szCs w:val="24"/>
              </w:rPr>
              <w:t>Volume of calls received out of hours (Welsh and English)</w:t>
            </w:r>
          </w:p>
        </w:tc>
        <w:tc>
          <w:tcPr>
            <w:tcW w:w="3468" w:type="dxa"/>
            <w:vAlign w:val="center"/>
          </w:tcPr>
          <w:p w:rsidR="00330DEB" w:rsidRPr="008802DE" w:rsidRDefault="008802DE" w:rsidP="0010723E">
            <w:pPr>
              <w:pStyle w:val="ListParagraph"/>
              <w:ind w:left="0"/>
              <w:jc w:val="center"/>
              <w:rPr>
                <w:rFonts w:ascii="Arial" w:hAnsi="Arial" w:cs="Arial"/>
                <w:sz w:val="24"/>
                <w:szCs w:val="24"/>
              </w:rPr>
            </w:pPr>
            <w:r>
              <w:rPr>
                <w:rFonts w:ascii="Arial" w:hAnsi="Arial" w:cs="Arial"/>
                <w:sz w:val="24"/>
                <w:szCs w:val="24"/>
              </w:rPr>
              <w:t>455</w:t>
            </w:r>
          </w:p>
        </w:tc>
      </w:tr>
      <w:tr w:rsidR="00330DEB" w:rsidRPr="008802DE" w:rsidTr="00B25F16">
        <w:trPr>
          <w:jc w:val="center"/>
        </w:trPr>
        <w:tc>
          <w:tcPr>
            <w:tcW w:w="5085" w:type="dxa"/>
          </w:tcPr>
          <w:p w:rsidR="00330DEB" w:rsidRPr="008802DE" w:rsidRDefault="008802DE" w:rsidP="00CD60FD">
            <w:pPr>
              <w:pStyle w:val="ListParagraph"/>
              <w:ind w:left="0"/>
              <w:rPr>
                <w:rFonts w:ascii="Arial" w:hAnsi="Arial" w:cs="Arial"/>
                <w:sz w:val="24"/>
                <w:szCs w:val="24"/>
              </w:rPr>
            </w:pPr>
            <w:r>
              <w:rPr>
                <w:rFonts w:ascii="Arial" w:hAnsi="Arial" w:cs="Arial"/>
                <w:sz w:val="24"/>
                <w:szCs w:val="24"/>
              </w:rPr>
              <w:t>Total calls received (Welsh and English)</w:t>
            </w:r>
          </w:p>
        </w:tc>
        <w:tc>
          <w:tcPr>
            <w:tcW w:w="3468" w:type="dxa"/>
            <w:vAlign w:val="center"/>
          </w:tcPr>
          <w:p w:rsidR="00330DEB" w:rsidRPr="008802DE" w:rsidRDefault="008802DE" w:rsidP="0010723E">
            <w:pPr>
              <w:pStyle w:val="ListParagraph"/>
              <w:ind w:left="0"/>
              <w:jc w:val="center"/>
              <w:rPr>
                <w:rFonts w:ascii="Arial" w:hAnsi="Arial" w:cs="Arial"/>
                <w:sz w:val="24"/>
                <w:szCs w:val="24"/>
              </w:rPr>
            </w:pPr>
            <w:r>
              <w:rPr>
                <w:rFonts w:ascii="Arial" w:hAnsi="Arial" w:cs="Arial"/>
                <w:sz w:val="24"/>
                <w:szCs w:val="24"/>
              </w:rPr>
              <w:t>254,372</w:t>
            </w:r>
          </w:p>
        </w:tc>
      </w:tr>
      <w:tr w:rsidR="00330DEB" w:rsidRPr="008802DE" w:rsidTr="00B25F16">
        <w:trPr>
          <w:jc w:val="center"/>
        </w:trPr>
        <w:tc>
          <w:tcPr>
            <w:tcW w:w="5085" w:type="dxa"/>
          </w:tcPr>
          <w:p w:rsidR="00330DEB" w:rsidRPr="008802DE" w:rsidRDefault="008802DE" w:rsidP="008802DE">
            <w:pPr>
              <w:pStyle w:val="ListParagraph"/>
              <w:ind w:left="0"/>
              <w:rPr>
                <w:rFonts w:ascii="Arial" w:hAnsi="Arial" w:cs="Arial"/>
                <w:sz w:val="24"/>
                <w:szCs w:val="24"/>
              </w:rPr>
            </w:pPr>
            <w:r>
              <w:rPr>
                <w:rFonts w:ascii="Arial" w:hAnsi="Arial" w:cs="Arial"/>
                <w:sz w:val="24"/>
                <w:szCs w:val="24"/>
              </w:rPr>
              <w:t xml:space="preserve">Volume of calls in Welsh </w:t>
            </w:r>
          </w:p>
        </w:tc>
        <w:tc>
          <w:tcPr>
            <w:tcW w:w="3468" w:type="dxa"/>
            <w:vAlign w:val="center"/>
          </w:tcPr>
          <w:p w:rsidR="00330DEB" w:rsidRPr="008802DE" w:rsidRDefault="008802DE" w:rsidP="00CD60FD">
            <w:pPr>
              <w:pStyle w:val="ListParagraph"/>
              <w:ind w:left="0"/>
              <w:jc w:val="center"/>
              <w:rPr>
                <w:rFonts w:ascii="Arial" w:hAnsi="Arial" w:cs="Arial"/>
                <w:sz w:val="24"/>
                <w:szCs w:val="24"/>
              </w:rPr>
            </w:pPr>
            <w:r>
              <w:rPr>
                <w:rFonts w:ascii="Arial" w:hAnsi="Arial" w:cs="Arial"/>
                <w:sz w:val="24"/>
                <w:szCs w:val="24"/>
              </w:rPr>
              <w:t>457</w:t>
            </w:r>
          </w:p>
        </w:tc>
      </w:tr>
      <w:tr w:rsidR="00330DEB" w:rsidRPr="008E250D" w:rsidTr="00B25F16">
        <w:trPr>
          <w:jc w:val="center"/>
        </w:trPr>
        <w:tc>
          <w:tcPr>
            <w:tcW w:w="5085" w:type="dxa"/>
          </w:tcPr>
          <w:p w:rsidR="00330DEB" w:rsidRPr="008802DE" w:rsidRDefault="008802DE" w:rsidP="00CD60FD">
            <w:pPr>
              <w:pStyle w:val="ListParagraph"/>
              <w:ind w:left="0"/>
              <w:rPr>
                <w:rFonts w:ascii="Arial" w:hAnsi="Arial" w:cs="Arial"/>
                <w:sz w:val="24"/>
                <w:szCs w:val="24"/>
              </w:rPr>
            </w:pPr>
            <w:r>
              <w:rPr>
                <w:rFonts w:ascii="Arial" w:hAnsi="Arial" w:cs="Arial"/>
                <w:sz w:val="24"/>
                <w:szCs w:val="24"/>
              </w:rPr>
              <w:t xml:space="preserve">Welsh requests as a % of total </w:t>
            </w:r>
            <w:r w:rsidR="0010723E">
              <w:rPr>
                <w:rFonts w:ascii="Arial" w:hAnsi="Arial" w:cs="Arial"/>
                <w:sz w:val="24"/>
                <w:szCs w:val="24"/>
              </w:rPr>
              <w:t>calls</w:t>
            </w:r>
          </w:p>
        </w:tc>
        <w:tc>
          <w:tcPr>
            <w:tcW w:w="3468" w:type="dxa"/>
            <w:vAlign w:val="center"/>
          </w:tcPr>
          <w:p w:rsidR="00330DEB" w:rsidRPr="008802DE" w:rsidRDefault="0010723E" w:rsidP="00CD60FD">
            <w:pPr>
              <w:pStyle w:val="ListParagraph"/>
              <w:ind w:left="0"/>
              <w:jc w:val="center"/>
              <w:rPr>
                <w:rFonts w:ascii="Arial" w:hAnsi="Arial" w:cs="Arial"/>
                <w:sz w:val="24"/>
                <w:szCs w:val="24"/>
              </w:rPr>
            </w:pPr>
            <w:r>
              <w:rPr>
                <w:rFonts w:ascii="Arial" w:hAnsi="Arial" w:cs="Arial"/>
                <w:sz w:val="24"/>
                <w:szCs w:val="24"/>
              </w:rPr>
              <w:t>0.18%</w:t>
            </w:r>
          </w:p>
        </w:tc>
      </w:tr>
    </w:tbl>
    <w:p w:rsidR="00163708" w:rsidRDefault="00163708" w:rsidP="00163708">
      <w:pPr>
        <w:pStyle w:val="ListParagraph"/>
        <w:spacing w:after="0"/>
        <w:ind w:left="1080"/>
        <w:rPr>
          <w:rFonts w:ascii="Arial" w:hAnsi="Arial" w:cs="Arial"/>
          <w:b/>
          <w:sz w:val="24"/>
          <w:szCs w:val="24"/>
        </w:rPr>
      </w:pPr>
    </w:p>
    <w:p w:rsidR="00163708" w:rsidRDefault="00163708" w:rsidP="00163708">
      <w:pPr>
        <w:pStyle w:val="ListParagraph"/>
        <w:spacing w:after="0"/>
        <w:ind w:left="1080"/>
        <w:rPr>
          <w:rFonts w:ascii="Arial" w:hAnsi="Arial" w:cs="Arial"/>
          <w:b/>
          <w:sz w:val="24"/>
          <w:szCs w:val="24"/>
        </w:rPr>
      </w:pPr>
    </w:p>
    <w:p w:rsidR="00163708" w:rsidRDefault="00163708" w:rsidP="00163708">
      <w:pPr>
        <w:pStyle w:val="ListParagraph"/>
        <w:spacing w:after="0"/>
        <w:ind w:left="1080"/>
        <w:rPr>
          <w:rFonts w:ascii="Arial" w:hAnsi="Arial" w:cs="Arial"/>
          <w:b/>
          <w:sz w:val="24"/>
          <w:szCs w:val="24"/>
        </w:rPr>
      </w:pPr>
    </w:p>
    <w:p w:rsidR="00330DEB" w:rsidRDefault="00CE15ED" w:rsidP="00330DEB">
      <w:pPr>
        <w:pStyle w:val="ListParagraph"/>
        <w:numPr>
          <w:ilvl w:val="0"/>
          <w:numId w:val="14"/>
        </w:numPr>
        <w:spacing w:after="0"/>
        <w:rPr>
          <w:rFonts w:ascii="Arial" w:hAnsi="Arial" w:cs="Arial"/>
          <w:b/>
          <w:sz w:val="24"/>
          <w:szCs w:val="24"/>
        </w:rPr>
      </w:pPr>
      <w:r w:rsidRPr="00330DEB">
        <w:rPr>
          <w:rFonts w:ascii="Arial" w:hAnsi="Arial" w:cs="Arial"/>
          <w:b/>
          <w:sz w:val="24"/>
          <w:szCs w:val="24"/>
        </w:rPr>
        <w:lastRenderedPageBreak/>
        <w:t>Equality Impact Assessments</w:t>
      </w:r>
      <w:r w:rsidR="00315519" w:rsidRPr="00330DEB">
        <w:rPr>
          <w:rFonts w:ascii="Arial" w:hAnsi="Arial" w:cs="Arial"/>
          <w:b/>
          <w:sz w:val="24"/>
          <w:szCs w:val="24"/>
        </w:rPr>
        <w:t xml:space="preserve"> </w:t>
      </w:r>
      <w:r w:rsidR="0029400E" w:rsidRPr="00330DEB">
        <w:rPr>
          <w:rFonts w:ascii="Arial" w:hAnsi="Arial" w:cs="Arial"/>
          <w:b/>
          <w:sz w:val="24"/>
          <w:szCs w:val="24"/>
        </w:rPr>
        <w:t xml:space="preserve">(EIAs) </w:t>
      </w:r>
      <w:r w:rsidR="00315519" w:rsidRPr="00330DEB">
        <w:rPr>
          <w:rFonts w:ascii="Arial" w:hAnsi="Arial" w:cs="Arial"/>
          <w:b/>
          <w:sz w:val="24"/>
          <w:szCs w:val="24"/>
        </w:rPr>
        <w:t xml:space="preserve">carried out </w:t>
      </w:r>
      <w:r w:rsidR="00721EB5" w:rsidRPr="00330DEB">
        <w:rPr>
          <w:rFonts w:ascii="Arial" w:hAnsi="Arial" w:cs="Arial"/>
          <w:b/>
          <w:sz w:val="24"/>
          <w:szCs w:val="24"/>
        </w:rPr>
        <w:t>between</w:t>
      </w:r>
      <w:r w:rsidR="00153969" w:rsidRPr="00330DEB">
        <w:rPr>
          <w:rFonts w:ascii="Arial" w:hAnsi="Arial" w:cs="Arial"/>
          <w:b/>
          <w:sz w:val="24"/>
          <w:szCs w:val="24"/>
        </w:rPr>
        <w:t xml:space="preserve"> 1 April 2016 and 31 March 2017</w:t>
      </w:r>
    </w:p>
    <w:p w:rsidR="00330DEB" w:rsidRDefault="00330DEB" w:rsidP="00330DEB">
      <w:pPr>
        <w:pStyle w:val="ListParagraph"/>
        <w:spacing w:after="0"/>
        <w:ind w:left="1080"/>
        <w:rPr>
          <w:rFonts w:ascii="Arial" w:hAnsi="Arial" w:cs="Arial"/>
          <w:b/>
          <w:sz w:val="24"/>
          <w:szCs w:val="24"/>
        </w:rPr>
      </w:pPr>
    </w:p>
    <w:p w:rsidR="00330DEB" w:rsidRDefault="00330DEB" w:rsidP="00D80278">
      <w:pPr>
        <w:rPr>
          <w:rFonts w:ascii="Arial" w:hAnsi="Arial" w:cs="Arial"/>
          <w:sz w:val="24"/>
          <w:szCs w:val="24"/>
        </w:rPr>
      </w:pPr>
      <w:r w:rsidRPr="00D80278">
        <w:rPr>
          <w:rFonts w:ascii="Arial" w:hAnsi="Arial" w:cs="Arial"/>
          <w:sz w:val="24"/>
          <w:szCs w:val="24"/>
        </w:rPr>
        <w:t xml:space="preserve">9 full EIAs were carried out and considered the impact of the policy/strategy on people’s opportunity to </w:t>
      </w:r>
      <w:r w:rsidRPr="00D80278">
        <w:rPr>
          <w:rFonts w:ascii="Arial" w:eastAsia="Times New Roman" w:hAnsi="Arial" w:cs="Arial"/>
          <w:sz w:val="24"/>
          <w:szCs w:val="24"/>
          <w:lang w:val="en-US" w:eastAsia="en-GB"/>
        </w:rPr>
        <w:t xml:space="preserve">use the Welsh language in a positive or negative way and treat both languages equally. </w:t>
      </w:r>
      <w:r w:rsidRPr="00D80278">
        <w:rPr>
          <w:rFonts w:ascii="Arial" w:hAnsi="Arial" w:cs="Arial"/>
          <w:sz w:val="24"/>
          <w:szCs w:val="24"/>
        </w:rPr>
        <w:t xml:space="preserve">No impact was identified and as a result, no amendments were made to the proposed policies/strategies assessed. </w:t>
      </w:r>
    </w:p>
    <w:p w:rsidR="00153969" w:rsidRDefault="00E2501F" w:rsidP="00D80278">
      <w:pPr>
        <w:pStyle w:val="ListParagraph"/>
        <w:numPr>
          <w:ilvl w:val="0"/>
          <w:numId w:val="14"/>
        </w:numPr>
        <w:spacing w:after="0"/>
        <w:rPr>
          <w:rFonts w:ascii="Arial" w:hAnsi="Arial" w:cs="Arial"/>
          <w:b/>
          <w:sz w:val="24"/>
          <w:szCs w:val="24"/>
        </w:rPr>
      </w:pPr>
      <w:r w:rsidRPr="00330DEB">
        <w:rPr>
          <w:rFonts w:ascii="Arial" w:hAnsi="Arial" w:cs="Arial"/>
          <w:b/>
          <w:sz w:val="24"/>
          <w:szCs w:val="24"/>
        </w:rPr>
        <w:t>Promoting and raising awareness of the W</w:t>
      </w:r>
      <w:r w:rsidR="0029400E" w:rsidRPr="00330DEB">
        <w:rPr>
          <w:rFonts w:ascii="Arial" w:hAnsi="Arial" w:cs="Arial"/>
          <w:b/>
          <w:sz w:val="24"/>
          <w:szCs w:val="24"/>
        </w:rPr>
        <w:t>elsh language and Welsh culture</w:t>
      </w:r>
    </w:p>
    <w:p w:rsidR="00D80278" w:rsidRPr="00D80278" w:rsidRDefault="00D80278" w:rsidP="00D80278">
      <w:pPr>
        <w:pStyle w:val="ListParagraph"/>
        <w:spacing w:after="0"/>
        <w:ind w:left="1080"/>
        <w:rPr>
          <w:rFonts w:ascii="Arial" w:hAnsi="Arial" w:cs="Arial"/>
          <w:b/>
          <w:sz w:val="24"/>
          <w:szCs w:val="24"/>
        </w:rPr>
      </w:pPr>
    </w:p>
    <w:p w:rsidR="00153969" w:rsidRPr="00D80278" w:rsidRDefault="0029400E" w:rsidP="00D80278">
      <w:pPr>
        <w:rPr>
          <w:rFonts w:ascii="Arial" w:hAnsi="Arial" w:cs="Arial"/>
          <w:sz w:val="24"/>
          <w:szCs w:val="24"/>
        </w:rPr>
      </w:pPr>
      <w:r w:rsidRPr="00D80278">
        <w:rPr>
          <w:rFonts w:ascii="Arial" w:hAnsi="Arial" w:cs="Arial"/>
          <w:sz w:val="24"/>
          <w:szCs w:val="24"/>
        </w:rPr>
        <w:t>P</w:t>
      </w:r>
      <w:r w:rsidR="00E2501F" w:rsidRPr="00D80278">
        <w:rPr>
          <w:rFonts w:ascii="Arial" w:hAnsi="Arial" w:cs="Arial"/>
          <w:sz w:val="24"/>
          <w:szCs w:val="24"/>
        </w:rPr>
        <w:t>romotional activities</w:t>
      </w:r>
      <w:r w:rsidR="00A5730F" w:rsidRPr="00D80278">
        <w:rPr>
          <w:rFonts w:ascii="Arial" w:hAnsi="Arial" w:cs="Arial"/>
          <w:sz w:val="24"/>
          <w:szCs w:val="24"/>
        </w:rPr>
        <w:t xml:space="preserve"> </w:t>
      </w:r>
      <w:r w:rsidR="00CE064A" w:rsidRPr="00D80278">
        <w:rPr>
          <w:rFonts w:ascii="Arial" w:hAnsi="Arial" w:cs="Arial"/>
          <w:sz w:val="24"/>
          <w:szCs w:val="24"/>
        </w:rPr>
        <w:t xml:space="preserve">were </w:t>
      </w:r>
      <w:r w:rsidR="00A5730F" w:rsidRPr="00D80278">
        <w:rPr>
          <w:rFonts w:ascii="Arial" w:hAnsi="Arial" w:cs="Arial"/>
          <w:sz w:val="24"/>
          <w:szCs w:val="24"/>
        </w:rPr>
        <w:t>undertake</w:t>
      </w:r>
      <w:r w:rsidR="00F0207B" w:rsidRPr="00D80278">
        <w:rPr>
          <w:rFonts w:ascii="Arial" w:hAnsi="Arial" w:cs="Arial"/>
          <w:sz w:val="24"/>
          <w:szCs w:val="24"/>
        </w:rPr>
        <w:t>n</w:t>
      </w:r>
      <w:r w:rsidR="00A5730F" w:rsidRPr="00D80278">
        <w:rPr>
          <w:rFonts w:ascii="Arial" w:hAnsi="Arial" w:cs="Arial"/>
          <w:sz w:val="24"/>
          <w:szCs w:val="24"/>
        </w:rPr>
        <w:t xml:space="preserve"> by the council</w:t>
      </w:r>
      <w:r w:rsidR="00F0207B" w:rsidRPr="00D80278">
        <w:rPr>
          <w:rFonts w:ascii="Arial" w:hAnsi="Arial" w:cs="Arial"/>
          <w:sz w:val="24"/>
          <w:szCs w:val="24"/>
        </w:rPr>
        <w:t xml:space="preserve"> between 1 April 2016 and 31 March 2017</w:t>
      </w:r>
      <w:r w:rsidR="00A5730F" w:rsidRPr="00D80278">
        <w:rPr>
          <w:rFonts w:ascii="Arial" w:hAnsi="Arial" w:cs="Arial"/>
          <w:sz w:val="24"/>
          <w:szCs w:val="24"/>
        </w:rPr>
        <w:t xml:space="preserve"> </w:t>
      </w:r>
      <w:r w:rsidR="00CE064A" w:rsidRPr="00D80278">
        <w:rPr>
          <w:rFonts w:ascii="Arial" w:hAnsi="Arial" w:cs="Arial"/>
          <w:sz w:val="24"/>
          <w:szCs w:val="24"/>
        </w:rPr>
        <w:t>for the following events/activities</w:t>
      </w:r>
      <w:r w:rsidRPr="00D80278">
        <w:rPr>
          <w:rFonts w:ascii="Arial" w:hAnsi="Arial" w:cs="Arial"/>
          <w:sz w:val="24"/>
          <w:szCs w:val="24"/>
        </w:rPr>
        <w:t>:</w:t>
      </w:r>
    </w:p>
    <w:p w:rsidR="00D80278" w:rsidRDefault="00153969" w:rsidP="00D80278">
      <w:pPr>
        <w:pStyle w:val="ListParagraph"/>
        <w:numPr>
          <w:ilvl w:val="0"/>
          <w:numId w:val="15"/>
        </w:numPr>
        <w:rPr>
          <w:rFonts w:ascii="Arial" w:hAnsi="Arial" w:cs="Arial"/>
          <w:sz w:val="24"/>
          <w:szCs w:val="24"/>
        </w:rPr>
      </w:pPr>
      <w:r w:rsidRPr="00D80278">
        <w:rPr>
          <w:rFonts w:ascii="Arial" w:hAnsi="Arial" w:cs="Arial"/>
          <w:sz w:val="24"/>
          <w:szCs w:val="24"/>
        </w:rPr>
        <w:t xml:space="preserve">Urdd </w:t>
      </w:r>
      <w:r w:rsidR="0029400E" w:rsidRPr="00D80278">
        <w:rPr>
          <w:rFonts w:ascii="Arial" w:hAnsi="Arial" w:cs="Arial"/>
          <w:sz w:val="24"/>
          <w:szCs w:val="24"/>
        </w:rPr>
        <w:t>Eisteddfod</w:t>
      </w:r>
      <w:r w:rsidR="004D6B6E" w:rsidRPr="00D80278">
        <w:rPr>
          <w:rFonts w:ascii="Arial" w:hAnsi="Arial" w:cs="Arial"/>
          <w:sz w:val="24"/>
          <w:szCs w:val="24"/>
        </w:rPr>
        <w:t xml:space="preserve"> </w:t>
      </w:r>
      <w:r w:rsidR="00CE064A" w:rsidRPr="00D80278">
        <w:rPr>
          <w:rFonts w:ascii="Arial" w:hAnsi="Arial" w:cs="Arial"/>
          <w:sz w:val="24"/>
          <w:szCs w:val="24"/>
        </w:rPr>
        <w:t xml:space="preserve">– countdown parade involving </w:t>
      </w:r>
      <w:r w:rsidRPr="00D80278">
        <w:rPr>
          <w:rFonts w:ascii="Arial" w:hAnsi="Arial" w:cs="Arial"/>
          <w:sz w:val="24"/>
          <w:szCs w:val="24"/>
        </w:rPr>
        <w:t>3,000 children and adults representing local schools, colleges and clubs;</w:t>
      </w:r>
    </w:p>
    <w:p w:rsidR="00D80278" w:rsidRDefault="00CE064A" w:rsidP="00D80278">
      <w:pPr>
        <w:pStyle w:val="ListParagraph"/>
        <w:numPr>
          <w:ilvl w:val="0"/>
          <w:numId w:val="15"/>
        </w:numPr>
        <w:rPr>
          <w:rFonts w:ascii="Arial" w:hAnsi="Arial" w:cs="Arial"/>
          <w:sz w:val="24"/>
          <w:szCs w:val="24"/>
        </w:rPr>
      </w:pPr>
      <w:r w:rsidRPr="00D80278">
        <w:rPr>
          <w:rFonts w:ascii="Arial" w:hAnsi="Arial" w:cs="Arial"/>
          <w:sz w:val="24"/>
          <w:szCs w:val="24"/>
        </w:rPr>
        <w:t>Consultation on a</w:t>
      </w:r>
      <w:r w:rsidR="004D6B6E" w:rsidRPr="00D80278">
        <w:rPr>
          <w:rFonts w:ascii="Arial" w:hAnsi="Arial" w:cs="Arial"/>
          <w:sz w:val="24"/>
          <w:szCs w:val="24"/>
        </w:rPr>
        <w:t>cc</w:t>
      </w:r>
      <w:r w:rsidR="0029400E" w:rsidRPr="00D80278">
        <w:rPr>
          <w:rFonts w:ascii="Arial" w:hAnsi="Arial" w:cs="Arial"/>
          <w:sz w:val="24"/>
          <w:szCs w:val="24"/>
        </w:rPr>
        <w:t>essing Welsh-medium education</w:t>
      </w:r>
      <w:r w:rsidRPr="00D80278">
        <w:rPr>
          <w:rFonts w:ascii="Arial" w:hAnsi="Arial" w:cs="Arial"/>
          <w:sz w:val="24"/>
          <w:szCs w:val="24"/>
        </w:rPr>
        <w:t>;</w:t>
      </w:r>
    </w:p>
    <w:p w:rsidR="00D80278" w:rsidRDefault="0078648D" w:rsidP="00D80278">
      <w:pPr>
        <w:pStyle w:val="ListParagraph"/>
        <w:numPr>
          <w:ilvl w:val="0"/>
          <w:numId w:val="15"/>
        </w:numPr>
        <w:rPr>
          <w:rFonts w:ascii="Arial" w:hAnsi="Arial" w:cs="Arial"/>
          <w:sz w:val="24"/>
          <w:szCs w:val="24"/>
        </w:rPr>
      </w:pPr>
      <w:r w:rsidRPr="00D80278">
        <w:rPr>
          <w:rFonts w:ascii="Arial" w:hAnsi="Arial" w:cs="Arial"/>
          <w:sz w:val="24"/>
          <w:szCs w:val="24"/>
        </w:rPr>
        <w:t xml:space="preserve">Shwmae </w:t>
      </w:r>
      <w:proofErr w:type="spellStart"/>
      <w:r w:rsidRPr="00D80278">
        <w:rPr>
          <w:rFonts w:ascii="Arial" w:hAnsi="Arial" w:cs="Arial"/>
          <w:sz w:val="24"/>
          <w:szCs w:val="24"/>
        </w:rPr>
        <w:t>su</w:t>
      </w:r>
      <w:r w:rsidR="00153969" w:rsidRPr="00D80278">
        <w:rPr>
          <w:rFonts w:ascii="Arial" w:hAnsi="Arial" w:cs="Arial"/>
          <w:sz w:val="24"/>
          <w:szCs w:val="24"/>
        </w:rPr>
        <w:t>’</w:t>
      </w:r>
      <w:r w:rsidRPr="00D80278">
        <w:rPr>
          <w:rFonts w:ascii="Arial" w:hAnsi="Arial" w:cs="Arial"/>
          <w:sz w:val="24"/>
          <w:szCs w:val="24"/>
        </w:rPr>
        <w:t>mae</w:t>
      </w:r>
      <w:proofErr w:type="spellEnd"/>
      <w:r w:rsidRPr="00D80278">
        <w:rPr>
          <w:rFonts w:ascii="Arial" w:hAnsi="Arial" w:cs="Arial"/>
          <w:sz w:val="24"/>
          <w:szCs w:val="24"/>
        </w:rPr>
        <w:t xml:space="preserve"> day</w:t>
      </w:r>
      <w:r w:rsidR="00CE064A" w:rsidRPr="00D80278">
        <w:rPr>
          <w:rFonts w:ascii="Arial" w:hAnsi="Arial" w:cs="Arial"/>
          <w:sz w:val="24"/>
          <w:szCs w:val="24"/>
        </w:rPr>
        <w:t>;</w:t>
      </w:r>
      <w:r w:rsidRPr="00D80278">
        <w:rPr>
          <w:rFonts w:ascii="Arial" w:hAnsi="Arial" w:cs="Arial"/>
          <w:sz w:val="24"/>
          <w:szCs w:val="24"/>
        </w:rPr>
        <w:t xml:space="preserve"> </w:t>
      </w:r>
    </w:p>
    <w:p w:rsidR="00D80278" w:rsidRDefault="00D80278" w:rsidP="00D80278">
      <w:pPr>
        <w:pStyle w:val="ListParagraph"/>
        <w:numPr>
          <w:ilvl w:val="0"/>
          <w:numId w:val="15"/>
        </w:numPr>
        <w:rPr>
          <w:rFonts w:ascii="Arial" w:hAnsi="Arial" w:cs="Arial"/>
          <w:sz w:val="24"/>
          <w:szCs w:val="24"/>
        </w:rPr>
      </w:pPr>
      <w:r>
        <w:rPr>
          <w:rFonts w:ascii="Arial" w:hAnsi="Arial" w:cs="Arial"/>
          <w:sz w:val="24"/>
          <w:szCs w:val="24"/>
        </w:rPr>
        <w:t>Free Welsh courses;</w:t>
      </w:r>
    </w:p>
    <w:p w:rsidR="00D80278" w:rsidRDefault="00153969" w:rsidP="00D80278">
      <w:pPr>
        <w:pStyle w:val="ListParagraph"/>
        <w:numPr>
          <w:ilvl w:val="0"/>
          <w:numId w:val="15"/>
        </w:numPr>
        <w:rPr>
          <w:rFonts w:ascii="Arial" w:hAnsi="Arial" w:cs="Arial"/>
          <w:sz w:val="24"/>
          <w:szCs w:val="24"/>
        </w:rPr>
      </w:pPr>
      <w:r w:rsidRPr="00D80278">
        <w:rPr>
          <w:rFonts w:ascii="Arial" w:hAnsi="Arial" w:cs="Arial"/>
          <w:sz w:val="24"/>
          <w:szCs w:val="24"/>
        </w:rPr>
        <w:t xml:space="preserve">WRU rugby 7s schools </w:t>
      </w:r>
      <w:r w:rsidR="00330DEB" w:rsidRPr="00D80278">
        <w:rPr>
          <w:rFonts w:ascii="Arial" w:hAnsi="Arial" w:cs="Arial"/>
          <w:sz w:val="24"/>
          <w:szCs w:val="24"/>
        </w:rPr>
        <w:t>tournament</w:t>
      </w:r>
      <w:r w:rsidRPr="00D80278">
        <w:rPr>
          <w:rFonts w:ascii="Arial" w:hAnsi="Arial" w:cs="Arial"/>
          <w:sz w:val="24"/>
          <w:szCs w:val="24"/>
        </w:rPr>
        <w:t xml:space="preserve"> </w:t>
      </w:r>
      <w:r w:rsidR="00CE064A" w:rsidRPr="00D80278">
        <w:rPr>
          <w:rFonts w:ascii="Arial" w:hAnsi="Arial" w:cs="Arial"/>
          <w:sz w:val="24"/>
          <w:szCs w:val="24"/>
        </w:rPr>
        <w:t xml:space="preserve">- </w:t>
      </w:r>
      <w:r w:rsidR="00302CA0" w:rsidRPr="00D80278">
        <w:rPr>
          <w:rFonts w:ascii="Arial" w:hAnsi="Arial" w:cs="Arial"/>
          <w:sz w:val="24"/>
          <w:szCs w:val="24"/>
        </w:rPr>
        <w:t xml:space="preserve">3,000 players and 50 referees </w:t>
      </w:r>
      <w:r w:rsidR="00330DEB" w:rsidRPr="00D80278">
        <w:rPr>
          <w:rFonts w:ascii="Arial" w:hAnsi="Arial" w:cs="Arial"/>
          <w:sz w:val="24"/>
          <w:szCs w:val="24"/>
        </w:rPr>
        <w:t>took</w:t>
      </w:r>
      <w:r w:rsidR="00302CA0" w:rsidRPr="00D80278">
        <w:rPr>
          <w:rFonts w:ascii="Arial" w:hAnsi="Arial" w:cs="Arial"/>
          <w:sz w:val="24"/>
          <w:szCs w:val="24"/>
        </w:rPr>
        <w:t xml:space="preserve"> part in the largest </w:t>
      </w:r>
      <w:r w:rsidR="00CE064A" w:rsidRPr="00D80278">
        <w:rPr>
          <w:rFonts w:ascii="Arial" w:hAnsi="Arial" w:cs="Arial"/>
          <w:sz w:val="24"/>
          <w:szCs w:val="24"/>
        </w:rPr>
        <w:t xml:space="preserve">event of its kind </w:t>
      </w:r>
      <w:r w:rsidR="00302CA0" w:rsidRPr="00D80278">
        <w:rPr>
          <w:rFonts w:ascii="Arial" w:hAnsi="Arial" w:cs="Arial"/>
          <w:sz w:val="24"/>
          <w:szCs w:val="24"/>
        </w:rPr>
        <w:t>in Wales</w:t>
      </w:r>
      <w:r w:rsidR="00CE064A" w:rsidRPr="00D80278">
        <w:rPr>
          <w:rFonts w:ascii="Arial" w:hAnsi="Arial" w:cs="Arial"/>
          <w:sz w:val="24"/>
          <w:szCs w:val="24"/>
        </w:rPr>
        <w:t xml:space="preserve"> (held in Pencoed)</w:t>
      </w:r>
      <w:r w:rsidR="00302CA0" w:rsidRPr="00D80278">
        <w:rPr>
          <w:rFonts w:ascii="Arial" w:hAnsi="Arial" w:cs="Arial"/>
          <w:sz w:val="24"/>
          <w:szCs w:val="24"/>
        </w:rPr>
        <w:t>;</w:t>
      </w:r>
    </w:p>
    <w:p w:rsidR="00D80278" w:rsidRDefault="00454C46" w:rsidP="00D80278">
      <w:pPr>
        <w:pStyle w:val="ListParagraph"/>
        <w:numPr>
          <w:ilvl w:val="0"/>
          <w:numId w:val="15"/>
        </w:numPr>
        <w:rPr>
          <w:rFonts w:ascii="Arial" w:hAnsi="Arial" w:cs="Arial"/>
          <w:sz w:val="24"/>
          <w:szCs w:val="24"/>
        </w:rPr>
      </w:pPr>
      <w:r w:rsidRPr="00D80278">
        <w:rPr>
          <w:rFonts w:ascii="Arial" w:hAnsi="Arial" w:cs="Arial"/>
          <w:sz w:val="24"/>
          <w:szCs w:val="24"/>
        </w:rPr>
        <w:t xml:space="preserve">Dydd </w:t>
      </w:r>
      <w:proofErr w:type="spellStart"/>
      <w:r w:rsidRPr="00D80278">
        <w:rPr>
          <w:rFonts w:ascii="Arial" w:hAnsi="Arial" w:cs="Arial"/>
          <w:sz w:val="24"/>
          <w:szCs w:val="24"/>
        </w:rPr>
        <w:t>Miwsig</w:t>
      </w:r>
      <w:proofErr w:type="spellEnd"/>
      <w:r w:rsidRPr="00D80278">
        <w:rPr>
          <w:rFonts w:ascii="Arial" w:hAnsi="Arial" w:cs="Arial"/>
          <w:sz w:val="24"/>
          <w:szCs w:val="24"/>
        </w:rPr>
        <w:t xml:space="preserve"> Cym</w:t>
      </w:r>
      <w:r w:rsidR="00BA735B" w:rsidRPr="00D80278">
        <w:rPr>
          <w:rFonts w:ascii="Arial" w:hAnsi="Arial" w:cs="Arial"/>
          <w:sz w:val="24"/>
          <w:szCs w:val="24"/>
        </w:rPr>
        <w:t xml:space="preserve">ru / Welsh Language Music Day </w:t>
      </w:r>
      <w:r w:rsidRPr="00D80278">
        <w:rPr>
          <w:rFonts w:ascii="Arial" w:hAnsi="Arial" w:cs="Arial"/>
          <w:sz w:val="24"/>
          <w:szCs w:val="24"/>
        </w:rPr>
        <w:t>at the Grand Pavillion, Porthcawl;</w:t>
      </w:r>
    </w:p>
    <w:p w:rsidR="00454C46" w:rsidRPr="00D80278" w:rsidRDefault="00454C46" w:rsidP="00D80278">
      <w:pPr>
        <w:pStyle w:val="ListParagraph"/>
        <w:numPr>
          <w:ilvl w:val="0"/>
          <w:numId w:val="15"/>
        </w:numPr>
        <w:rPr>
          <w:rFonts w:ascii="Arial" w:hAnsi="Arial" w:cs="Arial"/>
          <w:sz w:val="24"/>
          <w:szCs w:val="24"/>
        </w:rPr>
      </w:pPr>
      <w:r w:rsidRPr="00D80278">
        <w:rPr>
          <w:rFonts w:ascii="Arial" w:hAnsi="Arial" w:cs="Arial"/>
          <w:sz w:val="24"/>
          <w:szCs w:val="24"/>
        </w:rPr>
        <w:t>St. David’s Day –</w:t>
      </w:r>
      <w:r w:rsidR="00BA735B" w:rsidRPr="00D80278">
        <w:rPr>
          <w:rFonts w:ascii="Arial" w:hAnsi="Arial" w:cs="Arial"/>
          <w:sz w:val="24"/>
          <w:szCs w:val="24"/>
        </w:rPr>
        <w:t xml:space="preserve"> </w:t>
      </w:r>
      <w:r w:rsidRPr="00D80278">
        <w:rPr>
          <w:rFonts w:ascii="Arial" w:hAnsi="Arial" w:cs="Arial"/>
          <w:sz w:val="24"/>
          <w:szCs w:val="24"/>
        </w:rPr>
        <w:t xml:space="preserve">schools </w:t>
      </w:r>
      <w:r w:rsidR="00BA735B" w:rsidRPr="00D80278">
        <w:rPr>
          <w:rFonts w:ascii="Arial" w:hAnsi="Arial" w:cs="Arial"/>
          <w:sz w:val="24"/>
          <w:szCs w:val="24"/>
        </w:rPr>
        <w:t>activity</w:t>
      </w:r>
      <w:r w:rsidRPr="00D80278">
        <w:rPr>
          <w:rFonts w:ascii="Arial" w:hAnsi="Arial" w:cs="Arial"/>
          <w:sz w:val="24"/>
          <w:szCs w:val="24"/>
        </w:rPr>
        <w:t>.</w:t>
      </w:r>
    </w:p>
    <w:p w:rsidR="00454C46" w:rsidRPr="00454C46" w:rsidRDefault="00454C46" w:rsidP="00454C46">
      <w:pPr>
        <w:rPr>
          <w:rFonts w:ascii="Arial" w:hAnsi="Arial" w:cs="Arial"/>
          <w:sz w:val="24"/>
          <w:szCs w:val="24"/>
        </w:rPr>
      </w:pPr>
    </w:p>
    <w:sectPr w:rsidR="00454C46" w:rsidRPr="00454C46" w:rsidSect="007F132E">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58" w:rsidRDefault="00D72558" w:rsidP="003637A9">
      <w:pPr>
        <w:spacing w:after="0" w:line="240" w:lineRule="auto"/>
      </w:pPr>
      <w:r>
        <w:separator/>
      </w:r>
    </w:p>
  </w:endnote>
  <w:endnote w:type="continuationSeparator" w:id="0">
    <w:p w:rsidR="00D72558" w:rsidRDefault="00D72558"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2973"/>
      <w:docPartObj>
        <w:docPartGallery w:val="Page Numbers (Bottom of Page)"/>
        <w:docPartUnique/>
      </w:docPartObj>
    </w:sdtPr>
    <w:sdtEndPr>
      <w:rPr>
        <w:noProof/>
      </w:rPr>
    </w:sdtEndPr>
    <w:sdtContent>
      <w:p w:rsidR="00D72558" w:rsidRDefault="00D72558">
        <w:pPr>
          <w:pStyle w:val="Footer"/>
          <w:jc w:val="center"/>
        </w:pPr>
        <w:r>
          <w:fldChar w:fldCharType="begin"/>
        </w:r>
        <w:r>
          <w:instrText xml:space="preserve"> PAGE   \* MERGEFORMAT </w:instrText>
        </w:r>
        <w:r>
          <w:fldChar w:fldCharType="separate"/>
        </w:r>
        <w:r w:rsidR="00AB7562">
          <w:rPr>
            <w:noProof/>
          </w:rPr>
          <w:t>7</w:t>
        </w:r>
        <w:r>
          <w:rPr>
            <w:noProof/>
          </w:rPr>
          <w:fldChar w:fldCharType="end"/>
        </w:r>
      </w:p>
    </w:sdtContent>
  </w:sdt>
  <w:p w:rsidR="00D72558" w:rsidRDefault="00D7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58" w:rsidRDefault="00D72558" w:rsidP="003637A9">
      <w:pPr>
        <w:spacing w:after="0" w:line="240" w:lineRule="auto"/>
      </w:pPr>
      <w:r>
        <w:separator/>
      </w:r>
    </w:p>
  </w:footnote>
  <w:footnote w:type="continuationSeparator" w:id="0">
    <w:p w:rsidR="00D72558" w:rsidRDefault="00D72558" w:rsidP="00363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8" w:rsidRDefault="00D72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8" w:rsidRDefault="00D72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8" w:rsidRDefault="00D7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BCF"/>
    <w:multiLevelType w:val="hybridMultilevel"/>
    <w:tmpl w:val="14B49CE2"/>
    <w:lvl w:ilvl="0" w:tplc="1E3C3A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97A1C"/>
    <w:multiLevelType w:val="hybridMultilevel"/>
    <w:tmpl w:val="CF4AEC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6D43184"/>
    <w:multiLevelType w:val="hybridMultilevel"/>
    <w:tmpl w:val="A37EB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16BED"/>
    <w:multiLevelType w:val="hybridMultilevel"/>
    <w:tmpl w:val="81309B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9FE0F79"/>
    <w:multiLevelType w:val="hybridMultilevel"/>
    <w:tmpl w:val="918AC4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F6706"/>
    <w:multiLevelType w:val="hybridMultilevel"/>
    <w:tmpl w:val="CFFEE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A061C"/>
    <w:multiLevelType w:val="hybridMultilevel"/>
    <w:tmpl w:val="8182E848"/>
    <w:lvl w:ilvl="0" w:tplc="15D03142">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5A17883"/>
    <w:multiLevelType w:val="hybridMultilevel"/>
    <w:tmpl w:val="FA7608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17C4777C"/>
    <w:multiLevelType w:val="hybridMultilevel"/>
    <w:tmpl w:val="FD4024E2"/>
    <w:lvl w:ilvl="0" w:tplc="0E2CFB5E">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8261FD5"/>
    <w:multiLevelType w:val="hybridMultilevel"/>
    <w:tmpl w:val="3D64A8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B66B14"/>
    <w:multiLevelType w:val="hybridMultilevel"/>
    <w:tmpl w:val="B09E227E"/>
    <w:lvl w:ilvl="0" w:tplc="11CC2E0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8353C03"/>
    <w:multiLevelType w:val="hybridMultilevel"/>
    <w:tmpl w:val="3C0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16B4E"/>
    <w:multiLevelType w:val="hybridMultilevel"/>
    <w:tmpl w:val="5F501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D1096"/>
    <w:multiLevelType w:val="hybridMultilevel"/>
    <w:tmpl w:val="0D609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DEB7BCC"/>
    <w:multiLevelType w:val="hybridMultilevel"/>
    <w:tmpl w:val="25D019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nsid w:val="559A357C"/>
    <w:multiLevelType w:val="hybridMultilevel"/>
    <w:tmpl w:val="98349B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5BDB2F66"/>
    <w:multiLevelType w:val="hybridMultilevel"/>
    <w:tmpl w:val="2622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DBF39CF"/>
    <w:multiLevelType w:val="hybridMultilevel"/>
    <w:tmpl w:val="A93AA0E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61C04006"/>
    <w:multiLevelType w:val="hybridMultilevel"/>
    <w:tmpl w:val="E05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563839"/>
    <w:multiLevelType w:val="hybridMultilevel"/>
    <w:tmpl w:val="2C808FA2"/>
    <w:lvl w:ilvl="0" w:tplc="15D031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A142FE"/>
    <w:multiLevelType w:val="hybridMultilevel"/>
    <w:tmpl w:val="A28C86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0"/>
  </w:num>
  <w:num w:numId="5">
    <w:abstractNumId w:val="18"/>
  </w:num>
  <w:num w:numId="6">
    <w:abstractNumId w:val="26"/>
  </w:num>
  <w:num w:numId="7">
    <w:abstractNumId w:val="21"/>
  </w:num>
  <w:num w:numId="8">
    <w:abstractNumId w:val="10"/>
  </w:num>
  <w:num w:numId="9">
    <w:abstractNumId w:val="2"/>
  </w:num>
  <w:num w:numId="10">
    <w:abstractNumId w:val="4"/>
  </w:num>
  <w:num w:numId="11">
    <w:abstractNumId w:val="19"/>
  </w:num>
  <w:num w:numId="12">
    <w:abstractNumId w:val="5"/>
  </w:num>
  <w:num w:numId="13">
    <w:abstractNumId w:val="15"/>
  </w:num>
  <w:num w:numId="14">
    <w:abstractNumId w:val="12"/>
  </w:num>
  <w:num w:numId="15">
    <w:abstractNumId w:val="22"/>
  </w:num>
  <w:num w:numId="16">
    <w:abstractNumId w:val="25"/>
  </w:num>
  <w:num w:numId="17">
    <w:abstractNumId w:val="7"/>
  </w:num>
  <w:num w:numId="18">
    <w:abstractNumId w:val="20"/>
  </w:num>
  <w:num w:numId="19">
    <w:abstractNumId w:val="27"/>
  </w:num>
  <w:num w:numId="20">
    <w:abstractNumId w:val="6"/>
  </w:num>
  <w:num w:numId="21">
    <w:abstractNumId w:val="14"/>
  </w:num>
  <w:num w:numId="22">
    <w:abstractNumId w:val="23"/>
  </w:num>
  <w:num w:numId="23">
    <w:abstractNumId w:val="1"/>
  </w:num>
  <w:num w:numId="24">
    <w:abstractNumId w:val="16"/>
  </w:num>
  <w:num w:numId="25">
    <w:abstractNumId w:val="3"/>
  </w:num>
  <w:num w:numId="26">
    <w:abstractNumId w:val="24"/>
  </w:num>
  <w:num w:numId="27">
    <w:abstractNumId w:val="17"/>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0"/>
    <w:rsid w:val="000062B6"/>
    <w:rsid w:val="00011736"/>
    <w:rsid w:val="00032891"/>
    <w:rsid w:val="0003695C"/>
    <w:rsid w:val="00043D71"/>
    <w:rsid w:val="00045802"/>
    <w:rsid w:val="00046935"/>
    <w:rsid w:val="00050BAB"/>
    <w:rsid w:val="00052A32"/>
    <w:rsid w:val="00056ACA"/>
    <w:rsid w:val="000804C4"/>
    <w:rsid w:val="00082381"/>
    <w:rsid w:val="00087A18"/>
    <w:rsid w:val="00095D83"/>
    <w:rsid w:val="00097279"/>
    <w:rsid w:val="000A4E73"/>
    <w:rsid w:val="000A7222"/>
    <w:rsid w:val="000B4565"/>
    <w:rsid w:val="000C1102"/>
    <w:rsid w:val="000D3AC6"/>
    <w:rsid w:val="000E0B61"/>
    <w:rsid w:val="0010723E"/>
    <w:rsid w:val="00133474"/>
    <w:rsid w:val="0013406F"/>
    <w:rsid w:val="00135A0C"/>
    <w:rsid w:val="00137718"/>
    <w:rsid w:val="00147863"/>
    <w:rsid w:val="00153969"/>
    <w:rsid w:val="0015499F"/>
    <w:rsid w:val="00163708"/>
    <w:rsid w:val="001A048A"/>
    <w:rsid w:val="001A4CA2"/>
    <w:rsid w:val="001C15A8"/>
    <w:rsid w:val="001C3D10"/>
    <w:rsid w:val="001C7454"/>
    <w:rsid w:val="001D0DF4"/>
    <w:rsid w:val="001D2702"/>
    <w:rsid w:val="001D2968"/>
    <w:rsid w:val="001E2ED3"/>
    <w:rsid w:val="001E7825"/>
    <w:rsid w:val="001F612D"/>
    <w:rsid w:val="00201CAB"/>
    <w:rsid w:val="00203B78"/>
    <w:rsid w:val="00205F53"/>
    <w:rsid w:val="00210068"/>
    <w:rsid w:val="002143E0"/>
    <w:rsid w:val="00225297"/>
    <w:rsid w:val="0023096D"/>
    <w:rsid w:val="0023344D"/>
    <w:rsid w:val="00235659"/>
    <w:rsid w:val="00240486"/>
    <w:rsid w:val="002416F8"/>
    <w:rsid w:val="00253925"/>
    <w:rsid w:val="00264247"/>
    <w:rsid w:val="002733E8"/>
    <w:rsid w:val="00276637"/>
    <w:rsid w:val="00280824"/>
    <w:rsid w:val="00293E71"/>
    <w:rsid w:val="0029400E"/>
    <w:rsid w:val="00295CCD"/>
    <w:rsid w:val="002A273D"/>
    <w:rsid w:val="002C2A65"/>
    <w:rsid w:val="002C528D"/>
    <w:rsid w:val="002E4D0C"/>
    <w:rsid w:val="002F29D4"/>
    <w:rsid w:val="002F5B88"/>
    <w:rsid w:val="00302CA0"/>
    <w:rsid w:val="00306D0F"/>
    <w:rsid w:val="003079CE"/>
    <w:rsid w:val="00314125"/>
    <w:rsid w:val="00315519"/>
    <w:rsid w:val="0031644E"/>
    <w:rsid w:val="003222E7"/>
    <w:rsid w:val="00330DEB"/>
    <w:rsid w:val="0033587E"/>
    <w:rsid w:val="003374E9"/>
    <w:rsid w:val="00342844"/>
    <w:rsid w:val="00345F82"/>
    <w:rsid w:val="00352D05"/>
    <w:rsid w:val="00355938"/>
    <w:rsid w:val="003637A9"/>
    <w:rsid w:val="00391197"/>
    <w:rsid w:val="00391AAB"/>
    <w:rsid w:val="003A0A87"/>
    <w:rsid w:val="003B1FD8"/>
    <w:rsid w:val="003C1D9D"/>
    <w:rsid w:val="003C3913"/>
    <w:rsid w:val="003C7712"/>
    <w:rsid w:val="003E2E9A"/>
    <w:rsid w:val="003F7CCF"/>
    <w:rsid w:val="00402D11"/>
    <w:rsid w:val="0041366F"/>
    <w:rsid w:val="00415413"/>
    <w:rsid w:val="00427EBE"/>
    <w:rsid w:val="00431879"/>
    <w:rsid w:val="004406F1"/>
    <w:rsid w:val="0045262B"/>
    <w:rsid w:val="00454C46"/>
    <w:rsid w:val="00457055"/>
    <w:rsid w:val="004578F0"/>
    <w:rsid w:val="004644ED"/>
    <w:rsid w:val="00464783"/>
    <w:rsid w:val="00472D06"/>
    <w:rsid w:val="00473C81"/>
    <w:rsid w:val="00481B0B"/>
    <w:rsid w:val="004863A0"/>
    <w:rsid w:val="004B1FB1"/>
    <w:rsid w:val="004C0900"/>
    <w:rsid w:val="004D0B95"/>
    <w:rsid w:val="004D2C3C"/>
    <w:rsid w:val="004D6B6E"/>
    <w:rsid w:val="004D6BD6"/>
    <w:rsid w:val="00505C55"/>
    <w:rsid w:val="005078FB"/>
    <w:rsid w:val="0051206A"/>
    <w:rsid w:val="00515FBF"/>
    <w:rsid w:val="005165B7"/>
    <w:rsid w:val="005266D1"/>
    <w:rsid w:val="00527611"/>
    <w:rsid w:val="0053392C"/>
    <w:rsid w:val="00536A65"/>
    <w:rsid w:val="00536EE1"/>
    <w:rsid w:val="005526FB"/>
    <w:rsid w:val="005536D9"/>
    <w:rsid w:val="0055550D"/>
    <w:rsid w:val="00564F44"/>
    <w:rsid w:val="00596F7F"/>
    <w:rsid w:val="005A1957"/>
    <w:rsid w:val="005A3684"/>
    <w:rsid w:val="005B7BF3"/>
    <w:rsid w:val="005C14A7"/>
    <w:rsid w:val="005D0839"/>
    <w:rsid w:val="005D0A49"/>
    <w:rsid w:val="005D1B53"/>
    <w:rsid w:val="005D34E0"/>
    <w:rsid w:val="005E7D49"/>
    <w:rsid w:val="005F085C"/>
    <w:rsid w:val="005F7889"/>
    <w:rsid w:val="005F79B3"/>
    <w:rsid w:val="0061282A"/>
    <w:rsid w:val="006370C0"/>
    <w:rsid w:val="00637E44"/>
    <w:rsid w:val="0064050F"/>
    <w:rsid w:val="00643BD9"/>
    <w:rsid w:val="00645774"/>
    <w:rsid w:val="00661528"/>
    <w:rsid w:val="0066557B"/>
    <w:rsid w:val="00686B54"/>
    <w:rsid w:val="00692E1B"/>
    <w:rsid w:val="00693EB7"/>
    <w:rsid w:val="00693FDA"/>
    <w:rsid w:val="00694354"/>
    <w:rsid w:val="00695AE4"/>
    <w:rsid w:val="006B1578"/>
    <w:rsid w:val="006B4C2E"/>
    <w:rsid w:val="006B57DE"/>
    <w:rsid w:val="006B6A6A"/>
    <w:rsid w:val="006C50AA"/>
    <w:rsid w:val="006C755D"/>
    <w:rsid w:val="006D56ED"/>
    <w:rsid w:val="00701194"/>
    <w:rsid w:val="00710C1E"/>
    <w:rsid w:val="007137D2"/>
    <w:rsid w:val="00714094"/>
    <w:rsid w:val="00721EB5"/>
    <w:rsid w:val="0072421F"/>
    <w:rsid w:val="007252E1"/>
    <w:rsid w:val="00734747"/>
    <w:rsid w:val="00735E92"/>
    <w:rsid w:val="00746AEE"/>
    <w:rsid w:val="0075079B"/>
    <w:rsid w:val="00751370"/>
    <w:rsid w:val="00754859"/>
    <w:rsid w:val="00754E3B"/>
    <w:rsid w:val="00786130"/>
    <w:rsid w:val="0078648D"/>
    <w:rsid w:val="00787E86"/>
    <w:rsid w:val="00792F6E"/>
    <w:rsid w:val="007A6451"/>
    <w:rsid w:val="007A66CE"/>
    <w:rsid w:val="007B16A1"/>
    <w:rsid w:val="007B248A"/>
    <w:rsid w:val="007B5F59"/>
    <w:rsid w:val="007C0CA1"/>
    <w:rsid w:val="007C1CAA"/>
    <w:rsid w:val="007C3934"/>
    <w:rsid w:val="007D1339"/>
    <w:rsid w:val="007E065A"/>
    <w:rsid w:val="007F132E"/>
    <w:rsid w:val="007F1EF7"/>
    <w:rsid w:val="007F2B10"/>
    <w:rsid w:val="008057F8"/>
    <w:rsid w:val="0080669B"/>
    <w:rsid w:val="0082038D"/>
    <w:rsid w:val="00820902"/>
    <w:rsid w:val="00820E9E"/>
    <w:rsid w:val="00824063"/>
    <w:rsid w:val="00824111"/>
    <w:rsid w:val="00842F63"/>
    <w:rsid w:val="00846990"/>
    <w:rsid w:val="00846F60"/>
    <w:rsid w:val="00850AD3"/>
    <w:rsid w:val="008535E0"/>
    <w:rsid w:val="0086741E"/>
    <w:rsid w:val="0087214E"/>
    <w:rsid w:val="008802DE"/>
    <w:rsid w:val="0088074E"/>
    <w:rsid w:val="00887CDA"/>
    <w:rsid w:val="008B5336"/>
    <w:rsid w:val="008B7F7D"/>
    <w:rsid w:val="008C6C73"/>
    <w:rsid w:val="008D7FE0"/>
    <w:rsid w:val="008E250D"/>
    <w:rsid w:val="00900C32"/>
    <w:rsid w:val="00905C29"/>
    <w:rsid w:val="00911153"/>
    <w:rsid w:val="00914355"/>
    <w:rsid w:val="009272D2"/>
    <w:rsid w:val="0094646E"/>
    <w:rsid w:val="00966CB2"/>
    <w:rsid w:val="009670B5"/>
    <w:rsid w:val="00974CAC"/>
    <w:rsid w:val="00975BCF"/>
    <w:rsid w:val="00975EFF"/>
    <w:rsid w:val="00983B29"/>
    <w:rsid w:val="00992A4B"/>
    <w:rsid w:val="009934A2"/>
    <w:rsid w:val="009A08E9"/>
    <w:rsid w:val="009B030C"/>
    <w:rsid w:val="009B0C85"/>
    <w:rsid w:val="009B3BD2"/>
    <w:rsid w:val="009C5438"/>
    <w:rsid w:val="009D174F"/>
    <w:rsid w:val="009D5381"/>
    <w:rsid w:val="009D7855"/>
    <w:rsid w:val="009E48F3"/>
    <w:rsid w:val="009F158A"/>
    <w:rsid w:val="00A00AC0"/>
    <w:rsid w:val="00A035D1"/>
    <w:rsid w:val="00A15188"/>
    <w:rsid w:val="00A25D1E"/>
    <w:rsid w:val="00A31ECB"/>
    <w:rsid w:val="00A36665"/>
    <w:rsid w:val="00A409C1"/>
    <w:rsid w:val="00A562A4"/>
    <w:rsid w:val="00A5730F"/>
    <w:rsid w:val="00A73C9D"/>
    <w:rsid w:val="00A753AF"/>
    <w:rsid w:val="00A82412"/>
    <w:rsid w:val="00A9366C"/>
    <w:rsid w:val="00AA11AF"/>
    <w:rsid w:val="00AA2AB9"/>
    <w:rsid w:val="00AB453C"/>
    <w:rsid w:val="00AB7562"/>
    <w:rsid w:val="00AC398E"/>
    <w:rsid w:val="00AE0C27"/>
    <w:rsid w:val="00AE1675"/>
    <w:rsid w:val="00AE4A8C"/>
    <w:rsid w:val="00AF3D23"/>
    <w:rsid w:val="00B0124A"/>
    <w:rsid w:val="00B031F1"/>
    <w:rsid w:val="00B03C30"/>
    <w:rsid w:val="00B04BD0"/>
    <w:rsid w:val="00B2197C"/>
    <w:rsid w:val="00B25F16"/>
    <w:rsid w:val="00B3324D"/>
    <w:rsid w:val="00B37082"/>
    <w:rsid w:val="00B3730A"/>
    <w:rsid w:val="00B40B58"/>
    <w:rsid w:val="00B44FEA"/>
    <w:rsid w:val="00B533E5"/>
    <w:rsid w:val="00B94D84"/>
    <w:rsid w:val="00B96A97"/>
    <w:rsid w:val="00BA3A57"/>
    <w:rsid w:val="00BA735B"/>
    <w:rsid w:val="00BB1410"/>
    <w:rsid w:val="00BD2FE1"/>
    <w:rsid w:val="00BF0AA7"/>
    <w:rsid w:val="00BF49D7"/>
    <w:rsid w:val="00BF5ADC"/>
    <w:rsid w:val="00C041BD"/>
    <w:rsid w:val="00C04AE9"/>
    <w:rsid w:val="00C175F1"/>
    <w:rsid w:val="00C22104"/>
    <w:rsid w:val="00C22422"/>
    <w:rsid w:val="00C23AF1"/>
    <w:rsid w:val="00C24DDB"/>
    <w:rsid w:val="00C4282E"/>
    <w:rsid w:val="00C5679C"/>
    <w:rsid w:val="00C62156"/>
    <w:rsid w:val="00C76966"/>
    <w:rsid w:val="00C85226"/>
    <w:rsid w:val="00CA0D28"/>
    <w:rsid w:val="00CA31BF"/>
    <w:rsid w:val="00CA7414"/>
    <w:rsid w:val="00CB53D0"/>
    <w:rsid w:val="00CB722C"/>
    <w:rsid w:val="00CC7FDA"/>
    <w:rsid w:val="00CD24AE"/>
    <w:rsid w:val="00CD576D"/>
    <w:rsid w:val="00CE064A"/>
    <w:rsid w:val="00CE15ED"/>
    <w:rsid w:val="00CF7203"/>
    <w:rsid w:val="00D02219"/>
    <w:rsid w:val="00D05966"/>
    <w:rsid w:val="00D10EF3"/>
    <w:rsid w:val="00D15504"/>
    <w:rsid w:val="00D21BAB"/>
    <w:rsid w:val="00D22DC8"/>
    <w:rsid w:val="00D458F4"/>
    <w:rsid w:val="00D519C4"/>
    <w:rsid w:val="00D6042D"/>
    <w:rsid w:val="00D71758"/>
    <w:rsid w:val="00D72558"/>
    <w:rsid w:val="00D80278"/>
    <w:rsid w:val="00D837FA"/>
    <w:rsid w:val="00D92E90"/>
    <w:rsid w:val="00D9496A"/>
    <w:rsid w:val="00DA22A7"/>
    <w:rsid w:val="00DA37F1"/>
    <w:rsid w:val="00DA42DB"/>
    <w:rsid w:val="00DA6BAE"/>
    <w:rsid w:val="00DB1862"/>
    <w:rsid w:val="00DC6B2F"/>
    <w:rsid w:val="00DC72D3"/>
    <w:rsid w:val="00DD63EA"/>
    <w:rsid w:val="00DE1E03"/>
    <w:rsid w:val="00DE3FA8"/>
    <w:rsid w:val="00DE4B52"/>
    <w:rsid w:val="00DE58CC"/>
    <w:rsid w:val="00DF09E2"/>
    <w:rsid w:val="00E07332"/>
    <w:rsid w:val="00E12ACE"/>
    <w:rsid w:val="00E176E2"/>
    <w:rsid w:val="00E20FED"/>
    <w:rsid w:val="00E22055"/>
    <w:rsid w:val="00E2501F"/>
    <w:rsid w:val="00E27109"/>
    <w:rsid w:val="00E301D5"/>
    <w:rsid w:val="00E41DA6"/>
    <w:rsid w:val="00E4338E"/>
    <w:rsid w:val="00E50400"/>
    <w:rsid w:val="00E54181"/>
    <w:rsid w:val="00E55DB8"/>
    <w:rsid w:val="00E71AC3"/>
    <w:rsid w:val="00E72778"/>
    <w:rsid w:val="00E828F6"/>
    <w:rsid w:val="00E92AC8"/>
    <w:rsid w:val="00EA7994"/>
    <w:rsid w:val="00EB2ACB"/>
    <w:rsid w:val="00EB2D2C"/>
    <w:rsid w:val="00EC1F90"/>
    <w:rsid w:val="00EC655B"/>
    <w:rsid w:val="00ED2637"/>
    <w:rsid w:val="00EE0887"/>
    <w:rsid w:val="00EE1334"/>
    <w:rsid w:val="00EE5F90"/>
    <w:rsid w:val="00EE6140"/>
    <w:rsid w:val="00EF3306"/>
    <w:rsid w:val="00EF50AB"/>
    <w:rsid w:val="00F0207B"/>
    <w:rsid w:val="00F17CCD"/>
    <w:rsid w:val="00F215BE"/>
    <w:rsid w:val="00F22394"/>
    <w:rsid w:val="00F34871"/>
    <w:rsid w:val="00F4048A"/>
    <w:rsid w:val="00F4127E"/>
    <w:rsid w:val="00F45E4A"/>
    <w:rsid w:val="00F635D1"/>
    <w:rsid w:val="00F74D4A"/>
    <w:rsid w:val="00F76DEA"/>
    <w:rsid w:val="00F843B9"/>
    <w:rsid w:val="00F97212"/>
    <w:rsid w:val="00FA1943"/>
    <w:rsid w:val="00FB3E4C"/>
    <w:rsid w:val="00FB4EA1"/>
    <w:rsid w:val="00FB6C34"/>
    <w:rsid w:val="00FB6E0F"/>
    <w:rsid w:val="00FC0025"/>
    <w:rsid w:val="00FC38EF"/>
    <w:rsid w:val="00FC5753"/>
    <w:rsid w:val="00FD5628"/>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dgend.gov.uk/media/375277/welsh-language-strategy-22916-final.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3B22-E0D7-49A5-8F9B-D2457987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Paul Williams</cp:lastModifiedBy>
  <cp:revision>16</cp:revision>
  <cp:lastPrinted>2016-03-03T14:22:00Z</cp:lastPrinted>
  <dcterms:created xsi:type="dcterms:W3CDTF">2017-06-01T11:18:00Z</dcterms:created>
  <dcterms:modified xsi:type="dcterms:W3CDTF">2017-06-20T15:37:00Z</dcterms:modified>
</cp:coreProperties>
</file>